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366465"/>
        <w:docPartObj>
          <w:docPartGallery w:val="Cover Pages"/>
          <w:docPartUnique/>
        </w:docPartObj>
      </w:sdtPr>
      <w:sdtEndPr>
        <w:rPr>
          <w:b/>
          <w:sz w:val="32"/>
        </w:rPr>
      </w:sdtEndPr>
      <w:sdtContent>
        <w:p w:rsidR="002B5346" w:rsidRDefault="002B5346">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1-14T00:00:00Z">
                                      <w:dateFormat w:val="dd/MM/yyyy"/>
                                      <w:lid w:val="fr-FR"/>
                                      <w:storeMappedDataAs w:val="dateTime"/>
                                      <w:calendar w:val="gregorian"/>
                                    </w:date>
                                  </w:sdtPr>
                                  <w:sdtEndPr/>
                                  <w:sdtContent>
                                    <w:p w:rsidR="002B5346" w:rsidRDefault="002B5346">
                                      <w:pPr>
                                        <w:pStyle w:val="Sansinterligne"/>
                                        <w:jc w:val="right"/>
                                        <w:rPr>
                                          <w:color w:val="FFFFFF" w:themeColor="background1"/>
                                          <w:sz w:val="28"/>
                                          <w:szCs w:val="28"/>
                                        </w:rPr>
                                      </w:pPr>
                                      <w:r>
                                        <w:rPr>
                                          <w:color w:val="FFFFFF" w:themeColor="background1"/>
                                          <w:sz w:val="28"/>
                                          <w:szCs w:val="28"/>
                                        </w:rPr>
                                        <w:t>14/11/2016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9d360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f0941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1-14T00:00:00Z">
                                <w:dateFormat w:val="dd/MM/yyyy"/>
                                <w:lid w:val="fr-FR"/>
                                <w:storeMappedDataAs w:val="dateTime"/>
                                <w:calendar w:val="gregorian"/>
                              </w:date>
                            </w:sdtPr>
                            <w:sdtEndPr/>
                            <w:sdtContent>
                              <w:p w:rsidR="002B5346" w:rsidRDefault="002B5346">
                                <w:pPr>
                                  <w:pStyle w:val="Sansinterligne"/>
                                  <w:jc w:val="right"/>
                                  <w:rPr>
                                    <w:color w:val="FFFFFF" w:themeColor="background1"/>
                                    <w:sz w:val="28"/>
                                    <w:szCs w:val="28"/>
                                  </w:rPr>
                                </w:pPr>
                                <w:r>
                                  <w:rPr>
                                    <w:color w:val="FFFFFF" w:themeColor="background1"/>
                                    <w:sz w:val="28"/>
                                    <w:szCs w:val="28"/>
                                  </w:rPr>
                                  <w:t>14/11/2016</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9d360e [3215]" strokecolor="#9d360e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9d360e [3215]" strokecolor="#9d360e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9d360e [3215]" strokecolor="#9d360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9d360e [3215]" strokecolor="#9d360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9d360e [3215]" strokecolor="#9d360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9d360e [3215]" strokecolor="#9d360e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9d360e [3215]" strokecolor="#9d360e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9d360e [3215]" strokecolor="#9d360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9d360e [3215]" strokecolor="#9d360e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9d360e [3215]" strokecolor="#9d360e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9d360e [3215]" strokecolor="#9d360e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9d360e [3215]" strokecolor="#9d360e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9d360e [3215]" strokecolor="#9d360e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9d360e [3215]" strokecolor="#9d360e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9d360e [3215]" strokecolor="#9d360e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9d360e [3215]" strokecolor="#9d360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9d360e [3215]" strokecolor="#9d360e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9d360e [3215]" strokecolor="#9d360e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9d360e [3215]" strokecolor="#9d360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9d360e [3215]" strokecolor="#9d360e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9d360e [3215]" strokecolor="#9d360e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9d360e [3215]" strokecolor="#9d360e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9d360e [3215]" strokecolor="#9d360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346" w:rsidRDefault="00F15538">
                                <w:pPr>
                                  <w:pStyle w:val="Sansinterligne"/>
                                  <w:rPr>
                                    <w:color w:val="F09415" w:themeColor="accent1"/>
                                    <w:sz w:val="26"/>
                                    <w:szCs w:val="26"/>
                                  </w:rPr>
                                </w:pPr>
                                <w:sdt>
                                  <w:sdtPr>
                                    <w:rPr>
                                      <w:color w:val="F0941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2797F">
                                      <w:rPr>
                                        <w:color w:val="F09415" w:themeColor="accent1"/>
                                        <w:sz w:val="26"/>
                                        <w:szCs w:val="26"/>
                                      </w:rPr>
                                      <w:t>VAUBOURG Mandel</w:t>
                                    </w:r>
                                  </w:sdtContent>
                                </w:sdt>
                              </w:p>
                              <w:p w:rsidR="00235971" w:rsidRDefault="00235971">
                                <w:pPr>
                                  <w:pStyle w:val="Sansinterligne"/>
                                  <w:rPr>
                                    <w:color w:val="F09415" w:themeColor="accent1"/>
                                    <w:sz w:val="26"/>
                                    <w:szCs w:val="26"/>
                                  </w:rPr>
                                </w:pPr>
                                <w:r>
                                  <w:rPr>
                                    <w:color w:val="F09415" w:themeColor="accent1"/>
                                    <w:sz w:val="26"/>
                                    <w:szCs w:val="26"/>
                                  </w:rPr>
                                  <w:t>CHAMPAULT Quentin</w:t>
                                </w:r>
                              </w:p>
                              <w:p w:rsidR="002B5346" w:rsidRDefault="00F15538">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32120">
                                      <w:rPr>
                                        <w:caps/>
                                        <w:color w:val="595959" w:themeColor="text1" w:themeTint="A6"/>
                                        <w:sz w:val="20"/>
                                        <w:szCs w:val="20"/>
                                      </w:rPr>
                                      <w:t>Exia.Cesi</w:t>
                                    </w:r>
                                  </w:sdtContent>
                                </w:sdt>
                              </w:p>
                              <w:p w:rsidR="00235971" w:rsidRDefault="00235971">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2B5346" w:rsidRDefault="0098055E">
                          <w:pPr>
                            <w:pStyle w:val="Sansinterligne"/>
                            <w:rPr>
                              <w:color w:val="F09415" w:themeColor="accent1"/>
                              <w:sz w:val="26"/>
                              <w:szCs w:val="26"/>
                            </w:rPr>
                          </w:pPr>
                          <w:sdt>
                            <w:sdtPr>
                              <w:rPr>
                                <w:color w:val="F0941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2797F">
                                <w:rPr>
                                  <w:color w:val="F09415" w:themeColor="accent1"/>
                                  <w:sz w:val="26"/>
                                  <w:szCs w:val="26"/>
                                </w:rPr>
                                <w:t>VAUBOURG Mandel</w:t>
                              </w:r>
                            </w:sdtContent>
                          </w:sdt>
                        </w:p>
                        <w:p w:rsidR="00235971" w:rsidRDefault="00235971">
                          <w:pPr>
                            <w:pStyle w:val="Sansinterligne"/>
                            <w:rPr>
                              <w:color w:val="F09415" w:themeColor="accent1"/>
                              <w:sz w:val="26"/>
                              <w:szCs w:val="26"/>
                            </w:rPr>
                          </w:pPr>
                          <w:r>
                            <w:rPr>
                              <w:color w:val="F09415" w:themeColor="accent1"/>
                              <w:sz w:val="26"/>
                              <w:szCs w:val="26"/>
                            </w:rPr>
                            <w:t>CHAMPAULT Quentin</w:t>
                          </w:r>
                        </w:p>
                        <w:p w:rsidR="002B5346" w:rsidRDefault="0098055E">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32120">
                                <w:rPr>
                                  <w:caps/>
                                  <w:color w:val="595959" w:themeColor="text1" w:themeTint="A6"/>
                                  <w:sz w:val="20"/>
                                  <w:szCs w:val="20"/>
                                </w:rPr>
                                <w:t>Exia.Cesi</w:t>
                              </w:r>
                            </w:sdtContent>
                          </w:sdt>
                        </w:p>
                        <w:p w:rsidR="00235971" w:rsidRDefault="00235971">
                          <w:pPr>
                            <w:pStyle w:val="Sansinterligne"/>
                            <w:rPr>
                              <w:color w:val="595959" w:themeColor="text1" w:themeTint="A6"/>
                              <w:sz w:val="20"/>
                              <w:szCs w:val="20"/>
                            </w:rPr>
                          </w:pPr>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346" w:rsidRPr="002B5346" w:rsidRDefault="00F15538">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B5346" w:rsidRPr="002B5346">
                                      <w:rPr>
                                        <w:rFonts w:asciiTheme="majorHAnsi" w:eastAsiaTheme="majorEastAsia" w:hAnsiTheme="majorHAnsi" w:cstheme="majorBidi"/>
                                        <w:color w:val="262626" w:themeColor="text1" w:themeTint="D9"/>
                                        <w:sz w:val="56"/>
                                        <w:szCs w:val="72"/>
                                      </w:rPr>
                                      <w:t>PROJET SCIENTIFIQUE</w:t>
                                    </w:r>
                                  </w:sdtContent>
                                </w:sdt>
                              </w:p>
                              <w:p w:rsidR="002B5346" w:rsidRDefault="00F1553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B5346">
                                      <w:rPr>
                                        <w:color w:val="404040" w:themeColor="text1" w:themeTint="BF"/>
                                        <w:sz w:val="36"/>
                                        <w:szCs w:val="36"/>
                                      </w:rPr>
                                      <w:t>SmartPatate</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2B5346" w:rsidRPr="002B5346" w:rsidRDefault="0098055E">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B5346" w:rsidRPr="002B5346">
                                <w:rPr>
                                  <w:rFonts w:asciiTheme="majorHAnsi" w:eastAsiaTheme="majorEastAsia" w:hAnsiTheme="majorHAnsi" w:cstheme="majorBidi"/>
                                  <w:color w:val="262626" w:themeColor="text1" w:themeTint="D9"/>
                                  <w:sz w:val="56"/>
                                  <w:szCs w:val="72"/>
                                </w:rPr>
                                <w:t>PROJET SCIENTIFIQUE</w:t>
                              </w:r>
                            </w:sdtContent>
                          </w:sdt>
                        </w:p>
                        <w:p w:rsidR="002B5346" w:rsidRDefault="0098055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B5346">
                                <w:rPr>
                                  <w:color w:val="404040" w:themeColor="text1" w:themeTint="BF"/>
                                  <w:sz w:val="36"/>
                                  <w:szCs w:val="36"/>
                                </w:rPr>
                                <w:t>SmartPatate</w:t>
                              </w:r>
                              <w:proofErr w:type="spellEnd"/>
                            </w:sdtContent>
                          </w:sdt>
                        </w:p>
                      </w:txbxContent>
                    </v:textbox>
                    <w10:wrap anchorx="page" anchory="page"/>
                  </v:shape>
                </w:pict>
              </mc:Fallback>
            </mc:AlternateContent>
          </w:r>
        </w:p>
        <w:p w:rsidR="002B5346" w:rsidRDefault="002B5346">
          <w:pPr>
            <w:rPr>
              <w:b/>
              <w:sz w:val="32"/>
            </w:rPr>
          </w:pPr>
          <w:r>
            <w:rPr>
              <w:b/>
              <w:sz w:val="32"/>
            </w:rPr>
            <w:br w:type="page"/>
          </w:r>
        </w:p>
      </w:sdtContent>
    </w:sdt>
    <w:p w:rsidR="00232BC1" w:rsidRDefault="00232BC1" w:rsidP="00A009D1">
      <w:pPr>
        <w:rPr>
          <w:b/>
          <w:sz w:val="32"/>
        </w:rPr>
        <w:sectPr w:rsidR="00232BC1" w:rsidSect="002B5346">
          <w:headerReference w:type="default" r:id="rId8"/>
          <w:footerReference w:type="default" r:id="rId9"/>
          <w:pgSz w:w="11906" w:h="16838"/>
          <w:pgMar w:top="1417" w:right="1417" w:bottom="1417" w:left="1417" w:header="708" w:footer="708" w:gutter="0"/>
          <w:pgNumType w:start="0"/>
          <w:cols w:space="708"/>
          <w:titlePg/>
          <w:docGrid w:linePitch="360"/>
        </w:sectPr>
      </w:pPr>
    </w:p>
    <w:sdt>
      <w:sdtPr>
        <w:rPr>
          <w:rFonts w:asciiTheme="minorHAnsi" w:eastAsiaTheme="minorEastAsia" w:hAnsiTheme="minorHAnsi" w:cstheme="minorBidi"/>
          <w:color w:val="auto"/>
          <w:sz w:val="21"/>
          <w:szCs w:val="21"/>
        </w:rPr>
        <w:id w:val="1900320341"/>
        <w:docPartObj>
          <w:docPartGallery w:val="Table of Contents"/>
          <w:docPartUnique/>
        </w:docPartObj>
      </w:sdtPr>
      <w:sdtEndPr>
        <w:rPr>
          <w:b/>
          <w:bCs/>
        </w:rPr>
      </w:sdtEndPr>
      <w:sdtContent>
        <w:p w:rsidR="00F56563" w:rsidRPr="00AB017B" w:rsidRDefault="00CD4852" w:rsidP="00F56563">
          <w:pPr>
            <w:pStyle w:val="En-ttedetabledesmatires"/>
            <w:jc w:val="center"/>
            <w:rPr>
              <w:b/>
              <w:sz w:val="48"/>
            </w:rPr>
          </w:pPr>
          <w:r>
            <w:rPr>
              <w:b/>
              <w:sz w:val="48"/>
            </w:rPr>
            <w:t>Sommaire</w:t>
          </w:r>
        </w:p>
        <w:p w:rsidR="000D7412" w:rsidRDefault="00F56563">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66968238" w:history="1">
            <w:r w:rsidR="000D7412" w:rsidRPr="00150E7F">
              <w:rPr>
                <w:rStyle w:val="Lienhypertexte"/>
                <w:noProof/>
              </w:rPr>
              <w:t>CONTEXTE DU SUJET</w:t>
            </w:r>
            <w:r w:rsidR="000D7412">
              <w:rPr>
                <w:noProof/>
                <w:webHidden/>
              </w:rPr>
              <w:tab/>
            </w:r>
            <w:r w:rsidR="000D7412">
              <w:rPr>
                <w:noProof/>
                <w:webHidden/>
              </w:rPr>
              <w:fldChar w:fldCharType="begin"/>
            </w:r>
            <w:r w:rsidR="000D7412">
              <w:rPr>
                <w:noProof/>
                <w:webHidden/>
              </w:rPr>
              <w:instrText xml:space="preserve"> PAGEREF _Toc466968238 \h </w:instrText>
            </w:r>
            <w:r w:rsidR="000D7412">
              <w:rPr>
                <w:noProof/>
                <w:webHidden/>
              </w:rPr>
            </w:r>
            <w:r w:rsidR="000D7412">
              <w:rPr>
                <w:noProof/>
                <w:webHidden/>
              </w:rPr>
              <w:fldChar w:fldCharType="separate"/>
            </w:r>
            <w:r w:rsidR="000D7412">
              <w:rPr>
                <w:noProof/>
                <w:webHidden/>
              </w:rPr>
              <w:t>1</w:t>
            </w:r>
            <w:r w:rsidR="000D7412">
              <w:rPr>
                <w:noProof/>
                <w:webHidden/>
              </w:rPr>
              <w:fldChar w:fldCharType="end"/>
            </w:r>
          </w:hyperlink>
        </w:p>
        <w:p w:rsidR="000D7412" w:rsidRDefault="00F15538">
          <w:pPr>
            <w:pStyle w:val="TM1"/>
            <w:tabs>
              <w:tab w:val="right" w:leader="dot" w:pos="9062"/>
            </w:tabs>
            <w:rPr>
              <w:noProof/>
              <w:sz w:val="22"/>
              <w:szCs w:val="22"/>
              <w:lang w:eastAsia="fr-FR"/>
            </w:rPr>
          </w:pPr>
          <w:hyperlink w:anchor="_Toc466968239" w:history="1">
            <w:r w:rsidR="000D7412" w:rsidRPr="00150E7F">
              <w:rPr>
                <w:rStyle w:val="Lienhypertexte"/>
                <w:noProof/>
              </w:rPr>
              <w:t>EXPERIMENTATION</w:t>
            </w:r>
            <w:r w:rsidR="000D7412">
              <w:rPr>
                <w:noProof/>
                <w:webHidden/>
              </w:rPr>
              <w:tab/>
            </w:r>
            <w:r w:rsidR="000D7412">
              <w:rPr>
                <w:noProof/>
                <w:webHidden/>
              </w:rPr>
              <w:fldChar w:fldCharType="begin"/>
            </w:r>
            <w:r w:rsidR="000D7412">
              <w:rPr>
                <w:noProof/>
                <w:webHidden/>
              </w:rPr>
              <w:instrText xml:space="preserve"> PAGEREF _Toc466968239 \h </w:instrText>
            </w:r>
            <w:r w:rsidR="000D7412">
              <w:rPr>
                <w:noProof/>
                <w:webHidden/>
              </w:rPr>
            </w:r>
            <w:r w:rsidR="000D7412">
              <w:rPr>
                <w:noProof/>
                <w:webHidden/>
              </w:rPr>
              <w:fldChar w:fldCharType="separate"/>
            </w:r>
            <w:r w:rsidR="000D7412">
              <w:rPr>
                <w:noProof/>
                <w:webHidden/>
              </w:rPr>
              <w:t>2</w:t>
            </w:r>
            <w:r w:rsidR="000D7412">
              <w:rPr>
                <w:noProof/>
                <w:webHidden/>
              </w:rPr>
              <w:fldChar w:fldCharType="end"/>
            </w:r>
          </w:hyperlink>
        </w:p>
        <w:p w:rsidR="000D7412" w:rsidRDefault="00F15538">
          <w:pPr>
            <w:pStyle w:val="TM3"/>
            <w:tabs>
              <w:tab w:val="right" w:leader="dot" w:pos="9062"/>
            </w:tabs>
            <w:rPr>
              <w:noProof/>
              <w:sz w:val="22"/>
              <w:szCs w:val="22"/>
              <w:lang w:eastAsia="fr-FR"/>
            </w:rPr>
          </w:pPr>
          <w:hyperlink w:anchor="_Toc466968240" w:history="1">
            <w:r w:rsidR="000D7412" w:rsidRPr="00150E7F">
              <w:rPr>
                <w:rStyle w:val="Lienhypertexte"/>
                <w:noProof/>
              </w:rPr>
              <w:t>Expérience 1</w:t>
            </w:r>
            <w:r w:rsidR="000D7412">
              <w:rPr>
                <w:noProof/>
                <w:webHidden/>
              </w:rPr>
              <w:tab/>
            </w:r>
            <w:r w:rsidR="000D7412">
              <w:rPr>
                <w:noProof/>
                <w:webHidden/>
              </w:rPr>
              <w:fldChar w:fldCharType="begin"/>
            </w:r>
            <w:r w:rsidR="000D7412">
              <w:rPr>
                <w:noProof/>
                <w:webHidden/>
              </w:rPr>
              <w:instrText xml:space="preserve"> PAGEREF _Toc466968240 \h </w:instrText>
            </w:r>
            <w:r w:rsidR="000D7412">
              <w:rPr>
                <w:noProof/>
                <w:webHidden/>
              </w:rPr>
            </w:r>
            <w:r w:rsidR="000D7412">
              <w:rPr>
                <w:noProof/>
                <w:webHidden/>
              </w:rPr>
              <w:fldChar w:fldCharType="separate"/>
            </w:r>
            <w:r w:rsidR="000D7412">
              <w:rPr>
                <w:noProof/>
                <w:webHidden/>
              </w:rPr>
              <w:t>2</w:t>
            </w:r>
            <w:r w:rsidR="000D7412">
              <w:rPr>
                <w:noProof/>
                <w:webHidden/>
              </w:rPr>
              <w:fldChar w:fldCharType="end"/>
            </w:r>
          </w:hyperlink>
        </w:p>
        <w:p w:rsidR="000D7412" w:rsidRDefault="00F15538">
          <w:pPr>
            <w:pStyle w:val="TM3"/>
            <w:tabs>
              <w:tab w:val="right" w:leader="dot" w:pos="9062"/>
            </w:tabs>
            <w:rPr>
              <w:noProof/>
              <w:sz w:val="22"/>
              <w:szCs w:val="22"/>
              <w:lang w:eastAsia="fr-FR"/>
            </w:rPr>
          </w:pPr>
          <w:hyperlink w:anchor="_Toc466968241" w:history="1">
            <w:r w:rsidR="000D7412" w:rsidRPr="00150E7F">
              <w:rPr>
                <w:rStyle w:val="Lienhypertexte"/>
                <w:noProof/>
              </w:rPr>
              <w:t>Expérience 2</w:t>
            </w:r>
            <w:r w:rsidR="000D7412">
              <w:rPr>
                <w:noProof/>
                <w:webHidden/>
              </w:rPr>
              <w:tab/>
            </w:r>
            <w:r w:rsidR="000D7412">
              <w:rPr>
                <w:noProof/>
                <w:webHidden/>
              </w:rPr>
              <w:fldChar w:fldCharType="begin"/>
            </w:r>
            <w:r w:rsidR="000D7412">
              <w:rPr>
                <w:noProof/>
                <w:webHidden/>
              </w:rPr>
              <w:instrText xml:space="preserve"> PAGEREF _Toc466968241 \h </w:instrText>
            </w:r>
            <w:r w:rsidR="000D7412">
              <w:rPr>
                <w:noProof/>
                <w:webHidden/>
              </w:rPr>
            </w:r>
            <w:r w:rsidR="000D7412">
              <w:rPr>
                <w:noProof/>
                <w:webHidden/>
              </w:rPr>
              <w:fldChar w:fldCharType="separate"/>
            </w:r>
            <w:r w:rsidR="000D7412">
              <w:rPr>
                <w:noProof/>
                <w:webHidden/>
              </w:rPr>
              <w:t>3</w:t>
            </w:r>
            <w:r w:rsidR="000D7412">
              <w:rPr>
                <w:noProof/>
                <w:webHidden/>
              </w:rPr>
              <w:fldChar w:fldCharType="end"/>
            </w:r>
          </w:hyperlink>
        </w:p>
        <w:p w:rsidR="000D7412" w:rsidRDefault="00F15538">
          <w:pPr>
            <w:pStyle w:val="TM1"/>
            <w:tabs>
              <w:tab w:val="right" w:leader="dot" w:pos="9062"/>
            </w:tabs>
            <w:rPr>
              <w:noProof/>
              <w:sz w:val="22"/>
              <w:szCs w:val="22"/>
              <w:lang w:eastAsia="fr-FR"/>
            </w:rPr>
          </w:pPr>
          <w:hyperlink w:anchor="_Toc466968242" w:history="1">
            <w:r w:rsidR="000D7412" w:rsidRPr="00150E7F">
              <w:rPr>
                <w:rStyle w:val="Lienhypertexte"/>
                <w:noProof/>
              </w:rPr>
              <w:t>EXPLICATION CIRCUIT/COMPOSANTS</w:t>
            </w:r>
            <w:r w:rsidR="000D7412">
              <w:rPr>
                <w:noProof/>
                <w:webHidden/>
              </w:rPr>
              <w:tab/>
            </w:r>
            <w:r w:rsidR="000D7412">
              <w:rPr>
                <w:noProof/>
                <w:webHidden/>
              </w:rPr>
              <w:fldChar w:fldCharType="begin"/>
            </w:r>
            <w:r w:rsidR="000D7412">
              <w:rPr>
                <w:noProof/>
                <w:webHidden/>
              </w:rPr>
              <w:instrText xml:space="preserve"> PAGEREF _Toc466968242 \h </w:instrText>
            </w:r>
            <w:r w:rsidR="000D7412">
              <w:rPr>
                <w:noProof/>
                <w:webHidden/>
              </w:rPr>
            </w:r>
            <w:r w:rsidR="000D7412">
              <w:rPr>
                <w:noProof/>
                <w:webHidden/>
              </w:rPr>
              <w:fldChar w:fldCharType="separate"/>
            </w:r>
            <w:r w:rsidR="000D7412">
              <w:rPr>
                <w:noProof/>
                <w:webHidden/>
              </w:rPr>
              <w:t>4</w:t>
            </w:r>
            <w:r w:rsidR="000D7412">
              <w:rPr>
                <w:noProof/>
                <w:webHidden/>
              </w:rPr>
              <w:fldChar w:fldCharType="end"/>
            </w:r>
          </w:hyperlink>
        </w:p>
        <w:p w:rsidR="000D7412" w:rsidRDefault="00F15538">
          <w:pPr>
            <w:pStyle w:val="TM1"/>
            <w:tabs>
              <w:tab w:val="right" w:leader="dot" w:pos="9062"/>
            </w:tabs>
            <w:rPr>
              <w:noProof/>
              <w:sz w:val="22"/>
              <w:szCs w:val="22"/>
              <w:lang w:eastAsia="fr-FR"/>
            </w:rPr>
          </w:pPr>
          <w:hyperlink w:anchor="_Toc466968243" w:history="1">
            <w:r w:rsidR="000D7412" w:rsidRPr="00150E7F">
              <w:rPr>
                <w:rStyle w:val="Lienhypertexte"/>
                <w:noProof/>
              </w:rPr>
              <w:t>PRESENTATION PROTOTYPE</w:t>
            </w:r>
            <w:r w:rsidR="000D7412">
              <w:rPr>
                <w:noProof/>
                <w:webHidden/>
              </w:rPr>
              <w:tab/>
            </w:r>
            <w:r w:rsidR="000D7412">
              <w:rPr>
                <w:noProof/>
                <w:webHidden/>
              </w:rPr>
              <w:fldChar w:fldCharType="begin"/>
            </w:r>
            <w:r w:rsidR="000D7412">
              <w:rPr>
                <w:noProof/>
                <w:webHidden/>
              </w:rPr>
              <w:instrText xml:space="preserve"> PAGEREF _Toc466968243 \h </w:instrText>
            </w:r>
            <w:r w:rsidR="000D7412">
              <w:rPr>
                <w:noProof/>
                <w:webHidden/>
              </w:rPr>
            </w:r>
            <w:r w:rsidR="000D7412">
              <w:rPr>
                <w:noProof/>
                <w:webHidden/>
              </w:rPr>
              <w:fldChar w:fldCharType="separate"/>
            </w:r>
            <w:r w:rsidR="000D7412">
              <w:rPr>
                <w:noProof/>
                <w:webHidden/>
              </w:rPr>
              <w:t>5</w:t>
            </w:r>
            <w:r w:rsidR="000D7412">
              <w:rPr>
                <w:noProof/>
                <w:webHidden/>
              </w:rPr>
              <w:fldChar w:fldCharType="end"/>
            </w:r>
          </w:hyperlink>
        </w:p>
        <w:p w:rsidR="000D7412" w:rsidRDefault="00F15538">
          <w:pPr>
            <w:pStyle w:val="TM1"/>
            <w:tabs>
              <w:tab w:val="right" w:leader="dot" w:pos="9062"/>
            </w:tabs>
            <w:rPr>
              <w:noProof/>
              <w:sz w:val="22"/>
              <w:szCs w:val="22"/>
              <w:lang w:eastAsia="fr-FR"/>
            </w:rPr>
          </w:pPr>
          <w:hyperlink w:anchor="_Toc466968244" w:history="1">
            <w:r w:rsidR="000D7412" w:rsidRPr="00150E7F">
              <w:rPr>
                <w:rStyle w:val="Lienhypertexte"/>
                <w:noProof/>
              </w:rPr>
              <w:t>BILAN PROJET</w:t>
            </w:r>
            <w:r w:rsidR="000D7412">
              <w:rPr>
                <w:noProof/>
                <w:webHidden/>
              </w:rPr>
              <w:tab/>
            </w:r>
            <w:r w:rsidR="000D7412">
              <w:rPr>
                <w:noProof/>
                <w:webHidden/>
              </w:rPr>
              <w:fldChar w:fldCharType="begin"/>
            </w:r>
            <w:r w:rsidR="000D7412">
              <w:rPr>
                <w:noProof/>
                <w:webHidden/>
              </w:rPr>
              <w:instrText xml:space="preserve"> PAGEREF _Toc466968244 \h </w:instrText>
            </w:r>
            <w:r w:rsidR="000D7412">
              <w:rPr>
                <w:noProof/>
                <w:webHidden/>
              </w:rPr>
            </w:r>
            <w:r w:rsidR="000D7412">
              <w:rPr>
                <w:noProof/>
                <w:webHidden/>
              </w:rPr>
              <w:fldChar w:fldCharType="separate"/>
            </w:r>
            <w:r w:rsidR="000D7412">
              <w:rPr>
                <w:noProof/>
                <w:webHidden/>
              </w:rPr>
              <w:t>6</w:t>
            </w:r>
            <w:r w:rsidR="000D7412">
              <w:rPr>
                <w:noProof/>
                <w:webHidden/>
              </w:rPr>
              <w:fldChar w:fldCharType="end"/>
            </w:r>
          </w:hyperlink>
        </w:p>
        <w:p w:rsidR="00F56563" w:rsidRDefault="00F56563">
          <w:r>
            <w:rPr>
              <w:b/>
              <w:bCs/>
            </w:rPr>
            <w:fldChar w:fldCharType="end"/>
          </w:r>
        </w:p>
      </w:sdtContent>
    </w:sdt>
    <w:p w:rsidR="00A009D1" w:rsidRDefault="00A009D1" w:rsidP="00A009D1">
      <w:pPr>
        <w:rPr>
          <w:b/>
          <w:sz w:val="3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8E5D19" w:rsidRDefault="008E5D19" w:rsidP="00EF3F35">
      <w:pPr>
        <w:pStyle w:val="Titre1"/>
        <w:rPr>
          <w:rFonts w:asciiTheme="minorHAnsi" w:eastAsiaTheme="minorEastAsia" w:hAnsiTheme="minorHAnsi" w:cstheme="minorBidi"/>
          <w:b/>
          <w:color w:val="auto"/>
          <w:sz w:val="52"/>
          <w:szCs w:val="21"/>
        </w:rPr>
      </w:pPr>
    </w:p>
    <w:p w:rsidR="008E5D19" w:rsidRPr="008E5D19" w:rsidRDefault="008E5D19" w:rsidP="008E5D19"/>
    <w:p w:rsidR="00CD4852" w:rsidRDefault="00CD4852" w:rsidP="00EF3F35">
      <w:pPr>
        <w:pStyle w:val="Titre1"/>
      </w:pPr>
    </w:p>
    <w:p w:rsidR="00EF3F35" w:rsidRDefault="00EF3F35" w:rsidP="00EF3F35">
      <w:pPr>
        <w:pStyle w:val="Titre1"/>
      </w:pPr>
      <w:bookmarkStart w:id="0" w:name="_Toc466968238"/>
      <w:r>
        <w:t>CONTEXTE DU SUJET</w:t>
      </w:r>
      <w:bookmarkEnd w:id="0"/>
    </w:p>
    <w:p w:rsidR="00E17C30" w:rsidRDefault="00E17C30" w:rsidP="00243A22">
      <w:pPr>
        <w:jc w:val="center"/>
        <w:rPr>
          <w:b/>
          <w:sz w:val="52"/>
        </w:rPr>
      </w:pPr>
    </w:p>
    <w:p w:rsidR="00E17C30" w:rsidRPr="00C80D59" w:rsidRDefault="00E17C30" w:rsidP="00E52D89">
      <w:pPr>
        <w:rPr>
          <w:i/>
          <w:sz w:val="2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50ADF" w:rsidRPr="00E52D89" w:rsidRDefault="00A50ADF" w:rsidP="00E52D89">
      <w:pPr>
        <w:rPr>
          <w:sz w:val="52"/>
        </w:rPr>
      </w:pPr>
    </w:p>
    <w:p w:rsidR="00A50ADF" w:rsidRPr="00E52D89" w:rsidRDefault="00A50ADF" w:rsidP="00E52D89">
      <w:pPr>
        <w:rPr>
          <w:sz w:val="52"/>
        </w:rPr>
      </w:pPr>
    </w:p>
    <w:p w:rsidR="00A50ADF" w:rsidRPr="00E52D89" w:rsidRDefault="00A50ADF" w:rsidP="00E52D89">
      <w:pPr>
        <w:rPr>
          <w:sz w:val="52"/>
        </w:rPr>
      </w:pPr>
    </w:p>
    <w:p w:rsidR="00A50ADF" w:rsidRPr="00E52D89" w:rsidRDefault="00A50ADF" w:rsidP="00E52D89">
      <w:pPr>
        <w:rPr>
          <w:sz w:val="52"/>
        </w:rPr>
      </w:pPr>
    </w:p>
    <w:p w:rsidR="00E2196E" w:rsidRDefault="00A50ADF" w:rsidP="00E2196E">
      <w:pPr>
        <w:pStyle w:val="Titre1"/>
      </w:pPr>
      <w:bookmarkStart w:id="1" w:name="_Toc466968239"/>
      <w:r>
        <w:lastRenderedPageBreak/>
        <w:t>EXPERIMENTATION</w:t>
      </w:r>
      <w:bookmarkEnd w:id="1"/>
    </w:p>
    <w:p w:rsidR="00C80D59" w:rsidRDefault="00C80D59" w:rsidP="00C80D59">
      <w:pPr>
        <w:pStyle w:val="Titre3"/>
      </w:pPr>
      <w:bookmarkStart w:id="2" w:name="_Toc466968240"/>
      <w:r>
        <w:t>Expérience 1</w:t>
      </w:r>
      <w:bookmarkEnd w:id="2"/>
    </w:p>
    <w:p w:rsidR="00E2196E" w:rsidRDefault="00E2196E" w:rsidP="00E2196E"/>
    <w:p w:rsidR="00E2196E" w:rsidRDefault="00823F2F" w:rsidP="00E2196E">
      <w:r>
        <w:rPr>
          <w:noProof/>
          <w:lang w:eastAsia="fr-FR"/>
        </w:rPr>
        <w:drawing>
          <wp:inline distT="0" distB="0" distL="0" distR="0" wp14:anchorId="43C69E61" wp14:editId="3FA04067">
            <wp:extent cx="5760720" cy="381635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16350"/>
                    </a:xfrm>
                    <a:prstGeom prst="rect">
                      <a:avLst/>
                    </a:prstGeom>
                  </pic:spPr>
                </pic:pic>
              </a:graphicData>
            </a:graphic>
          </wp:inline>
        </w:drawing>
      </w:r>
    </w:p>
    <w:p w:rsidR="00161C4A" w:rsidRDefault="00823F2F" w:rsidP="00E2196E">
      <w:pPr>
        <w:rPr>
          <w:i/>
          <w:sz w:val="22"/>
        </w:rPr>
      </w:pPr>
      <w:r w:rsidRPr="00A621A7">
        <w:rPr>
          <w:i/>
          <w:sz w:val="22"/>
        </w:rPr>
        <w:t>L’</w:t>
      </w:r>
      <w:r w:rsidR="00AD5D27" w:rsidRPr="00A621A7">
        <w:rPr>
          <w:i/>
          <w:sz w:val="22"/>
        </w:rPr>
        <w:t>Arduino</w:t>
      </w:r>
      <w:r w:rsidRPr="00A621A7">
        <w:rPr>
          <w:i/>
          <w:sz w:val="22"/>
        </w:rPr>
        <w:t xml:space="preserve"> génère un signal Analogique (les fréquences sont détaillées dans le tableau ci-dessous) envoyé au circuit</w:t>
      </w:r>
      <w:r w:rsidR="00161C4A" w:rsidRPr="00A621A7">
        <w:rPr>
          <w:i/>
          <w:sz w:val="22"/>
        </w:rPr>
        <w:t>. La zone rouge est composée d’une résistance R</w:t>
      </w:r>
      <w:r w:rsidR="00161C4A" w:rsidRPr="00A621A7">
        <w:rPr>
          <w:i/>
          <w:sz w:val="22"/>
          <w:vertAlign w:val="subscript"/>
        </w:rPr>
        <w:t>1</w:t>
      </w:r>
      <w:r w:rsidR="00161C4A" w:rsidRPr="00A621A7">
        <w:rPr>
          <w:i/>
          <w:sz w:val="22"/>
        </w:rPr>
        <w:t xml:space="preserve"> (500 Ω) est une bobine L</w:t>
      </w:r>
      <w:r w:rsidR="00161C4A" w:rsidRPr="00A621A7">
        <w:rPr>
          <w:i/>
          <w:sz w:val="22"/>
          <w:vertAlign w:val="subscript"/>
        </w:rPr>
        <w:t>1</w:t>
      </w:r>
      <w:r w:rsidR="00161C4A" w:rsidRPr="00A621A7">
        <w:rPr>
          <w:i/>
          <w:sz w:val="22"/>
        </w:rPr>
        <w:t xml:space="preserve"> (10 </w:t>
      </w:r>
      <w:proofErr w:type="spellStart"/>
      <w:r w:rsidR="00161C4A" w:rsidRPr="00A621A7">
        <w:rPr>
          <w:i/>
          <w:sz w:val="22"/>
        </w:rPr>
        <w:t>mH</w:t>
      </w:r>
      <w:proofErr w:type="spellEnd"/>
      <w:r w:rsidR="00161C4A" w:rsidRPr="00A621A7">
        <w:rPr>
          <w:i/>
          <w:sz w:val="22"/>
        </w:rPr>
        <w:t>)</w:t>
      </w:r>
      <w:r w:rsidR="00597FA8" w:rsidRPr="00A621A7">
        <w:rPr>
          <w:i/>
          <w:sz w:val="22"/>
        </w:rPr>
        <w:t>.</w:t>
      </w:r>
      <w:r w:rsidR="00580E8A" w:rsidRPr="00A621A7">
        <w:rPr>
          <w:i/>
          <w:sz w:val="22"/>
        </w:rPr>
        <w:t xml:space="preserve"> Ce montage se comporte comme un filtre passe-Haut,</w:t>
      </w:r>
      <w:r w:rsidR="00F6657C" w:rsidRPr="00A621A7">
        <w:rPr>
          <w:i/>
          <w:sz w:val="22"/>
        </w:rPr>
        <w:t xml:space="preserve"> la bobine ne laissant pas passer</w:t>
      </w:r>
      <w:r w:rsidR="00580E8A" w:rsidRPr="00A621A7">
        <w:rPr>
          <w:i/>
          <w:sz w:val="22"/>
        </w:rPr>
        <w:t xml:space="preserve"> </w:t>
      </w:r>
      <w:r w:rsidR="00B03AD7" w:rsidRPr="00A621A7">
        <w:rPr>
          <w:i/>
          <w:sz w:val="22"/>
        </w:rPr>
        <w:t>les basses fréquences</w:t>
      </w:r>
      <w:r w:rsidR="00580E8A" w:rsidRPr="00A621A7">
        <w:rPr>
          <w:i/>
          <w:sz w:val="22"/>
        </w:rPr>
        <w:t xml:space="preserve">. </w:t>
      </w:r>
    </w:p>
    <w:p w:rsidR="007A754A" w:rsidRDefault="007A754A" w:rsidP="00E2196E">
      <w:pPr>
        <w:rPr>
          <w:i/>
          <w:sz w:val="22"/>
        </w:rPr>
      </w:pPr>
      <w:r>
        <w:rPr>
          <w:i/>
          <w:sz w:val="22"/>
        </w:rPr>
        <w:t xml:space="preserve">Avec </w:t>
      </w:r>
      <m:oMath>
        <m:r>
          <w:rPr>
            <w:rFonts w:ascii="Cambria Math" w:hAnsi="Cambria Math"/>
            <w:sz w:val="22"/>
          </w:rPr>
          <m:t>ω=2 πF</m:t>
        </m:r>
      </m:oMath>
    </w:p>
    <w:p w:rsidR="000D363F" w:rsidRDefault="000D363F" w:rsidP="00E2196E">
      <w:pPr>
        <w:rPr>
          <w:i/>
          <w:sz w:val="22"/>
        </w:rPr>
      </w:pPr>
      <w:r>
        <w:rPr>
          <w:i/>
          <w:sz w:val="22"/>
        </w:rPr>
        <w:t>La transmittance de ce filtre :</w:t>
      </w:r>
    </w:p>
    <w:p w:rsidR="00BC421E" w:rsidRPr="008D6AF6" w:rsidRDefault="00F15538" w:rsidP="00E2196E">
      <w:pPr>
        <w:rPr>
          <w:i/>
          <w:sz w:val="28"/>
        </w:rPr>
      </w:pPr>
      <m:oMathPara>
        <m:oMathParaPr>
          <m:jc m:val="left"/>
        </m:oMathParaPr>
        <m:oMath>
          <m:bar>
            <m:barPr>
              <m:ctrlPr>
                <w:rPr>
                  <w:rFonts w:ascii="Cambria Math" w:hAnsi="Cambria Math"/>
                  <w:i/>
                  <w:sz w:val="28"/>
                </w:rPr>
              </m:ctrlPr>
            </m:barPr>
            <m:e>
              <m:r>
                <w:rPr>
                  <w:rFonts w:ascii="Cambria Math" w:hAnsi="Cambria Math"/>
                  <w:sz w:val="28"/>
                </w:rPr>
                <m:t>T</m:t>
              </m:r>
            </m:e>
          </m:bar>
          <m:r>
            <w:rPr>
              <w:rFonts w:ascii="Cambria Math" w:hAnsi="Cambria Math"/>
              <w:sz w:val="28"/>
            </w:rPr>
            <m:t>=</m:t>
          </m:r>
          <m:f>
            <m:fPr>
              <m:ctrlPr>
                <w:rPr>
                  <w:rFonts w:ascii="Cambria Math" w:hAnsi="Cambria Math"/>
                  <w:i/>
                  <w:sz w:val="28"/>
                </w:rPr>
              </m:ctrlPr>
            </m:fPr>
            <m:num>
              <m:bar>
                <m:barPr>
                  <m:ctrlPr>
                    <w:rPr>
                      <w:rFonts w:ascii="Cambria Math" w:hAnsi="Cambria Math"/>
                      <w:i/>
                      <w:sz w:val="28"/>
                    </w:rPr>
                  </m:ctrlPr>
                </m:barPr>
                <m:e>
                  <m:r>
                    <w:rPr>
                      <w:rFonts w:ascii="Cambria Math" w:hAnsi="Cambria Math"/>
                      <w:sz w:val="28"/>
                    </w:rPr>
                    <m:t>Vs</m:t>
                  </m:r>
                </m:e>
              </m:bar>
            </m:num>
            <m:den>
              <m:bar>
                <m:barPr>
                  <m:ctrlPr>
                    <w:rPr>
                      <w:rFonts w:ascii="Cambria Math" w:hAnsi="Cambria Math"/>
                      <w:i/>
                      <w:sz w:val="28"/>
                    </w:rPr>
                  </m:ctrlPr>
                </m:barPr>
                <m:e>
                  <m:r>
                    <w:rPr>
                      <w:rFonts w:ascii="Cambria Math" w:hAnsi="Cambria Math"/>
                      <w:sz w:val="28"/>
                    </w:rPr>
                    <m:t>Ve</m:t>
                  </m:r>
                </m:e>
              </m:bar>
            </m:den>
          </m:f>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Z</m:t>
                  </m:r>
                </m:e>
                <m:sub>
                  <m:r>
                    <w:rPr>
                      <w:rFonts w:ascii="Cambria Math" w:hAnsi="Cambria Math"/>
                      <w:sz w:val="28"/>
                    </w:rPr>
                    <m:t>l</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l</m:t>
                  </m:r>
                </m:sub>
              </m:sSub>
            </m:num>
            <m:den>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Z</m:t>
                      </m:r>
                    </m:e>
                    <m:sub>
                      <m:r>
                        <w:rPr>
                          <w:rFonts w:ascii="Cambria Math" w:hAnsi="Cambria Math"/>
                          <w:sz w:val="28"/>
                        </w:rPr>
                        <m:t>r</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Z</m:t>
                      </m:r>
                    </m:e>
                    <m:sub>
                      <m:r>
                        <w:rPr>
                          <w:rFonts w:ascii="Cambria Math" w:hAnsi="Cambria Math"/>
                          <w:sz w:val="28"/>
                        </w:rPr>
                        <m:t>l</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l</m:t>
                  </m:r>
                </m:sub>
              </m:sSub>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 xml:space="preserve">1+ </m:t>
              </m:r>
              <m:f>
                <m:fPr>
                  <m:ctrlPr>
                    <w:rPr>
                      <w:rFonts w:ascii="Cambria Math" w:hAnsi="Cambria Math"/>
                      <w:i/>
                      <w:sz w:val="28"/>
                    </w:rPr>
                  </m:ctrlPr>
                </m:fPr>
                <m:num>
                  <m:r>
                    <w:rPr>
                      <w:rFonts w:ascii="Cambria Math" w:hAnsi="Cambria Math"/>
                      <w:sz w:val="28"/>
                    </w:rPr>
                    <m:t>R</m:t>
                  </m:r>
                </m:num>
                <m:den>
                  <m:r>
                    <w:rPr>
                      <w:rFonts w:ascii="Cambria Math" w:hAnsi="Cambria Math"/>
                      <w:sz w:val="28"/>
                    </w:rPr>
                    <m:t>j Lω</m:t>
                  </m:r>
                </m:den>
              </m:f>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 xml:space="preserve">1-j </m:t>
              </m:r>
              <m:f>
                <m:fPr>
                  <m:ctrlPr>
                    <w:rPr>
                      <w:rFonts w:ascii="Cambria Math" w:hAnsi="Cambria Math"/>
                      <w:i/>
                      <w:sz w:val="28"/>
                    </w:rPr>
                  </m:ctrlPr>
                </m:fPr>
                <m:num>
                  <m:r>
                    <w:rPr>
                      <w:rFonts w:ascii="Cambria Math" w:hAnsi="Cambria Math"/>
                      <w:sz w:val="28"/>
                    </w:rPr>
                    <m:t>R</m:t>
                  </m:r>
                </m:num>
                <m:den>
                  <m:r>
                    <w:rPr>
                      <w:rFonts w:ascii="Cambria Math" w:hAnsi="Cambria Math"/>
                      <w:sz w:val="28"/>
                    </w:rPr>
                    <m:t>Lω</m:t>
                  </m:r>
                </m:den>
              </m:f>
            </m:den>
          </m:f>
        </m:oMath>
      </m:oMathPara>
    </w:p>
    <w:p w:rsidR="008D6AF6" w:rsidRDefault="001E25B9" w:rsidP="00E2196E">
      <w:pPr>
        <w:rPr>
          <w:i/>
          <w:sz w:val="22"/>
        </w:rPr>
      </w:pPr>
      <w:r>
        <w:rPr>
          <w:i/>
          <w:sz w:val="22"/>
        </w:rPr>
        <w:t>Son</w:t>
      </w:r>
      <w:r w:rsidR="008D6AF6">
        <w:rPr>
          <w:i/>
          <w:sz w:val="22"/>
        </w:rPr>
        <w:t xml:space="preserve"> module :</w:t>
      </w:r>
    </w:p>
    <w:p w:rsidR="008D6AF6" w:rsidRPr="000011D9" w:rsidRDefault="00F15538" w:rsidP="00E2196E">
      <w:pPr>
        <w:rPr>
          <w:i/>
          <w:sz w:val="22"/>
        </w:rPr>
      </w:pPr>
      <m:oMathPara>
        <m:oMathParaPr>
          <m:jc m:val="left"/>
        </m:oMathParaPr>
        <m:oMath>
          <m:d>
            <m:dPr>
              <m:begChr m:val="|"/>
              <m:endChr m:val="|"/>
              <m:ctrlPr>
                <w:rPr>
                  <w:rFonts w:ascii="Cambria Math" w:hAnsi="Cambria Math"/>
                  <w:i/>
                  <w:sz w:val="22"/>
                </w:rPr>
              </m:ctrlPr>
            </m:dPr>
            <m:e>
              <m:r>
                <w:rPr>
                  <w:rFonts w:ascii="Cambria Math" w:hAnsi="Cambria Math"/>
                  <w:sz w:val="22"/>
                </w:rPr>
                <m:t>T</m:t>
              </m:r>
            </m:e>
          </m:d>
          <m:r>
            <w:rPr>
              <w:rFonts w:ascii="Cambria Math" w:hAnsi="Cambria Math"/>
              <w:sz w:val="22"/>
            </w:rPr>
            <m:t xml:space="preserve">= </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a</m:t>
                  </m:r>
                </m:e>
                <m:sup>
                  <m:r>
                    <w:rPr>
                      <w:rFonts w:ascii="Cambria Math" w:hAnsi="Cambria Math"/>
                      <w:sz w:val="22"/>
                    </w:rPr>
                    <m:t>2</m:t>
                  </m:r>
                </m:sup>
              </m:sSup>
              <m:r>
                <w:rPr>
                  <w:rFonts w:ascii="Cambria Math" w:hAnsi="Cambria Math"/>
                  <w:sz w:val="22"/>
                </w:rPr>
                <m:t xml:space="preserve">+ </m:t>
              </m:r>
              <m:sSup>
                <m:sSupPr>
                  <m:ctrlPr>
                    <w:rPr>
                      <w:rFonts w:ascii="Cambria Math" w:hAnsi="Cambria Math"/>
                      <w:i/>
                      <w:sz w:val="22"/>
                    </w:rPr>
                  </m:ctrlPr>
                </m:sSupPr>
                <m:e>
                  <m:r>
                    <w:rPr>
                      <w:rFonts w:ascii="Cambria Math" w:hAnsi="Cambria Math"/>
                      <w:sz w:val="22"/>
                    </w:rPr>
                    <m:t>b</m:t>
                  </m:r>
                </m:e>
                <m:sup>
                  <m:r>
                    <w:rPr>
                      <w:rFonts w:ascii="Cambria Math" w:hAnsi="Cambria Math"/>
                      <w:sz w:val="22"/>
                    </w:rPr>
                    <m:t>2</m:t>
                  </m:r>
                </m:sup>
              </m:sSup>
            </m:e>
          </m:rad>
          <m:r>
            <w:rPr>
              <w:rFonts w:ascii="Cambria Math" w:hAnsi="Cambria Math"/>
              <w:sz w:val="22"/>
            </w:rPr>
            <m:t xml:space="preserve">= </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1</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R</m:t>
                          </m:r>
                        </m:num>
                        <m:den>
                          <m:r>
                            <w:rPr>
                              <w:rFonts w:ascii="Cambria Math" w:hAnsi="Cambria Math"/>
                              <w:sz w:val="22"/>
                            </w:rPr>
                            <m:t>L</m:t>
                          </m:r>
                          <m:r>
                            <w:rPr>
                              <w:rFonts w:ascii="Cambria Math" w:hAnsi="Cambria Math"/>
                              <w:sz w:val="28"/>
                            </w:rPr>
                            <m:t>ω</m:t>
                          </m:r>
                        </m:den>
                      </m:f>
                    </m:e>
                  </m:d>
                </m:e>
                <m:sup>
                  <m:r>
                    <w:rPr>
                      <w:rFonts w:ascii="Cambria Math" w:hAnsi="Cambria Math"/>
                      <w:sz w:val="22"/>
                    </w:rPr>
                    <m:t>2</m:t>
                  </m:r>
                </m:sup>
              </m:sSup>
            </m:e>
          </m:rad>
        </m:oMath>
      </m:oMathPara>
    </w:p>
    <w:p w:rsidR="000011D9" w:rsidRDefault="000011D9" w:rsidP="000011D9">
      <w:pPr>
        <w:rPr>
          <w:i/>
          <w:sz w:val="22"/>
        </w:rPr>
      </w:pPr>
      <w:r>
        <w:rPr>
          <w:i/>
          <w:sz w:val="22"/>
        </w:rPr>
        <w:t xml:space="preserve">Sa </w:t>
      </w:r>
      <w:r w:rsidR="00AB6E5D">
        <w:rPr>
          <w:i/>
          <w:sz w:val="22"/>
        </w:rPr>
        <w:t>phase :</w:t>
      </w:r>
    </w:p>
    <w:p w:rsidR="000011D9" w:rsidRPr="000011D9" w:rsidRDefault="000011D9" w:rsidP="000011D9">
      <w:pPr>
        <w:rPr>
          <w:i/>
          <w:sz w:val="22"/>
        </w:rPr>
      </w:pPr>
      <m:oMathPara>
        <m:oMathParaPr>
          <m:jc m:val="left"/>
        </m:oMathParaPr>
        <m:oMath>
          <m:r>
            <w:rPr>
              <w:rFonts w:ascii="Cambria Math" w:hAnsi="Cambria Math"/>
              <w:sz w:val="22"/>
            </w:rPr>
            <m:t xml:space="preserve">φ= </m:t>
          </m:r>
          <m:sSup>
            <m:sSupPr>
              <m:ctrlPr>
                <w:rPr>
                  <w:rFonts w:ascii="Cambria Math" w:hAnsi="Cambria Math"/>
                  <w:i/>
                  <w:sz w:val="22"/>
                </w:rPr>
              </m:ctrlPr>
            </m:sSupPr>
            <m:e>
              <m:r>
                <w:rPr>
                  <w:rFonts w:ascii="Cambria Math" w:hAnsi="Cambria Math"/>
                  <w:sz w:val="22"/>
                </w:rPr>
                <m:t>tan</m:t>
              </m:r>
            </m:e>
            <m:sup>
              <m:r>
                <w:rPr>
                  <w:rFonts w:ascii="Cambria Math" w:hAnsi="Cambria Math"/>
                  <w:sz w:val="22"/>
                </w:rPr>
                <m:t xml:space="preserve">-1 </m:t>
              </m:r>
            </m:sup>
          </m:sSup>
          <m:f>
            <m:fPr>
              <m:ctrlPr>
                <w:rPr>
                  <w:rFonts w:ascii="Cambria Math" w:hAnsi="Cambria Math"/>
                  <w:i/>
                  <w:sz w:val="22"/>
                </w:rPr>
              </m:ctrlPr>
            </m:fPr>
            <m:num>
              <m:r>
                <w:rPr>
                  <w:rFonts w:ascii="Cambria Math" w:hAnsi="Cambria Math"/>
                  <w:sz w:val="22"/>
                </w:rPr>
                <m:t>b</m:t>
              </m:r>
            </m:num>
            <m:den>
              <m:r>
                <w:rPr>
                  <w:rFonts w:ascii="Cambria Math" w:hAnsi="Cambria Math"/>
                  <w:sz w:val="22"/>
                </w:rPr>
                <m:t>a</m:t>
              </m:r>
            </m:den>
          </m:f>
          <m:r>
            <w:rPr>
              <w:rFonts w:ascii="Cambria Math" w:hAnsi="Cambria Math"/>
              <w:sz w:val="22"/>
            </w:rPr>
            <m:t xml:space="preserve">= </m:t>
          </m:r>
          <m:f>
            <m:fPr>
              <m:ctrlPr>
                <w:rPr>
                  <w:rFonts w:ascii="Cambria Math" w:hAnsi="Cambria Math"/>
                  <w:i/>
                  <w:sz w:val="22"/>
                </w:rPr>
              </m:ctrlPr>
            </m:fPr>
            <m:num>
              <m:r>
                <w:rPr>
                  <w:rFonts w:ascii="Cambria Math" w:hAnsi="Cambria Math"/>
                  <w:sz w:val="22"/>
                </w:rPr>
                <m:t>R</m:t>
              </m:r>
            </m:num>
            <m:den>
              <m:r>
                <w:rPr>
                  <w:rFonts w:ascii="Cambria Math" w:hAnsi="Cambria Math"/>
                  <w:sz w:val="22"/>
                </w:rPr>
                <m:t>L</m:t>
              </m:r>
              <m:r>
                <w:rPr>
                  <w:rFonts w:ascii="Cambria Math" w:hAnsi="Cambria Math"/>
                  <w:sz w:val="28"/>
                </w:rPr>
                <m:t>ω</m:t>
              </m:r>
            </m:den>
          </m:f>
        </m:oMath>
      </m:oMathPara>
    </w:p>
    <w:p w:rsidR="000011D9" w:rsidRPr="000011D9" w:rsidRDefault="000011D9" w:rsidP="00E2196E">
      <w:pPr>
        <w:rPr>
          <w:i/>
          <w:sz w:val="22"/>
        </w:rPr>
      </w:pPr>
    </w:p>
    <w:p w:rsidR="00F6657C" w:rsidRPr="00A621A7" w:rsidRDefault="00597FA8" w:rsidP="00E2196E">
      <w:pPr>
        <w:rPr>
          <w:i/>
          <w:sz w:val="22"/>
        </w:rPr>
      </w:pPr>
      <w:r w:rsidRPr="00A621A7">
        <w:rPr>
          <w:i/>
          <w:sz w:val="22"/>
        </w:rPr>
        <w:t xml:space="preserve">Puis </w:t>
      </w:r>
      <w:r w:rsidR="00B03AD7" w:rsidRPr="00A621A7">
        <w:rPr>
          <w:i/>
          <w:sz w:val="22"/>
        </w:rPr>
        <w:t>la zone bleue</w:t>
      </w:r>
      <w:r w:rsidRPr="00A621A7">
        <w:rPr>
          <w:i/>
          <w:sz w:val="22"/>
        </w:rPr>
        <w:t xml:space="preserve"> qui représente l’électrode </w:t>
      </w:r>
      <w:r w:rsidR="00495CE1" w:rsidRPr="00A621A7">
        <w:rPr>
          <w:i/>
          <w:sz w:val="22"/>
        </w:rPr>
        <w:t>(qu’on</w:t>
      </w:r>
      <w:r w:rsidRPr="00A621A7">
        <w:rPr>
          <w:i/>
          <w:sz w:val="22"/>
        </w:rPr>
        <w:t xml:space="preserve"> peut remplacer par un fil</w:t>
      </w:r>
      <w:r w:rsidR="00E14596" w:rsidRPr="00A621A7">
        <w:rPr>
          <w:i/>
          <w:sz w:val="22"/>
        </w:rPr>
        <w:t>). Quand une personne touche le fil</w:t>
      </w:r>
      <w:r w:rsidR="00585B6C">
        <w:rPr>
          <w:i/>
          <w:sz w:val="22"/>
        </w:rPr>
        <w:t xml:space="preserve"> elle vas se charger, </w:t>
      </w:r>
      <w:r w:rsidR="00F6657C" w:rsidRPr="00A621A7">
        <w:rPr>
          <w:i/>
          <w:sz w:val="22"/>
        </w:rPr>
        <w:t>Comme un nombre d’électron s’échappe via l’électrode</w:t>
      </w:r>
      <w:r w:rsidR="00585B6C">
        <w:rPr>
          <w:i/>
          <w:sz w:val="22"/>
        </w:rPr>
        <w:t xml:space="preserve"> durant la charge,</w:t>
      </w:r>
      <w:r w:rsidR="00F6657C" w:rsidRPr="00A621A7">
        <w:rPr>
          <w:i/>
          <w:sz w:val="22"/>
        </w:rPr>
        <w:t xml:space="preserve"> la tension enregistrée via le PIN A0 ( flèche Violette) diminue</w:t>
      </w:r>
    </w:p>
    <w:p w:rsidR="00995EC6" w:rsidRPr="00995EC6" w:rsidRDefault="00F6657C" w:rsidP="00E2196E">
      <w:pPr>
        <w:rPr>
          <w:b/>
          <w:i/>
          <w:sz w:val="22"/>
        </w:rPr>
      </w:pPr>
      <w:r w:rsidRPr="00A621A7">
        <w:rPr>
          <w:b/>
          <w:i/>
          <w:sz w:val="22"/>
        </w:rPr>
        <w:t>U = R x I</w:t>
      </w:r>
    </w:p>
    <w:p w:rsidR="000D7412" w:rsidRPr="001E25B9" w:rsidRDefault="005016FE" w:rsidP="00E2196E">
      <w:pPr>
        <w:rPr>
          <w:i/>
          <w:sz w:val="22"/>
        </w:rPr>
      </w:pPr>
      <w:r w:rsidRPr="00A621A7">
        <w:rPr>
          <w:i/>
          <w:sz w:val="22"/>
        </w:rPr>
        <w:t>La zone en noir représ</w:t>
      </w:r>
      <w:r w:rsidR="00AF3177">
        <w:rPr>
          <w:i/>
          <w:sz w:val="22"/>
        </w:rPr>
        <w:t>ente les points de masse</w:t>
      </w:r>
      <w:r w:rsidR="00DE31D7">
        <w:rPr>
          <w:i/>
          <w:sz w:val="22"/>
        </w:rPr>
        <w:t>s</w:t>
      </w:r>
      <w:r w:rsidR="00AF3177">
        <w:rPr>
          <w:i/>
          <w:sz w:val="22"/>
        </w:rPr>
        <w:t xml:space="preserve"> séparés</w:t>
      </w:r>
      <w:r w:rsidRPr="00A621A7">
        <w:rPr>
          <w:i/>
          <w:sz w:val="22"/>
        </w:rPr>
        <w:t xml:space="preserve"> du reste du circuit par une résistance R</w:t>
      </w:r>
      <w:r w:rsidRPr="00A621A7">
        <w:rPr>
          <w:i/>
          <w:sz w:val="22"/>
          <w:vertAlign w:val="subscript"/>
        </w:rPr>
        <w:t>2</w:t>
      </w:r>
      <w:r w:rsidRPr="00A621A7">
        <w:rPr>
          <w:i/>
          <w:sz w:val="22"/>
        </w:rPr>
        <w:t xml:space="preserve"> d’une valeur de 1MΩ</w:t>
      </w:r>
      <w:r w:rsidR="00133F4D">
        <w:rPr>
          <w:i/>
          <w:sz w:val="22"/>
        </w:rPr>
        <w:t xml:space="preserve"> évitant au courant de s’é</w:t>
      </w:r>
      <w:r w:rsidR="00340CC7" w:rsidRPr="00A621A7">
        <w:rPr>
          <w:i/>
          <w:sz w:val="22"/>
        </w:rPr>
        <w:t xml:space="preserve">chappé dans sa </w:t>
      </w:r>
      <w:r w:rsidR="00133F4D" w:rsidRPr="00A621A7">
        <w:rPr>
          <w:i/>
          <w:sz w:val="22"/>
        </w:rPr>
        <w:t>quasi</w:t>
      </w:r>
      <w:r w:rsidR="00133F4D">
        <w:rPr>
          <w:i/>
          <w:sz w:val="22"/>
        </w:rPr>
        <w:t>-</w:t>
      </w:r>
      <w:r w:rsidR="00340CC7" w:rsidRPr="00A621A7">
        <w:rPr>
          <w:i/>
          <w:sz w:val="22"/>
        </w:rPr>
        <w:t xml:space="preserve">totalité dans la masse. </w:t>
      </w:r>
    </w:p>
    <w:tbl>
      <w:tblPr>
        <w:tblW w:w="11341" w:type="dxa"/>
        <w:tblInd w:w="-1003" w:type="dxa"/>
        <w:tblCellMar>
          <w:left w:w="0" w:type="dxa"/>
          <w:right w:w="0" w:type="dxa"/>
        </w:tblCellMar>
        <w:tblLook w:val="04A0" w:firstRow="1" w:lastRow="0" w:firstColumn="1" w:lastColumn="0" w:noHBand="0" w:noVBand="1"/>
      </w:tblPr>
      <w:tblGrid>
        <w:gridCol w:w="1206"/>
        <w:gridCol w:w="921"/>
        <w:gridCol w:w="993"/>
        <w:gridCol w:w="992"/>
        <w:gridCol w:w="992"/>
        <w:gridCol w:w="992"/>
        <w:gridCol w:w="1134"/>
        <w:gridCol w:w="993"/>
        <w:gridCol w:w="992"/>
        <w:gridCol w:w="992"/>
        <w:gridCol w:w="1134"/>
      </w:tblGrid>
      <w:tr w:rsidR="009B19D8" w:rsidRPr="009B19D8" w:rsidTr="008532B7">
        <w:tc>
          <w:tcPr>
            <w:tcW w:w="12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Fréquence</w:t>
            </w:r>
          </w:p>
        </w:tc>
        <w:tc>
          <w:tcPr>
            <w:tcW w:w="9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500Hz</w:t>
            </w:r>
          </w:p>
        </w:tc>
        <w:tc>
          <w:tcPr>
            <w:tcW w:w="9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100KHz</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200KHz</w:t>
            </w:r>
          </w:p>
        </w:tc>
        <w:tc>
          <w:tcPr>
            <w:tcW w:w="9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300KHz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400KHz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500KHz</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600KHz</w:t>
            </w:r>
          </w:p>
        </w:tc>
      </w:tr>
      <w:tr w:rsidR="009B19D8" w:rsidRPr="009B19D8" w:rsidTr="008532B7">
        <w:tc>
          <w:tcPr>
            <w:tcW w:w="12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Tension crête à crête pas touché</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8F79B2" w:rsidRPr="009B19D8" w:rsidRDefault="008F79B2" w:rsidP="008F79B2">
            <w:pPr>
              <w:spacing w:before="100" w:beforeAutospacing="1" w:after="100" w:afterAutospacing="1" w:line="240" w:lineRule="auto"/>
              <w:jc w:val="center"/>
              <w:rPr>
                <w:rFonts w:ascii="Times New Roman" w:eastAsia="Times New Roman" w:hAnsi="Times New Roman" w:cs="Times New Roman"/>
                <w:b/>
                <w:sz w:val="3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3.5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1.25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4C1A59"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25487F"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1.3</w:t>
            </w:r>
          </w:p>
        </w:tc>
      </w:tr>
      <w:tr w:rsidR="009B19D8" w:rsidRPr="009B19D8" w:rsidTr="008532B7">
        <w:tc>
          <w:tcPr>
            <w:tcW w:w="12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Tension crête à crête touché</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1.25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0.6</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96089E"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C901D0"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0.4</w:t>
            </w:r>
          </w:p>
        </w:tc>
      </w:tr>
    </w:tbl>
    <w:p w:rsidR="009B19D8" w:rsidRDefault="00743214" w:rsidP="00E2196E">
      <w:r>
        <w:rPr>
          <w:i/>
          <w:sz w:val="22"/>
        </w:rPr>
        <w:t>De 500 à 200kHz aucun changement ne se passe quand on touche ou non l’électrode, cependant de 300kHz à 600</w:t>
      </w:r>
      <w:r w:rsidR="00FE5C49">
        <w:rPr>
          <w:i/>
          <w:sz w:val="22"/>
        </w:rPr>
        <w:t>k</w:t>
      </w:r>
      <w:r>
        <w:rPr>
          <w:i/>
          <w:sz w:val="22"/>
        </w:rPr>
        <w:t>Hz il y a un changement. De plus, plus f augmente plus l’écart se réduit…</w:t>
      </w:r>
    </w:p>
    <w:p w:rsidR="00930E4C" w:rsidRDefault="00743214" w:rsidP="00E2196E">
      <w:r>
        <w:rPr>
          <w:noProof/>
          <w:lang w:eastAsia="fr-FR"/>
        </w:rPr>
        <w:drawing>
          <wp:inline distT="0" distB="0" distL="0" distR="0" wp14:anchorId="4B89CEAF" wp14:editId="6401B3B1">
            <wp:extent cx="5760720" cy="358838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88385"/>
                    </a:xfrm>
                    <a:prstGeom prst="rect">
                      <a:avLst/>
                    </a:prstGeom>
                  </pic:spPr>
                </pic:pic>
              </a:graphicData>
            </a:graphic>
          </wp:inline>
        </w:drawing>
      </w:r>
    </w:p>
    <w:p w:rsidR="00743214" w:rsidRPr="00481F7D" w:rsidRDefault="00481F7D" w:rsidP="00E2196E">
      <w:pPr>
        <w:rPr>
          <w:i/>
          <w:sz w:val="22"/>
        </w:rPr>
      </w:pPr>
      <w:r>
        <w:rPr>
          <w:i/>
          <w:sz w:val="22"/>
        </w:rPr>
        <w:t>En rouge quand on ne touche pas l’électrode en vert quand on la touche.</w:t>
      </w:r>
    </w:p>
    <w:p w:rsidR="005A7811" w:rsidRDefault="005A7811" w:rsidP="00995EC6">
      <w:pPr>
        <w:rPr>
          <w:b/>
          <w:sz w:val="24"/>
        </w:rPr>
      </w:pPr>
    </w:p>
    <w:p w:rsidR="00906B9B" w:rsidRDefault="00906B9B" w:rsidP="00995EC6">
      <w:pPr>
        <w:rPr>
          <w:b/>
          <w:sz w:val="24"/>
        </w:rPr>
      </w:pPr>
      <w:r>
        <w:rPr>
          <w:b/>
          <w:sz w:val="24"/>
        </w:rPr>
        <w:lastRenderedPageBreak/>
        <w:t>Visualisation des profils (Remplacement de la patate par un verre d’eau)</w:t>
      </w:r>
    </w:p>
    <w:p w:rsidR="00906B9B" w:rsidRDefault="00906B9B" w:rsidP="000670F0">
      <w:pPr>
        <w:jc w:val="center"/>
        <w:rPr>
          <w:b/>
          <w:sz w:val="24"/>
        </w:rPr>
      </w:pPr>
      <w:r>
        <w:rPr>
          <w:noProof/>
          <w:lang w:eastAsia="fr-FR"/>
        </w:rPr>
        <w:drawing>
          <wp:inline distT="0" distB="0" distL="0" distR="0" wp14:anchorId="6F2120AC" wp14:editId="2117C823">
            <wp:extent cx="4846320" cy="2441323"/>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3515" cy="2444948"/>
                    </a:xfrm>
                    <a:prstGeom prst="rect">
                      <a:avLst/>
                    </a:prstGeom>
                  </pic:spPr>
                </pic:pic>
              </a:graphicData>
            </a:graphic>
          </wp:inline>
        </w:drawing>
      </w:r>
    </w:p>
    <w:p w:rsidR="002E0450" w:rsidRDefault="002E0450" w:rsidP="000670F0">
      <w:pPr>
        <w:jc w:val="center"/>
        <w:rPr>
          <w:b/>
          <w:sz w:val="24"/>
        </w:rPr>
      </w:pPr>
      <w:r>
        <w:rPr>
          <w:noProof/>
          <w:lang w:eastAsia="fr-FR"/>
        </w:rPr>
        <w:drawing>
          <wp:inline distT="0" distB="0" distL="0" distR="0" wp14:anchorId="00EF5671" wp14:editId="576B4DC0">
            <wp:extent cx="5059680" cy="2572785"/>
            <wp:effectExtent l="0" t="0" r="762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141" cy="2576579"/>
                    </a:xfrm>
                    <a:prstGeom prst="rect">
                      <a:avLst/>
                    </a:prstGeom>
                  </pic:spPr>
                </pic:pic>
              </a:graphicData>
            </a:graphic>
          </wp:inline>
        </w:drawing>
      </w:r>
    </w:p>
    <w:p w:rsidR="002E0450" w:rsidRDefault="00DF0F87" w:rsidP="000670F0">
      <w:pPr>
        <w:jc w:val="center"/>
        <w:rPr>
          <w:b/>
          <w:sz w:val="24"/>
        </w:rPr>
      </w:pPr>
      <w:r>
        <w:rPr>
          <w:noProof/>
          <w:lang w:eastAsia="fr-FR"/>
        </w:rPr>
        <w:drawing>
          <wp:inline distT="0" distB="0" distL="0" distR="0" wp14:anchorId="23900243" wp14:editId="36D00407">
            <wp:extent cx="4907280" cy="2384942"/>
            <wp:effectExtent l="0" t="0" r="762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1180" cy="2386837"/>
                    </a:xfrm>
                    <a:prstGeom prst="rect">
                      <a:avLst/>
                    </a:prstGeom>
                  </pic:spPr>
                </pic:pic>
              </a:graphicData>
            </a:graphic>
          </wp:inline>
        </w:drawing>
      </w:r>
    </w:p>
    <w:p w:rsidR="002E0450" w:rsidRDefault="002E0450" w:rsidP="00995EC6">
      <w:pPr>
        <w:rPr>
          <w:b/>
          <w:sz w:val="24"/>
        </w:rPr>
      </w:pPr>
    </w:p>
    <w:p w:rsidR="00906B9B" w:rsidRDefault="00906B9B" w:rsidP="00995EC6">
      <w:pPr>
        <w:rPr>
          <w:b/>
          <w:sz w:val="24"/>
        </w:rPr>
      </w:pPr>
    </w:p>
    <w:p w:rsidR="00995EC6" w:rsidRDefault="00930E4C" w:rsidP="00995EC6">
      <w:pPr>
        <w:rPr>
          <w:b/>
          <w:sz w:val="24"/>
        </w:rPr>
      </w:pPr>
      <w:r w:rsidRPr="00930E4C">
        <w:rPr>
          <w:b/>
          <w:sz w:val="24"/>
        </w:rPr>
        <w:lastRenderedPageBreak/>
        <w:t>QUESTION.</w:t>
      </w:r>
      <w:r w:rsidR="00490289" w:rsidRPr="00930E4C">
        <w:rPr>
          <w:b/>
          <w:sz w:val="24"/>
        </w:rPr>
        <w:t xml:space="preserve"> </w:t>
      </w:r>
    </w:p>
    <w:p w:rsidR="00995EC6" w:rsidRDefault="00995EC6" w:rsidP="00995EC6">
      <w:pPr>
        <w:rPr>
          <w:rFonts w:ascii="Times New Roman" w:eastAsia="Times New Roman" w:hAnsi="Times New Roman" w:cs="Times New Roman"/>
          <w:b/>
          <w:sz w:val="24"/>
          <w:szCs w:val="24"/>
          <w:lang w:eastAsia="fr-FR"/>
        </w:rPr>
      </w:pPr>
      <w:r w:rsidRPr="00995EC6">
        <w:rPr>
          <w:rFonts w:ascii="Times New Roman" w:eastAsia="Times New Roman" w:hAnsi="Times New Roman" w:cs="Times New Roman"/>
          <w:b/>
          <w:sz w:val="24"/>
          <w:szCs w:val="24"/>
          <w:lang w:eastAsia="fr-FR"/>
        </w:rPr>
        <w:t xml:space="preserve">Pourquoi parle-t-on de capteur capacitif ? Déduisez-en quel composant le corps humain remplace dans le montage. Pourquoi le signal diminue-t-il ? </w:t>
      </w:r>
    </w:p>
    <w:p w:rsidR="00995EC6" w:rsidRPr="00995EC6" w:rsidRDefault="00995EC6" w:rsidP="00995EC6">
      <w:pPr>
        <w:rPr>
          <w:i/>
          <w:sz w:val="22"/>
        </w:rPr>
      </w:pPr>
      <w:r>
        <w:rPr>
          <w:i/>
          <w:sz w:val="22"/>
        </w:rPr>
        <w:t xml:space="preserve">Car </w:t>
      </w:r>
      <w:r w:rsidR="00C9311F">
        <w:rPr>
          <w:i/>
          <w:sz w:val="22"/>
        </w:rPr>
        <w:t>le matériau</w:t>
      </w:r>
      <w:r>
        <w:rPr>
          <w:i/>
          <w:sz w:val="22"/>
        </w:rPr>
        <w:t xml:space="preserve"> qui touchera l’électrode se comportera comme un condensateur, Ainsi notre corps se comporte comme tel.</w:t>
      </w:r>
    </w:p>
    <w:p w:rsidR="00585B6C" w:rsidRDefault="00995EC6" w:rsidP="00995EC6">
      <w:pPr>
        <w:rPr>
          <w:rFonts w:ascii="Arial" w:eastAsia="Times New Roman" w:hAnsi="Arial" w:cs="Arial"/>
          <w:b/>
          <w:sz w:val="20"/>
          <w:szCs w:val="20"/>
          <w:lang w:eastAsia="fr-FR"/>
        </w:rPr>
      </w:pPr>
      <w:r w:rsidRPr="00995EC6">
        <w:rPr>
          <w:rFonts w:ascii="Arial" w:eastAsia="Times New Roman" w:hAnsi="Arial" w:cs="Arial"/>
          <w:b/>
          <w:sz w:val="20"/>
          <w:szCs w:val="20"/>
          <w:lang w:eastAsia="fr-FR"/>
        </w:rPr>
        <w:t>Avec ces résultats expérimentaux, calculer la capacité de votre corps en fonction du type de contact.</w:t>
      </w:r>
    </w:p>
    <w:p w:rsidR="00C9311F" w:rsidRDefault="00C9311F" w:rsidP="00995EC6">
      <w:pPr>
        <w:rPr>
          <w:rFonts w:ascii="Arial" w:eastAsia="Times New Roman" w:hAnsi="Arial" w:cs="Arial"/>
          <w:b/>
          <w:sz w:val="20"/>
          <w:szCs w:val="20"/>
          <w:lang w:eastAsia="fr-FR"/>
        </w:rPr>
      </w:pPr>
    </w:p>
    <w:p w:rsidR="00C9311F" w:rsidRDefault="00C9311F" w:rsidP="00995EC6">
      <w:pPr>
        <w:rPr>
          <w:rFonts w:ascii="Arial" w:eastAsia="Times New Roman" w:hAnsi="Arial" w:cs="Arial"/>
          <w:b/>
          <w:sz w:val="20"/>
          <w:szCs w:val="20"/>
          <w:lang w:eastAsia="fr-FR"/>
        </w:rPr>
      </w:pPr>
    </w:p>
    <w:p w:rsidR="00C9311F" w:rsidRDefault="00C9311F" w:rsidP="00995EC6">
      <w:pPr>
        <w:rPr>
          <w:rFonts w:ascii="Arial" w:eastAsia="Times New Roman" w:hAnsi="Arial" w:cs="Arial"/>
          <w:b/>
          <w:sz w:val="20"/>
          <w:szCs w:val="20"/>
          <w:lang w:eastAsia="fr-FR"/>
        </w:rPr>
      </w:pPr>
    </w:p>
    <w:p w:rsidR="00C9311F" w:rsidRDefault="00C9311F" w:rsidP="00995EC6">
      <w:pPr>
        <w:rPr>
          <w:rFonts w:ascii="Arial" w:eastAsia="Times New Roman" w:hAnsi="Arial" w:cs="Arial"/>
          <w:b/>
          <w:sz w:val="20"/>
          <w:szCs w:val="20"/>
          <w:lang w:eastAsia="fr-FR"/>
        </w:rPr>
      </w:pPr>
    </w:p>
    <w:p w:rsidR="00C9311F" w:rsidRDefault="00C9311F" w:rsidP="00995EC6">
      <w:pPr>
        <w:rPr>
          <w:rFonts w:ascii="Arial" w:eastAsia="Times New Roman" w:hAnsi="Arial" w:cs="Arial"/>
          <w:b/>
          <w:sz w:val="20"/>
          <w:szCs w:val="20"/>
          <w:lang w:eastAsia="fr-FR"/>
        </w:rPr>
      </w:pPr>
    </w:p>
    <w:p w:rsidR="00C9311F" w:rsidRDefault="00C9311F" w:rsidP="00995EC6">
      <w:pPr>
        <w:rPr>
          <w:rFonts w:ascii="Arial" w:eastAsia="Times New Roman" w:hAnsi="Arial" w:cs="Arial"/>
          <w:b/>
          <w:sz w:val="20"/>
          <w:szCs w:val="20"/>
          <w:lang w:eastAsia="fr-FR"/>
        </w:rPr>
      </w:pPr>
    </w:p>
    <w:p w:rsidR="00C9311F" w:rsidRDefault="00C9311F"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F45EAE" w:rsidRPr="00995EC6" w:rsidRDefault="00F45EAE" w:rsidP="00995EC6">
      <w:pPr>
        <w:rPr>
          <w:b/>
          <w:sz w:val="24"/>
        </w:rPr>
      </w:pPr>
    </w:p>
    <w:p w:rsidR="00C80D59" w:rsidRPr="00C80D59" w:rsidRDefault="00C80D59" w:rsidP="00C80D59">
      <w:pPr>
        <w:pStyle w:val="Titre3"/>
      </w:pPr>
      <w:bookmarkStart w:id="3" w:name="_Toc466968241"/>
      <w:r>
        <w:lastRenderedPageBreak/>
        <w:t>Expérience 2</w:t>
      </w:r>
      <w:bookmarkEnd w:id="3"/>
    </w:p>
    <w:p w:rsidR="00C80D59" w:rsidRPr="00C80D59" w:rsidRDefault="00C80D59" w:rsidP="00C80D59"/>
    <w:p w:rsidR="00306644" w:rsidRDefault="00306644">
      <w:pPr>
        <w:rPr>
          <w:rFonts w:asciiTheme="majorHAnsi" w:eastAsiaTheme="majorEastAsia" w:hAnsiTheme="majorHAnsi" w:cstheme="majorBidi"/>
          <w:color w:val="F73B08" w:themeColor="accent6" w:themeShade="BF"/>
          <w:sz w:val="40"/>
          <w:szCs w:val="40"/>
        </w:rPr>
      </w:pPr>
      <w:r>
        <w:rPr>
          <w:noProof/>
          <w:lang w:eastAsia="fr-FR"/>
        </w:rPr>
        <w:drawing>
          <wp:inline distT="0" distB="0" distL="0" distR="0" wp14:anchorId="6F8875C8" wp14:editId="1B331B87">
            <wp:extent cx="5760720" cy="398653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986530"/>
                    </a:xfrm>
                    <a:prstGeom prst="rect">
                      <a:avLst/>
                    </a:prstGeom>
                  </pic:spPr>
                </pic:pic>
              </a:graphicData>
            </a:graphic>
          </wp:inline>
        </w:drawing>
      </w:r>
    </w:p>
    <w:p w:rsidR="00C74CD2" w:rsidRDefault="003968A3">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Nous retrouvons le schémas RL</w:t>
      </w:r>
      <w:r w:rsidR="00C74CD2">
        <w:rPr>
          <w:rFonts w:asciiTheme="majorHAnsi" w:eastAsiaTheme="majorEastAsia" w:hAnsiTheme="majorHAnsi" w:cstheme="majorBidi"/>
          <w:i/>
          <w:sz w:val="22"/>
          <w:szCs w:val="40"/>
        </w:rPr>
        <w:t xml:space="preserve"> (zone rouge)</w:t>
      </w:r>
      <w:r>
        <w:rPr>
          <w:rFonts w:asciiTheme="majorHAnsi" w:eastAsiaTheme="majorEastAsia" w:hAnsiTheme="majorHAnsi" w:cstheme="majorBidi"/>
          <w:i/>
          <w:sz w:val="22"/>
          <w:szCs w:val="40"/>
        </w:rPr>
        <w:t xml:space="preserve"> avec une résistance en parallèle</w:t>
      </w:r>
      <w:r w:rsidR="00C74CD2">
        <w:rPr>
          <w:rFonts w:asciiTheme="majorHAnsi" w:eastAsiaTheme="majorEastAsia" w:hAnsiTheme="majorHAnsi" w:cstheme="majorBidi"/>
          <w:i/>
          <w:sz w:val="22"/>
          <w:szCs w:val="40"/>
        </w:rPr>
        <w:t xml:space="preserve"> qui relie la masse, cela permet d’enlevé les signaux parasites…</w:t>
      </w:r>
      <w:r>
        <w:rPr>
          <w:rFonts w:asciiTheme="majorHAnsi" w:eastAsiaTheme="majorEastAsia" w:hAnsiTheme="majorHAnsi" w:cstheme="majorBidi"/>
          <w:i/>
          <w:sz w:val="22"/>
          <w:szCs w:val="40"/>
        </w:rPr>
        <w:t xml:space="preserve"> </w:t>
      </w:r>
    </w:p>
    <w:p w:rsidR="00C74CD2" w:rsidRDefault="00C74CD2">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En bleu l’électrode cependant elle est en série avec un condensateur C</w:t>
      </w:r>
      <w:r>
        <w:rPr>
          <w:rFonts w:asciiTheme="majorHAnsi" w:eastAsiaTheme="majorEastAsia" w:hAnsiTheme="majorHAnsi" w:cstheme="majorBidi"/>
          <w:i/>
          <w:sz w:val="22"/>
          <w:szCs w:val="40"/>
          <w:vertAlign w:val="subscript"/>
        </w:rPr>
        <w:t>1</w:t>
      </w:r>
      <w:r>
        <w:rPr>
          <w:rFonts w:asciiTheme="majorHAnsi" w:eastAsiaTheme="majorEastAsia" w:hAnsiTheme="majorHAnsi" w:cstheme="majorBidi"/>
          <w:i/>
          <w:sz w:val="22"/>
          <w:szCs w:val="40"/>
        </w:rPr>
        <w:t xml:space="preserve"> de 10 nF</w:t>
      </w:r>
    </w:p>
    <w:p w:rsidR="00C74CD2" w:rsidRDefault="00C74CD2">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Ce condensateur en série avec l’électrode qui est au contact avec une personne est un condensateur donc deux condensateurs en série. Cela permet d’augmenter la capacité de la personne et donc de rajouté une différence en les profils ( dans l’eau, touché, attrapé)</w:t>
      </w:r>
    </w:p>
    <w:p w:rsidR="004829D4" w:rsidRPr="00E36640" w:rsidRDefault="004829D4">
      <w:pPr>
        <w:rPr>
          <w:rFonts w:asciiTheme="majorHAnsi" w:eastAsiaTheme="majorEastAsia" w:hAnsiTheme="majorHAnsi" w:cstheme="majorBidi"/>
          <w:color w:val="F73B08" w:themeColor="accent6" w:themeShade="BF"/>
          <w:sz w:val="40"/>
          <w:szCs w:val="40"/>
        </w:rPr>
      </w:pPr>
      <w:bookmarkStart w:id="4" w:name="_GoBack"/>
      <w:bookmarkEnd w:id="4"/>
      <w:r w:rsidRPr="00E36640">
        <w:rPr>
          <w:rFonts w:asciiTheme="majorHAnsi" w:eastAsiaTheme="majorEastAsia" w:hAnsiTheme="majorHAnsi" w:cstheme="majorBidi"/>
          <w:color w:val="F73B08" w:themeColor="accent6" w:themeShade="BF"/>
          <w:sz w:val="40"/>
          <w:szCs w:val="40"/>
        </w:rPr>
        <w:br w:type="page"/>
      </w:r>
    </w:p>
    <w:p w:rsidR="00273500" w:rsidRDefault="004829D4" w:rsidP="00107827">
      <w:pPr>
        <w:pStyle w:val="Titre1"/>
      </w:pPr>
      <w:bookmarkStart w:id="5" w:name="_Toc466968242"/>
      <w:r>
        <w:lastRenderedPageBreak/>
        <w:t>EXPLICATION CIRCUIT/COMPOSANTS</w:t>
      </w:r>
      <w:bookmarkEnd w:id="5"/>
    </w:p>
    <w:p w:rsidR="00536B94" w:rsidRDefault="00536B94" w:rsidP="00536B94"/>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
        <w:br w:type="page"/>
      </w:r>
    </w:p>
    <w:p w:rsidR="00D563AE" w:rsidRDefault="00A12F66" w:rsidP="00D563AE">
      <w:pPr>
        <w:pStyle w:val="Titre1"/>
      </w:pPr>
      <w:bookmarkStart w:id="6" w:name="_Toc466968243"/>
      <w:r>
        <w:lastRenderedPageBreak/>
        <w:t>PRESENTATION PROTOTYPE</w:t>
      </w:r>
      <w:bookmarkEnd w:id="6"/>
    </w:p>
    <w:p w:rsidR="00EC00AB" w:rsidRDefault="00EC00AB">
      <w:r>
        <w:br w:type="page"/>
      </w:r>
    </w:p>
    <w:p w:rsidR="00EC00AB" w:rsidRDefault="00EC00AB" w:rsidP="00EC00AB">
      <w:pPr>
        <w:pStyle w:val="Titre1"/>
      </w:pPr>
      <w:bookmarkStart w:id="7" w:name="_Toc466968244"/>
      <w:r>
        <w:lastRenderedPageBreak/>
        <w:t>BILAN PROJET</w:t>
      </w:r>
      <w:bookmarkEnd w:id="7"/>
    </w:p>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Pr="00F52477" w:rsidRDefault="00F52477" w:rsidP="00F52477"/>
    <w:p w:rsidR="00107827" w:rsidRPr="00107827" w:rsidRDefault="004829D4" w:rsidP="00273500">
      <w:pPr>
        <w:pStyle w:val="Sous-titre"/>
      </w:pPr>
      <w:r>
        <w:br/>
      </w:r>
      <w:r>
        <w:tab/>
      </w:r>
    </w:p>
    <w:sectPr w:rsidR="00107827" w:rsidRPr="00107827" w:rsidSect="002B534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538" w:rsidRDefault="00F15538" w:rsidP="003E13E4">
      <w:pPr>
        <w:spacing w:after="0" w:line="240" w:lineRule="auto"/>
      </w:pPr>
      <w:r>
        <w:separator/>
      </w:r>
    </w:p>
  </w:endnote>
  <w:endnote w:type="continuationSeparator" w:id="0">
    <w:p w:rsidR="00F15538" w:rsidRDefault="00F15538" w:rsidP="003E1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3704716"/>
      <w:docPartObj>
        <w:docPartGallery w:val="Page Numbers (Bottom of Page)"/>
        <w:docPartUnique/>
      </w:docPartObj>
    </w:sdtPr>
    <w:sdtEndPr/>
    <w:sdtContent>
      <w:p w:rsidR="003E13E4" w:rsidRDefault="00337BC9">
        <w:pPr>
          <w:pStyle w:val="Pieddepage"/>
        </w:pPr>
        <w:r>
          <w:rPr>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1" name="Parenthèses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37BC9" w:rsidRDefault="00337BC9">
                              <w:pPr>
                                <w:jc w:val="center"/>
                              </w:pPr>
                              <w:r>
                                <w:fldChar w:fldCharType="begin"/>
                              </w:r>
                              <w:r>
                                <w:instrText>PAGE    \* MERGEFORMAT</w:instrText>
                              </w:r>
                              <w:r>
                                <w:fldChar w:fldCharType="separate"/>
                              </w:r>
                              <w:r w:rsidR="00C74CD2">
                                <w:rPr>
                                  <w:noProof/>
                                </w:rPr>
                                <w:t>9</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51" o:spid="_x0000_s105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" filled="t" strokecolor="gray" strokeweight="2.25pt">
                  <v:textbox inset=",0,,0">
                    <w:txbxContent>
                      <w:p w:rsidR="00337BC9" w:rsidRDefault="00337BC9">
                        <w:pPr>
                          <w:jc w:val="center"/>
                        </w:pPr>
                        <w:r>
                          <w:fldChar w:fldCharType="begin"/>
                        </w:r>
                        <w:r>
                          <w:instrText>PAGE    \* MERGEFORMAT</w:instrText>
                        </w:r>
                        <w:r>
                          <w:fldChar w:fldCharType="separate"/>
                        </w:r>
                        <w:r w:rsidR="00C74CD2">
                          <w:rPr>
                            <w:noProof/>
                          </w:rPr>
                          <w:t>9</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50" name="Connecteur droit avec flèch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AFC7899" id="_x0000_t32" coordsize="21600,21600" o:spt="32" o:oned="t" path="m,l21600,21600e" filled="f">
                  <v:path arrowok="t" fillok="f" o:connecttype="none"/>
                  <o:lock v:ext="edit" shapetype="t"/>
                </v:shapetype>
                <v:shape id="Connecteur droit avec flèche 5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CXe+UiMgIAAFI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538" w:rsidRDefault="00F15538" w:rsidP="003E13E4">
      <w:pPr>
        <w:spacing w:after="0" w:line="240" w:lineRule="auto"/>
      </w:pPr>
      <w:r>
        <w:separator/>
      </w:r>
    </w:p>
  </w:footnote>
  <w:footnote w:type="continuationSeparator" w:id="0">
    <w:p w:rsidR="00F15538" w:rsidRDefault="00F15538" w:rsidP="003E1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BC9" w:rsidRDefault="00337BC9">
    <w:pPr>
      <w:pStyle w:val="En-tte"/>
    </w:pPr>
    <w:r>
      <w:t>VAUBOURG Mandel</w:t>
    </w:r>
    <w:r>
      <w:tab/>
      <w:t>PROJET SCIENTIFIQUE</w:t>
    </w:r>
    <w:r w:rsidR="001058BF">
      <w:tab/>
      <w:t>14/11/2016</w:t>
    </w:r>
  </w:p>
  <w:p w:rsidR="00337BC9" w:rsidRDefault="00337BC9">
    <w:pPr>
      <w:pStyle w:val="En-tte"/>
    </w:pPr>
    <w:r>
      <w:t>CHAMPAULT Quentin</w:t>
    </w:r>
    <w:r>
      <w:tab/>
    </w:r>
    <w:proofErr w:type="spellStart"/>
    <w:r>
      <w:t>SmartPatate</w:t>
    </w:r>
    <w:proofErr w:type="spellEnd"/>
    <w:r w:rsidR="001058BF">
      <w:tab/>
      <w:t>16/11/2016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587"/>
    <w:rsid w:val="000011D9"/>
    <w:rsid w:val="000670F0"/>
    <w:rsid w:val="00067DDA"/>
    <w:rsid w:val="00080F22"/>
    <w:rsid w:val="00090F6B"/>
    <w:rsid w:val="0009596F"/>
    <w:rsid w:val="000B22A8"/>
    <w:rsid w:val="000D2D5F"/>
    <w:rsid w:val="000D363F"/>
    <w:rsid w:val="000D5079"/>
    <w:rsid w:val="000D7412"/>
    <w:rsid w:val="001058BF"/>
    <w:rsid w:val="00107827"/>
    <w:rsid w:val="00123EFC"/>
    <w:rsid w:val="00133F4D"/>
    <w:rsid w:val="001449BC"/>
    <w:rsid w:val="00161C4A"/>
    <w:rsid w:val="001A2A34"/>
    <w:rsid w:val="001A3217"/>
    <w:rsid w:val="001E25B9"/>
    <w:rsid w:val="0020078B"/>
    <w:rsid w:val="00213875"/>
    <w:rsid w:val="002161CD"/>
    <w:rsid w:val="00230845"/>
    <w:rsid w:val="00232BC1"/>
    <w:rsid w:val="00235971"/>
    <w:rsid w:val="00243A22"/>
    <w:rsid w:val="00244B50"/>
    <w:rsid w:val="0025487F"/>
    <w:rsid w:val="00272FF1"/>
    <w:rsid w:val="00273500"/>
    <w:rsid w:val="00287811"/>
    <w:rsid w:val="002A1A0A"/>
    <w:rsid w:val="002B5346"/>
    <w:rsid w:val="002D542C"/>
    <w:rsid w:val="002E0450"/>
    <w:rsid w:val="00306644"/>
    <w:rsid w:val="00313FA3"/>
    <w:rsid w:val="00337BC9"/>
    <w:rsid w:val="00340CC7"/>
    <w:rsid w:val="00346307"/>
    <w:rsid w:val="003713E4"/>
    <w:rsid w:val="003968A3"/>
    <w:rsid w:val="003B494E"/>
    <w:rsid w:val="003E13E4"/>
    <w:rsid w:val="0042614B"/>
    <w:rsid w:val="00473328"/>
    <w:rsid w:val="00481F7D"/>
    <w:rsid w:val="004829D4"/>
    <w:rsid w:val="00490289"/>
    <w:rsid w:val="00493587"/>
    <w:rsid w:val="00495CE1"/>
    <w:rsid w:val="004C1A59"/>
    <w:rsid w:val="004D70C4"/>
    <w:rsid w:val="004D7FF9"/>
    <w:rsid w:val="005016FE"/>
    <w:rsid w:val="0052797F"/>
    <w:rsid w:val="00536B94"/>
    <w:rsid w:val="00551569"/>
    <w:rsid w:val="00580E8A"/>
    <w:rsid w:val="00585B6C"/>
    <w:rsid w:val="0058747F"/>
    <w:rsid w:val="00597FA8"/>
    <w:rsid w:val="005A7811"/>
    <w:rsid w:val="00640472"/>
    <w:rsid w:val="006442FA"/>
    <w:rsid w:val="00670C5E"/>
    <w:rsid w:val="006C4F61"/>
    <w:rsid w:val="0070510D"/>
    <w:rsid w:val="00732120"/>
    <w:rsid w:val="00743214"/>
    <w:rsid w:val="007901C9"/>
    <w:rsid w:val="007A754A"/>
    <w:rsid w:val="007F752D"/>
    <w:rsid w:val="008120EB"/>
    <w:rsid w:val="00812686"/>
    <w:rsid w:val="00823F2F"/>
    <w:rsid w:val="00834D8A"/>
    <w:rsid w:val="00840CE3"/>
    <w:rsid w:val="008532B7"/>
    <w:rsid w:val="008850E4"/>
    <w:rsid w:val="008A3924"/>
    <w:rsid w:val="008D6AF6"/>
    <w:rsid w:val="008E5D19"/>
    <w:rsid w:val="008F79B2"/>
    <w:rsid w:val="00906B9B"/>
    <w:rsid w:val="00927DDF"/>
    <w:rsid w:val="00930E4C"/>
    <w:rsid w:val="009452A3"/>
    <w:rsid w:val="00947125"/>
    <w:rsid w:val="0096089E"/>
    <w:rsid w:val="0098055E"/>
    <w:rsid w:val="00995EC6"/>
    <w:rsid w:val="009B19D8"/>
    <w:rsid w:val="009E54BD"/>
    <w:rsid w:val="00A009D1"/>
    <w:rsid w:val="00A0564F"/>
    <w:rsid w:val="00A12F66"/>
    <w:rsid w:val="00A324DF"/>
    <w:rsid w:val="00A50ADF"/>
    <w:rsid w:val="00A621A7"/>
    <w:rsid w:val="00AB017B"/>
    <w:rsid w:val="00AB6E5D"/>
    <w:rsid w:val="00AD5D27"/>
    <w:rsid w:val="00AF3177"/>
    <w:rsid w:val="00B03AD7"/>
    <w:rsid w:val="00B84394"/>
    <w:rsid w:val="00BA527C"/>
    <w:rsid w:val="00BC421E"/>
    <w:rsid w:val="00BF3948"/>
    <w:rsid w:val="00C16B04"/>
    <w:rsid w:val="00C411FB"/>
    <w:rsid w:val="00C74CD2"/>
    <w:rsid w:val="00C80D59"/>
    <w:rsid w:val="00C901D0"/>
    <w:rsid w:val="00C9311F"/>
    <w:rsid w:val="00CD4852"/>
    <w:rsid w:val="00CD6459"/>
    <w:rsid w:val="00CE509B"/>
    <w:rsid w:val="00D563AE"/>
    <w:rsid w:val="00D56AD2"/>
    <w:rsid w:val="00D5767D"/>
    <w:rsid w:val="00DC534D"/>
    <w:rsid w:val="00DE31D7"/>
    <w:rsid w:val="00DF08D1"/>
    <w:rsid w:val="00DF0F87"/>
    <w:rsid w:val="00E14596"/>
    <w:rsid w:val="00E17C30"/>
    <w:rsid w:val="00E2196E"/>
    <w:rsid w:val="00E36640"/>
    <w:rsid w:val="00E52D89"/>
    <w:rsid w:val="00E756F9"/>
    <w:rsid w:val="00EC00AB"/>
    <w:rsid w:val="00EF3F35"/>
    <w:rsid w:val="00F15538"/>
    <w:rsid w:val="00F45EAE"/>
    <w:rsid w:val="00F52477"/>
    <w:rsid w:val="00F56563"/>
    <w:rsid w:val="00F6657C"/>
    <w:rsid w:val="00F73C16"/>
    <w:rsid w:val="00FC7831"/>
    <w:rsid w:val="00FD1926"/>
    <w:rsid w:val="00FE5C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BC2FE"/>
  <w15:chartTrackingRefBased/>
  <w15:docId w15:val="{B2EB792E-E0AF-41E2-ADAC-A8473EAA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09D1"/>
  </w:style>
  <w:style w:type="paragraph" w:styleId="Titre1">
    <w:name w:val="heading 1"/>
    <w:basedOn w:val="Normal"/>
    <w:next w:val="Normal"/>
    <w:link w:val="Titre1Car"/>
    <w:uiPriority w:val="9"/>
    <w:qFormat/>
    <w:rsid w:val="00A009D1"/>
    <w:pPr>
      <w:keepNext/>
      <w:keepLines/>
      <w:spacing w:before="360" w:after="40" w:line="240" w:lineRule="auto"/>
      <w:outlineLvl w:val="0"/>
    </w:pPr>
    <w:rPr>
      <w:rFonts w:asciiTheme="majorHAnsi" w:eastAsiaTheme="majorEastAsia" w:hAnsiTheme="majorHAnsi" w:cstheme="majorBidi"/>
      <w:color w:val="F73B08" w:themeColor="accent6" w:themeShade="BF"/>
      <w:sz w:val="40"/>
      <w:szCs w:val="40"/>
    </w:rPr>
  </w:style>
  <w:style w:type="paragraph" w:styleId="Titre2">
    <w:name w:val="heading 2"/>
    <w:basedOn w:val="Normal"/>
    <w:next w:val="Normal"/>
    <w:link w:val="Titre2Car"/>
    <w:uiPriority w:val="9"/>
    <w:semiHidden/>
    <w:unhideWhenUsed/>
    <w:qFormat/>
    <w:rsid w:val="00A009D1"/>
    <w:pPr>
      <w:keepNext/>
      <w:keepLines/>
      <w:spacing w:before="80" w:after="0" w:line="240" w:lineRule="auto"/>
      <w:outlineLvl w:val="1"/>
    </w:pPr>
    <w:rPr>
      <w:rFonts w:asciiTheme="majorHAnsi" w:eastAsiaTheme="majorEastAsia" w:hAnsiTheme="majorHAnsi" w:cstheme="majorBidi"/>
      <w:color w:val="F73B08" w:themeColor="accent6" w:themeShade="BF"/>
      <w:sz w:val="28"/>
      <w:szCs w:val="28"/>
    </w:rPr>
  </w:style>
  <w:style w:type="paragraph" w:styleId="Titre3">
    <w:name w:val="heading 3"/>
    <w:basedOn w:val="Normal"/>
    <w:next w:val="Normal"/>
    <w:link w:val="Titre3Car"/>
    <w:uiPriority w:val="9"/>
    <w:unhideWhenUsed/>
    <w:qFormat/>
    <w:rsid w:val="00A009D1"/>
    <w:pPr>
      <w:keepNext/>
      <w:keepLines/>
      <w:spacing w:before="80" w:after="0" w:line="240" w:lineRule="auto"/>
      <w:outlineLvl w:val="2"/>
    </w:pPr>
    <w:rPr>
      <w:rFonts w:asciiTheme="majorHAnsi" w:eastAsiaTheme="majorEastAsia" w:hAnsiTheme="majorHAnsi" w:cstheme="majorBidi"/>
      <w:color w:val="F73B08" w:themeColor="accent6" w:themeShade="BF"/>
      <w:sz w:val="24"/>
      <w:szCs w:val="24"/>
    </w:rPr>
  </w:style>
  <w:style w:type="paragraph" w:styleId="Titre4">
    <w:name w:val="heading 4"/>
    <w:basedOn w:val="Normal"/>
    <w:next w:val="Normal"/>
    <w:link w:val="Titre4Car"/>
    <w:uiPriority w:val="9"/>
    <w:semiHidden/>
    <w:unhideWhenUsed/>
    <w:qFormat/>
    <w:rsid w:val="00A009D1"/>
    <w:pPr>
      <w:keepNext/>
      <w:keepLines/>
      <w:spacing w:before="80" w:after="0"/>
      <w:outlineLvl w:val="3"/>
    </w:pPr>
    <w:rPr>
      <w:rFonts w:asciiTheme="majorHAnsi" w:eastAsiaTheme="majorEastAsia" w:hAnsiTheme="majorHAnsi" w:cstheme="majorBidi"/>
      <w:color w:val="FA7E5C" w:themeColor="accent6"/>
      <w:sz w:val="22"/>
      <w:szCs w:val="22"/>
    </w:rPr>
  </w:style>
  <w:style w:type="paragraph" w:styleId="Titre5">
    <w:name w:val="heading 5"/>
    <w:basedOn w:val="Normal"/>
    <w:next w:val="Normal"/>
    <w:link w:val="Titre5Car"/>
    <w:uiPriority w:val="9"/>
    <w:semiHidden/>
    <w:unhideWhenUsed/>
    <w:qFormat/>
    <w:rsid w:val="00A009D1"/>
    <w:pPr>
      <w:keepNext/>
      <w:keepLines/>
      <w:spacing w:before="40" w:after="0"/>
      <w:outlineLvl w:val="4"/>
    </w:pPr>
    <w:rPr>
      <w:rFonts w:asciiTheme="majorHAnsi" w:eastAsiaTheme="majorEastAsia" w:hAnsiTheme="majorHAnsi" w:cstheme="majorBidi"/>
      <w:i/>
      <w:iCs/>
      <w:color w:val="FA7E5C" w:themeColor="accent6"/>
      <w:sz w:val="22"/>
      <w:szCs w:val="22"/>
    </w:rPr>
  </w:style>
  <w:style w:type="paragraph" w:styleId="Titre6">
    <w:name w:val="heading 6"/>
    <w:basedOn w:val="Normal"/>
    <w:next w:val="Normal"/>
    <w:link w:val="Titre6Car"/>
    <w:uiPriority w:val="9"/>
    <w:semiHidden/>
    <w:unhideWhenUsed/>
    <w:qFormat/>
    <w:rsid w:val="00A009D1"/>
    <w:pPr>
      <w:keepNext/>
      <w:keepLines/>
      <w:spacing w:before="40" w:after="0"/>
      <w:outlineLvl w:val="5"/>
    </w:pPr>
    <w:rPr>
      <w:rFonts w:asciiTheme="majorHAnsi" w:eastAsiaTheme="majorEastAsia" w:hAnsiTheme="majorHAnsi" w:cstheme="majorBidi"/>
      <w:color w:val="FA7E5C" w:themeColor="accent6"/>
    </w:rPr>
  </w:style>
  <w:style w:type="paragraph" w:styleId="Titre7">
    <w:name w:val="heading 7"/>
    <w:basedOn w:val="Normal"/>
    <w:next w:val="Normal"/>
    <w:link w:val="Titre7Car"/>
    <w:uiPriority w:val="9"/>
    <w:semiHidden/>
    <w:unhideWhenUsed/>
    <w:qFormat/>
    <w:rsid w:val="00A009D1"/>
    <w:pPr>
      <w:keepNext/>
      <w:keepLines/>
      <w:spacing w:before="40" w:after="0"/>
      <w:outlineLvl w:val="6"/>
    </w:pPr>
    <w:rPr>
      <w:rFonts w:asciiTheme="majorHAnsi" w:eastAsiaTheme="majorEastAsia" w:hAnsiTheme="majorHAnsi" w:cstheme="majorBidi"/>
      <w:b/>
      <w:bCs/>
      <w:color w:val="FA7E5C" w:themeColor="accent6"/>
    </w:rPr>
  </w:style>
  <w:style w:type="paragraph" w:styleId="Titre8">
    <w:name w:val="heading 8"/>
    <w:basedOn w:val="Normal"/>
    <w:next w:val="Normal"/>
    <w:link w:val="Titre8Car"/>
    <w:uiPriority w:val="9"/>
    <w:semiHidden/>
    <w:unhideWhenUsed/>
    <w:qFormat/>
    <w:rsid w:val="00A009D1"/>
    <w:pPr>
      <w:keepNext/>
      <w:keepLines/>
      <w:spacing w:before="40" w:after="0"/>
      <w:outlineLvl w:val="7"/>
    </w:pPr>
    <w:rPr>
      <w:rFonts w:asciiTheme="majorHAnsi" w:eastAsiaTheme="majorEastAsia" w:hAnsiTheme="majorHAnsi" w:cstheme="majorBidi"/>
      <w:b/>
      <w:bCs/>
      <w:i/>
      <w:iCs/>
      <w:color w:val="FA7E5C" w:themeColor="accent6"/>
      <w:sz w:val="20"/>
      <w:szCs w:val="20"/>
    </w:rPr>
  </w:style>
  <w:style w:type="paragraph" w:styleId="Titre9">
    <w:name w:val="heading 9"/>
    <w:basedOn w:val="Normal"/>
    <w:next w:val="Normal"/>
    <w:link w:val="Titre9Car"/>
    <w:uiPriority w:val="9"/>
    <w:semiHidden/>
    <w:unhideWhenUsed/>
    <w:qFormat/>
    <w:rsid w:val="00A009D1"/>
    <w:pPr>
      <w:keepNext/>
      <w:keepLines/>
      <w:spacing w:before="40" w:after="0"/>
      <w:outlineLvl w:val="8"/>
    </w:pPr>
    <w:rPr>
      <w:rFonts w:asciiTheme="majorHAnsi" w:eastAsiaTheme="majorEastAsia" w:hAnsiTheme="majorHAnsi" w:cstheme="majorBidi"/>
      <w:i/>
      <w:iCs/>
      <w:color w:val="FA7E5C"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009D1"/>
    <w:pPr>
      <w:spacing w:after="0" w:line="240" w:lineRule="auto"/>
    </w:pPr>
  </w:style>
  <w:style w:type="character" w:customStyle="1" w:styleId="SansinterligneCar">
    <w:name w:val="Sans interligne Car"/>
    <w:basedOn w:val="Policepardfaut"/>
    <w:link w:val="Sansinterligne"/>
    <w:uiPriority w:val="1"/>
    <w:rsid w:val="002B5346"/>
  </w:style>
  <w:style w:type="paragraph" w:styleId="En-tte">
    <w:name w:val="header"/>
    <w:basedOn w:val="Normal"/>
    <w:link w:val="En-tteCar"/>
    <w:uiPriority w:val="99"/>
    <w:unhideWhenUsed/>
    <w:rsid w:val="003E13E4"/>
    <w:pPr>
      <w:tabs>
        <w:tab w:val="center" w:pos="4536"/>
        <w:tab w:val="right" w:pos="9072"/>
      </w:tabs>
      <w:spacing w:after="0" w:line="240" w:lineRule="auto"/>
    </w:pPr>
  </w:style>
  <w:style w:type="character" w:customStyle="1" w:styleId="En-tteCar">
    <w:name w:val="En-tête Car"/>
    <w:basedOn w:val="Policepardfaut"/>
    <w:link w:val="En-tte"/>
    <w:uiPriority w:val="99"/>
    <w:rsid w:val="003E13E4"/>
  </w:style>
  <w:style w:type="paragraph" w:styleId="Pieddepage">
    <w:name w:val="footer"/>
    <w:basedOn w:val="Normal"/>
    <w:link w:val="PieddepageCar"/>
    <w:uiPriority w:val="99"/>
    <w:unhideWhenUsed/>
    <w:rsid w:val="003E13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13E4"/>
  </w:style>
  <w:style w:type="character" w:customStyle="1" w:styleId="Titre1Car">
    <w:name w:val="Titre 1 Car"/>
    <w:basedOn w:val="Policepardfaut"/>
    <w:link w:val="Titre1"/>
    <w:uiPriority w:val="9"/>
    <w:rsid w:val="00A009D1"/>
    <w:rPr>
      <w:rFonts w:asciiTheme="majorHAnsi" w:eastAsiaTheme="majorEastAsia" w:hAnsiTheme="majorHAnsi" w:cstheme="majorBidi"/>
      <w:color w:val="F73B08" w:themeColor="accent6" w:themeShade="BF"/>
      <w:sz w:val="40"/>
      <w:szCs w:val="40"/>
    </w:rPr>
  </w:style>
  <w:style w:type="character" w:customStyle="1" w:styleId="Titre2Car">
    <w:name w:val="Titre 2 Car"/>
    <w:basedOn w:val="Policepardfaut"/>
    <w:link w:val="Titre2"/>
    <w:uiPriority w:val="9"/>
    <w:semiHidden/>
    <w:rsid w:val="00A009D1"/>
    <w:rPr>
      <w:rFonts w:asciiTheme="majorHAnsi" w:eastAsiaTheme="majorEastAsia" w:hAnsiTheme="majorHAnsi" w:cstheme="majorBidi"/>
      <w:color w:val="F73B08" w:themeColor="accent6" w:themeShade="BF"/>
      <w:sz w:val="28"/>
      <w:szCs w:val="28"/>
    </w:rPr>
  </w:style>
  <w:style w:type="character" w:customStyle="1" w:styleId="Titre3Car">
    <w:name w:val="Titre 3 Car"/>
    <w:basedOn w:val="Policepardfaut"/>
    <w:link w:val="Titre3"/>
    <w:uiPriority w:val="9"/>
    <w:rsid w:val="00A009D1"/>
    <w:rPr>
      <w:rFonts w:asciiTheme="majorHAnsi" w:eastAsiaTheme="majorEastAsia" w:hAnsiTheme="majorHAnsi" w:cstheme="majorBidi"/>
      <w:color w:val="F73B08" w:themeColor="accent6" w:themeShade="BF"/>
      <w:sz w:val="24"/>
      <w:szCs w:val="24"/>
    </w:rPr>
  </w:style>
  <w:style w:type="character" w:customStyle="1" w:styleId="Titre4Car">
    <w:name w:val="Titre 4 Car"/>
    <w:basedOn w:val="Policepardfaut"/>
    <w:link w:val="Titre4"/>
    <w:uiPriority w:val="9"/>
    <w:semiHidden/>
    <w:rsid w:val="00A009D1"/>
    <w:rPr>
      <w:rFonts w:asciiTheme="majorHAnsi" w:eastAsiaTheme="majorEastAsia" w:hAnsiTheme="majorHAnsi" w:cstheme="majorBidi"/>
      <w:color w:val="FA7E5C" w:themeColor="accent6"/>
      <w:sz w:val="22"/>
      <w:szCs w:val="22"/>
    </w:rPr>
  </w:style>
  <w:style w:type="character" w:customStyle="1" w:styleId="Titre5Car">
    <w:name w:val="Titre 5 Car"/>
    <w:basedOn w:val="Policepardfaut"/>
    <w:link w:val="Titre5"/>
    <w:uiPriority w:val="9"/>
    <w:semiHidden/>
    <w:rsid w:val="00A009D1"/>
    <w:rPr>
      <w:rFonts w:asciiTheme="majorHAnsi" w:eastAsiaTheme="majorEastAsia" w:hAnsiTheme="majorHAnsi" w:cstheme="majorBidi"/>
      <w:i/>
      <w:iCs/>
      <w:color w:val="FA7E5C" w:themeColor="accent6"/>
      <w:sz w:val="22"/>
      <w:szCs w:val="22"/>
    </w:rPr>
  </w:style>
  <w:style w:type="character" w:customStyle="1" w:styleId="Titre6Car">
    <w:name w:val="Titre 6 Car"/>
    <w:basedOn w:val="Policepardfaut"/>
    <w:link w:val="Titre6"/>
    <w:uiPriority w:val="9"/>
    <w:semiHidden/>
    <w:rsid w:val="00A009D1"/>
    <w:rPr>
      <w:rFonts w:asciiTheme="majorHAnsi" w:eastAsiaTheme="majorEastAsia" w:hAnsiTheme="majorHAnsi" w:cstheme="majorBidi"/>
      <w:color w:val="FA7E5C" w:themeColor="accent6"/>
    </w:rPr>
  </w:style>
  <w:style w:type="character" w:customStyle="1" w:styleId="Titre7Car">
    <w:name w:val="Titre 7 Car"/>
    <w:basedOn w:val="Policepardfaut"/>
    <w:link w:val="Titre7"/>
    <w:uiPriority w:val="9"/>
    <w:semiHidden/>
    <w:rsid w:val="00A009D1"/>
    <w:rPr>
      <w:rFonts w:asciiTheme="majorHAnsi" w:eastAsiaTheme="majorEastAsia" w:hAnsiTheme="majorHAnsi" w:cstheme="majorBidi"/>
      <w:b/>
      <w:bCs/>
      <w:color w:val="FA7E5C" w:themeColor="accent6"/>
    </w:rPr>
  </w:style>
  <w:style w:type="character" w:customStyle="1" w:styleId="Titre8Car">
    <w:name w:val="Titre 8 Car"/>
    <w:basedOn w:val="Policepardfaut"/>
    <w:link w:val="Titre8"/>
    <w:uiPriority w:val="9"/>
    <w:semiHidden/>
    <w:rsid w:val="00A009D1"/>
    <w:rPr>
      <w:rFonts w:asciiTheme="majorHAnsi" w:eastAsiaTheme="majorEastAsia" w:hAnsiTheme="majorHAnsi" w:cstheme="majorBidi"/>
      <w:b/>
      <w:bCs/>
      <w:i/>
      <w:iCs/>
      <w:color w:val="FA7E5C" w:themeColor="accent6"/>
      <w:sz w:val="20"/>
      <w:szCs w:val="20"/>
    </w:rPr>
  </w:style>
  <w:style w:type="character" w:customStyle="1" w:styleId="Titre9Car">
    <w:name w:val="Titre 9 Car"/>
    <w:basedOn w:val="Policepardfaut"/>
    <w:link w:val="Titre9"/>
    <w:uiPriority w:val="9"/>
    <w:semiHidden/>
    <w:rsid w:val="00A009D1"/>
    <w:rPr>
      <w:rFonts w:asciiTheme="majorHAnsi" w:eastAsiaTheme="majorEastAsia" w:hAnsiTheme="majorHAnsi" w:cstheme="majorBidi"/>
      <w:i/>
      <w:iCs/>
      <w:color w:val="FA7E5C" w:themeColor="accent6"/>
      <w:sz w:val="20"/>
      <w:szCs w:val="20"/>
    </w:rPr>
  </w:style>
  <w:style w:type="paragraph" w:styleId="Lgende">
    <w:name w:val="caption"/>
    <w:basedOn w:val="Normal"/>
    <w:next w:val="Normal"/>
    <w:uiPriority w:val="35"/>
    <w:semiHidden/>
    <w:unhideWhenUsed/>
    <w:qFormat/>
    <w:rsid w:val="00A009D1"/>
    <w:pPr>
      <w:spacing w:line="240" w:lineRule="auto"/>
    </w:pPr>
    <w:rPr>
      <w:b/>
      <w:bCs/>
      <w:smallCaps/>
      <w:color w:val="595959" w:themeColor="text1" w:themeTint="A6"/>
    </w:rPr>
  </w:style>
  <w:style w:type="paragraph" w:styleId="Titre">
    <w:name w:val="Title"/>
    <w:basedOn w:val="Normal"/>
    <w:next w:val="Normal"/>
    <w:link w:val="TitreCar"/>
    <w:uiPriority w:val="10"/>
    <w:qFormat/>
    <w:rsid w:val="00A009D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A009D1"/>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A009D1"/>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A009D1"/>
    <w:rPr>
      <w:rFonts w:asciiTheme="majorHAnsi" w:eastAsiaTheme="majorEastAsia" w:hAnsiTheme="majorHAnsi" w:cstheme="majorBidi"/>
      <w:sz w:val="30"/>
      <w:szCs w:val="30"/>
    </w:rPr>
  </w:style>
  <w:style w:type="character" w:styleId="lev">
    <w:name w:val="Strong"/>
    <w:basedOn w:val="Policepardfaut"/>
    <w:uiPriority w:val="22"/>
    <w:qFormat/>
    <w:rsid w:val="00A009D1"/>
    <w:rPr>
      <w:b/>
      <w:bCs/>
    </w:rPr>
  </w:style>
  <w:style w:type="character" w:styleId="Accentuation">
    <w:name w:val="Emphasis"/>
    <w:basedOn w:val="Policepardfaut"/>
    <w:uiPriority w:val="20"/>
    <w:qFormat/>
    <w:rsid w:val="00A009D1"/>
    <w:rPr>
      <w:i/>
      <w:iCs/>
      <w:color w:val="FA7E5C" w:themeColor="accent6"/>
    </w:rPr>
  </w:style>
  <w:style w:type="paragraph" w:styleId="Citation">
    <w:name w:val="Quote"/>
    <w:basedOn w:val="Normal"/>
    <w:next w:val="Normal"/>
    <w:link w:val="CitationCar"/>
    <w:uiPriority w:val="29"/>
    <w:qFormat/>
    <w:rsid w:val="00A009D1"/>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A009D1"/>
    <w:rPr>
      <w:i/>
      <w:iCs/>
      <w:color w:val="262626" w:themeColor="text1" w:themeTint="D9"/>
    </w:rPr>
  </w:style>
  <w:style w:type="paragraph" w:styleId="Citationintense">
    <w:name w:val="Intense Quote"/>
    <w:basedOn w:val="Normal"/>
    <w:next w:val="Normal"/>
    <w:link w:val="CitationintenseCar"/>
    <w:uiPriority w:val="30"/>
    <w:qFormat/>
    <w:rsid w:val="00A009D1"/>
    <w:pPr>
      <w:spacing w:before="160" w:after="160" w:line="264" w:lineRule="auto"/>
      <w:ind w:left="720" w:right="720"/>
      <w:jc w:val="center"/>
    </w:pPr>
    <w:rPr>
      <w:rFonts w:asciiTheme="majorHAnsi" w:eastAsiaTheme="majorEastAsia" w:hAnsiTheme="majorHAnsi" w:cstheme="majorBidi"/>
      <w:i/>
      <w:iCs/>
      <w:color w:val="FA7E5C" w:themeColor="accent6"/>
      <w:sz w:val="32"/>
      <w:szCs w:val="32"/>
    </w:rPr>
  </w:style>
  <w:style w:type="character" w:customStyle="1" w:styleId="CitationintenseCar">
    <w:name w:val="Citation intense Car"/>
    <w:basedOn w:val="Policepardfaut"/>
    <w:link w:val="Citationintense"/>
    <w:uiPriority w:val="30"/>
    <w:rsid w:val="00A009D1"/>
    <w:rPr>
      <w:rFonts w:asciiTheme="majorHAnsi" w:eastAsiaTheme="majorEastAsia" w:hAnsiTheme="majorHAnsi" w:cstheme="majorBidi"/>
      <w:i/>
      <w:iCs/>
      <w:color w:val="FA7E5C" w:themeColor="accent6"/>
      <w:sz w:val="32"/>
      <w:szCs w:val="32"/>
    </w:rPr>
  </w:style>
  <w:style w:type="character" w:styleId="Emphaseple">
    <w:name w:val="Subtle Emphasis"/>
    <w:basedOn w:val="Policepardfaut"/>
    <w:uiPriority w:val="19"/>
    <w:qFormat/>
    <w:rsid w:val="00A009D1"/>
    <w:rPr>
      <w:i/>
      <w:iCs/>
    </w:rPr>
  </w:style>
  <w:style w:type="character" w:styleId="Emphaseintense">
    <w:name w:val="Intense Emphasis"/>
    <w:basedOn w:val="Policepardfaut"/>
    <w:uiPriority w:val="21"/>
    <w:qFormat/>
    <w:rsid w:val="00A009D1"/>
    <w:rPr>
      <w:b/>
      <w:bCs/>
      <w:i/>
      <w:iCs/>
    </w:rPr>
  </w:style>
  <w:style w:type="character" w:styleId="Rfrenceple">
    <w:name w:val="Subtle Reference"/>
    <w:basedOn w:val="Policepardfaut"/>
    <w:uiPriority w:val="31"/>
    <w:qFormat/>
    <w:rsid w:val="00A009D1"/>
    <w:rPr>
      <w:smallCaps/>
      <w:color w:val="595959" w:themeColor="text1" w:themeTint="A6"/>
    </w:rPr>
  </w:style>
  <w:style w:type="character" w:styleId="Rfrenceintense">
    <w:name w:val="Intense Reference"/>
    <w:basedOn w:val="Policepardfaut"/>
    <w:uiPriority w:val="32"/>
    <w:qFormat/>
    <w:rsid w:val="00A009D1"/>
    <w:rPr>
      <w:b/>
      <w:bCs/>
      <w:smallCaps/>
      <w:color w:val="FA7E5C" w:themeColor="accent6"/>
    </w:rPr>
  </w:style>
  <w:style w:type="character" w:styleId="Titredulivre">
    <w:name w:val="Book Title"/>
    <w:basedOn w:val="Policepardfaut"/>
    <w:uiPriority w:val="33"/>
    <w:qFormat/>
    <w:rsid w:val="00A009D1"/>
    <w:rPr>
      <w:b/>
      <w:bCs/>
      <w:caps w:val="0"/>
      <w:smallCaps/>
      <w:spacing w:val="7"/>
      <w:sz w:val="21"/>
      <w:szCs w:val="21"/>
    </w:rPr>
  </w:style>
  <w:style w:type="paragraph" w:styleId="En-ttedetabledesmatires">
    <w:name w:val="TOC Heading"/>
    <w:basedOn w:val="Titre1"/>
    <w:next w:val="Normal"/>
    <w:uiPriority w:val="39"/>
    <w:unhideWhenUsed/>
    <w:qFormat/>
    <w:rsid w:val="00A009D1"/>
    <w:pPr>
      <w:outlineLvl w:val="9"/>
    </w:pPr>
  </w:style>
  <w:style w:type="paragraph" w:styleId="TM1">
    <w:name w:val="toc 1"/>
    <w:basedOn w:val="Normal"/>
    <w:next w:val="Normal"/>
    <w:autoRedefine/>
    <w:uiPriority w:val="39"/>
    <w:unhideWhenUsed/>
    <w:rsid w:val="00090F6B"/>
    <w:pPr>
      <w:spacing w:after="100"/>
    </w:pPr>
  </w:style>
  <w:style w:type="character" w:styleId="Lienhypertexte">
    <w:name w:val="Hyperlink"/>
    <w:basedOn w:val="Policepardfaut"/>
    <w:uiPriority w:val="99"/>
    <w:unhideWhenUsed/>
    <w:rsid w:val="00090F6B"/>
    <w:rPr>
      <w:color w:val="FFAE3E" w:themeColor="hyperlink"/>
      <w:u w:val="single"/>
    </w:rPr>
  </w:style>
  <w:style w:type="paragraph" w:styleId="TM3">
    <w:name w:val="toc 3"/>
    <w:basedOn w:val="Normal"/>
    <w:next w:val="Normal"/>
    <w:autoRedefine/>
    <w:uiPriority w:val="39"/>
    <w:unhideWhenUsed/>
    <w:rsid w:val="00C80D59"/>
    <w:pPr>
      <w:spacing w:after="100"/>
      <w:ind w:left="420"/>
    </w:pPr>
  </w:style>
  <w:style w:type="paragraph" w:styleId="NormalWeb">
    <w:name w:val="Normal (Web)"/>
    <w:basedOn w:val="Normal"/>
    <w:uiPriority w:val="99"/>
    <w:semiHidden/>
    <w:unhideWhenUsed/>
    <w:rsid w:val="009B19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0D36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291900">
      <w:bodyDiv w:val="1"/>
      <w:marLeft w:val="0"/>
      <w:marRight w:val="0"/>
      <w:marTop w:val="0"/>
      <w:marBottom w:val="0"/>
      <w:divBdr>
        <w:top w:val="none" w:sz="0" w:space="0" w:color="auto"/>
        <w:left w:val="none" w:sz="0" w:space="0" w:color="auto"/>
        <w:bottom w:val="none" w:sz="0" w:space="0" w:color="auto"/>
        <w:right w:val="none" w:sz="0" w:space="0" w:color="auto"/>
      </w:divBdr>
    </w:div>
    <w:div w:id="1787508308">
      <w:bodyDiv w:val="1"/>
      <w:marLeft w:val="0"/>
      <w:marRight w:val="0"/>
      <w:marTop w:val="0"/>
      <w:marBottom w:val="0"/>
      <w:divBdr>
        <w:top w:val="none" w:sz="0" w:space="0" w:color="auto"/>
        <w:left w:val="none" w:sz="0" w:space="0" w:color="auto"/>
        <w:bottom w:val="none" w:sz="0" w:space="0" w:color="auto"/>
        <w:right w:val="none" w:sz="0" w:space="0" w:color="auto"/>
      </w:divBdr>
    </w:div>
    <w:div w:id="210993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9762B7-2D5D-4085-8921-F7D467638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11</Pages>
  <Words>507</Words>
  <Characters>2792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PROJET SCIENTIFIQUE</vt:lpstr>
    </vt:vector>
  </TitlesOfParts>
  <Company>Exia.Cesi</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SCIENTIFIQUE</dc:title>
  <dc:subject>SmartPatate</dc:subject>
  <dc:creator>VAUBOURG Mandel</dc:creator>
  <cp:keywords/>
  <dc:description/>
  <cp:lastModifiedBy>Mandel Vaubourg</cp:lastModifiedBy>
  <cp:revision>118</cp:revision>
  <dcterms:created xsi:type="dcterms:W3CDTF">2016-11-14T10:27:00Z</dcterms:created>
  <dcterms:modified xsi:type="dcterms:W3CDTF">2016-11-16T08:57:00Z</dcterms:modified>
</cp:coreProperties>
</file>