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7F94F" w14:textId="77777777" w:rsidR="00C8631B" w:rsidRPr="00C8631B" w:rsidRDefault="00C8631B" w:rsidP="00C8631B">
      <w:pPr>
        <w:pStyle w:val="1"/>
      </w:pPr>
      <w:r w:rsidRPr="00C8631B">
        <w:rPr>
          <w:rFonts w:hint="eastAsia"/>
        </w:rPr>
        <w:t>长江大学学生请销假办法</w:t>
      </w:r>
    </w:p>
    <w:p w14:paraId="7C2EB2AB" w14:textId="77777777" w:rsidR="00C8631B" w:rsidRPr="00C8631B" w:rsidRDefault="00C8631B" w:rsidP="00C8631B">
      <w:pPr>
        <w:widowControl/>
        <w:shd w:val="clear" w:color="auto" w:fill="FFFFFF"/>
        <w:spacing w:line="560" w:lineRule="atLeast"/>
        <w:ind w:firstLine="640"/>
        <w:rPr>
          <w:rFonts w:ascii="Calibri" w:eastAsia="微软雅黑" w:hAnsi="Calibri" w:cs="Calibri" w:hint="eastAsia"/>
          <w:color w:val="000000"/>
          <w:kern w:val="0"/>
          <w:sz w:val="24"/>
          <w:szCs w:val="24"/>
        </w:rPr>
      </w:pPr>
      <w:r w:rsidRPr="00C8631B">
        <w:rPr>
          <w:rFonts w:ascii="仿宋" w:eastAsia="仿宋" w:hAnsi="仿宋" w:cs="Calibri" w:hint="eastAsia"/>
          <w:color w:val="000000"/>
          <w:kern w:val="0"/>
          <w:sz w:val="32"/>
          <w:szCs w:val="32"/>
        </w:rPr>
        <w:t>为了加强学生安全管理，维护正常的校园秩序，规范学生请假行为，根据《普通高等学校学生管理规定》（教育部第41号令）等文件精神，结合本校实际，制定本办法。</w:t>
      </w:r>
    </w:p>
    <w:p w14:paraId="268948C0" w14:textId="77777777" w:rsidR="00C8631B" w:rsidRPr="00C8631B" w:rsidRDefault="00C8631B" w:rsidP="00C8631B">
      <w:pPr>
        <w:pStyle w:val="a4"/>
        <w:rPr>
          <w:rFonts w:ascii="Calibri" w:eastAsia="微软雅黑" w:hAnsi="Calibri"/>
          <w:sz w:val="24"/>
          <w:szCs w:val="24"/>
        </w:rPr>
      </w:pPr>
      <w:r w:rsidRPr="00C8631B">
        <w:rPr>
          <w:rFonts w:hint="eastAsia"/>
        </w:rPr>
        <w:t>第一条</w:t>
      </w:r>
      <w:r w:rsidRPr="00C8631B">
        <w:rPr>
          <w:rFonts w:ascii="Calibri" w:hAnsi="Calibri"/>
        </w:rPr>
        <w:t>  </w:t>
      </w:r>
      <w:r w:rsidRPr="00C8631B">
        <w:rPr>
          <w:rFonts w:hint="eastAsia"/>
        </w:rPr>
        <w:t>请假类别</w:t>
      </w:r>
    </w:p>
    <w:p w14:paraId="7BB8C6B0" w14:textId="77777777" w:rsidR="00C8631B" w:rsidRPr="00C8631B" w:rsidRDefault="00C8631B" w:rsidP="00C8631B">
      <w:pPr>
        <w:widowControl/>
        <w:shd w:val="clear" w:color="auto" w:fill="FFFFFF"/>
        <w:spacing w:line="560" w:lineRule="atLeast"/>
        <w:ind w:firstLine="640"/>
        <w:rPr>
          <w:rFonts w:ascii="Calibri" w:eastAsia="微软雅黑" w:hAnsi="Calibri" w:cs="Calibri"/>
          <w:color w:val="000000"/>
          <w:kern w:val="0"/>
          <w:sz w:val="24"/>
          <w:szCs w:val="24"/>
        </w:rPr>
      </w:pPr>
      <w:r w:rsidRPr="00C8631B">
        <w:rPr>
          <w:rFonts w:ascii="仿宋" w:eastAsia="仿宋" w:hAnsi="仿宋" w:cs="Calibri" w:hint="eastAsia"/>
          <w:color w:val="000000"/>
          <w:kern w:val="0"/>
          <w:sz w:val="32"/>
          <w:szCs w:val="32"/>
        </w:rPr>
        <w:t>1．请假分事假、病假和公假三种。</w:t>
      </w:r>
    </w:p>
    <w:p w14:paraId="7AAB3F13" w14:textId="77777777" w:rsidR="00C8631B" w:rsidRPr="00C8631B" w:rsidRDefault="00C8631B" w:rsidP="00C8631B">
      <w:pPr>
        <w:widowControl/>
        <w:shd w:val="clear" w:color="auto" w:fill="FFFFFF"/>
        <w:spacing w:line="560" w:lineRule="atLeast"/>
        <w:ind w:firstLine="640"/>
        <w:rPr>
          <w:rFonts w:ascii="Calibri" w:eastAsia="微软雅黑" w:hAnsi="Calibri" w:cs="Calibri"/>
          <w:color w:val="000000"/>
          <w:kern w:val="0"/>
          <w:sz w:val="24"/>
          <w:szCs w:val="24"/>
        </w:rPr>
      </w:pPr>
      <w:r w:rsidRPr="00C8631B">
        <w:rPr>
          <w:rFonts w:ascii="仿宋" w:eastAsia="仿宋" w:hAnsi="仿宋" w:cs="Calibri" w:hint="eastAsia"/>
          <w:color w:val="000000"/>
          <w:kern w:val="0"/>
          <w:sz w:val="32"/>
          <w:szCs w:val="32"/>
        </w:rPr>
        <w:t>2．事假。因学生本人或家中发生重大事情、或毕业前找工作、或就业见习而无法继续在学校学习而提出的请假。一般情况下不能请事假，请事假必须向班主任（辅导员）提供家长亲笔签名的明确书面意见。</w:t>
      </w:r>
    </w:p>
    <w:p w14:paraId="169FC6E6" w14:textId="77777777" w:rsidR="00C8631B" w:rsidRPr="00C8631B" w:rsidRDefault="00C8631B" w:rsidP="00C8631B">
      <w:pPr>
        <w:widowControl/>
        <w:shd w:val="clear" w:color="auto" w:fill="FFFFFF"/>
        <w:spacing w:line="560" w:lineRule="atLeast"/>
        <w:ind w:firstLine="640"/>
        <w:rPr>
          <w:rFonts w:ascii="Calibri" w:eastAsia="微软雅黑" w:hAnsi="Calibri" w:cs="Calibri"/>
          <w:color w:val="000000"/>
          <w:kern w:val="0"/>
          <w:sz w:val="24"/>
          <w:szCs w:val="24"/>
        </w:rPr>
      </w:pPr>
      <w:r w:rsidRPr="00C8631B">
        <w:rPr>
          <w:rFonts w:ascii="仿宋" w:eastAsia="仿宋" w:hAnsi="仿宋" w:cs="Calibri" w:hint="eastAsia"/>
          <w:color w:val="000000"/>
          <w:kern w:val="0"/>
          <w:sz w:val="32"/>
          <w:szCs w:val="32"/>
        </w:rPr>
        <w:t>3．病假。因身体不适而无法按时上课、或无法在校学习和生活而提出的请假。请病假（或销假）时需提供县级及以上医院、或学校指定医院提供的病历等证明材料，或提供由家长亲笔签名的请假条；如病情</w:t>
      </w:r>
      <w:proofErr w:type="gramStart"/>
      <w:r w:rsidRPr="00C8631B">
        <w:rPr>
          <w:rFonts w:ascii="仿宋" w:eastAsia="仿宋" w:hAnsi="仿宋" w:cs="Calibri" w:hint="eastAsia"/>
          <w:color w:val="000000"/>
          <w:kern w:val="0"/>
          <w:sz w:val="32"/>
          <w:szCs w:val="32"/>
        </w:rPr>
        <w:t>紧急可</w:t>
      </w:r>
      <w:proofErr w:type="gramEnd"/>
      <w:r w:rsidRPr="00C8631B">
        <w:rPr>
          <w:rFonts w:ascii="仿宋" w:eastAsia="仿宋" w:hAnsi="仿宋" w:cs="Calibri" w:hint="eastAsia"/>
          <w:color w:val="000000"/>
          <w:kern w:val="0"/>
          <w:sz w:val="32"/>
          <w:szCs w:val="32"/>
        </w:rPr>
        <w:t>由家长亲自电话告知班主任（辅导员）进行请假，并随后补齐请假手续。</w:t>
      </w:r>
    </w:p>
    <w:p w14:paraId="0A9E16F0" w14:textId="77777777" w:rsidR="00C8631B" w:rsidRPr="00C8631B" w:rsidRDefault="00C8631B" w:rsidP="00C8631B">
      <w:pPr>
        <w:widowControl/>
        <w:shd w:val="clear" w:color="auto" w:fill="FFFFFF"/>
        <w:spacing w:line="560" w:lineRule="atLeast"/>
        <w:ind w:firstLine="640"/>
        <w:rPr>
          <w:rFonts w:ascii="Calibri" w:eastAsia="微软雅黑" w:hAnsi="Calibri" w:cs="Calibri"/>
          <w:color w:val="000000"/>
          <w:kern w:val="0"/>
          <w:sz w:val="24"/>
          <w:szCs w:val="24"/>
        </w:rPr>
      </w:pPr>
      <w:r w:rsidRPr="00C8631B">
        <w:rPr>
          <w:rFonts w:ascii="仿宋" w:eastAsia="仿宋" w:hAnsi="仿宋" w:cs="Calibri" w:hint="eastAsia"/>
          <w:color w:val="000000"/>
          <w:kern w:val="0"/>
          <w:sz w:val="32"/>
          <w:szCs w:val="32"/>
        </w:rPr>
        <w:t>4．公假。因参加学校或上级教育主管部门组织的重大活动而无法在校学习而提出的请假。公假必须由派出单位出具请假证明。</w:t>
      </w:r>
    </w:p>
    <w:p w14:paraId="6DE29D32" w14:textId="77777777" w:rsidR="00C8631B" w:rsidRPr="00C8631B" w:rsidRDefault="00C8631B" w:rsidP="00C8631B">
      <w:pPr>
        <w:pStyle w:val="a4"/>
        <w:rPr>
          <w:rFonts w:ascii="Calibri" w:eastAsia="微软雅黑" w:hAnsi="Calibri"/>
          <w:sz w:val="24"/>
          <w:szCs w:val="24"/>
        </w:rPr>
      </w:pPr>
      <w:r w:rsidRPr="00C8631B">
        <w:rPr>
          <w:rFonts w:hint="eastAsia"/>
        </w:rPr>
        <w:t>第二条</w:t>
      </w:r>
      <w:r w:rsidRPr="00C8631B">
        <w:rPr>
          <w:rFonts w:ascii="Calibri" w:hAnsi="Calibri"/>
        </w:rPr>
        <w:t>  </w:t>
      </w:r>
      <w:r w:rsidRPr="00C8631B">
        <w:rPr>
          <w:rFonts w:hint="eastAsia"/>
        </w:rPr>
        <w:t>请假原则</w:t>
      </w:r>
    </w:p>
    <w:p w14:paraId="29B58738" w14:textId="77777777" w:rsidR="00C8631B" w:rsidRPr="00C8631B" w:rsidRDefault="00C8631B" w:rsidP="00C8631B">
      <w:pPr>
        <w:widowControl/>
        <w:shd w:val="clear" w:color="auto" w:fill="FFFFFF"/>
        <w:spacing w:line="560" w:lineRule="atLeast"/>
        <w:ind w:firstLine="640"/>
        <w:rPr>
          <w:rFonts w:ascii="Calibri" w:eastAsia="微软雅黑" w:hAnsi="Calibri" w:cs="Calibri"/>
          <w:color w:val="000000"/>
          <w:kern w:val="0"/>
          <w:sz w:val="24"/>
          <w:szCs w:val="24"/>
        </w:rPr>
      </w:pPr>
      <w:r w:rsidRPr="00C8631B">
        <w:rPr>
          <w:rFonts w:ascii="仿宋" w:eastAsia="仿宋" w:hAnsi="仿宋" w:cs="Calibri" w:hint="eastAsia"/>
          <w:color w:val="000000"/>
          <w:kern w:val="0"/>
          <w:sz w:val="32"/>
          <w:szCs w:val="32"/>
        </w:rPr>
        <w:t>1．学生请假时，必须填写各学院印制的请假单（一式两份），按规定流程办理请假手续，否则请假无效。</w:t>
      </w:r>
    </w:p>
    <w:p w14:paraId="34113328" w14:textId="77777777" w:rsidR="00C8631B" w:rsidRPr="00C8631B" w:rsidRDefault="00C8631B" w:rsidP="00C8631B">
      <w:pPr>
        <w:widowControl/>
        <w:shd w:val="clear" w:color="auto" w:fill="FFFFFF"/>
        <w:spacing w:line="560" w:lineRule="atLeast"/>
        <w:ind w:firstLine="640"/>
        <w:rPr>
          <w:rFonts w:ascii="Calibri" w:eastAsia="微软雅黑" w:hAnsi="Calibri" w:cs="Calibri"/>
          <w:color w:val="000000"/>
          <w:kern w:val="0"/>
          <w:sz w:val="24"/>
          <w:szCs w:val="24"/>
        </w:rPr>
      </w:pPr>
      <w:r w:rsidRPr="00C8631B">
        <w:rPr>
          <w:rFonts w:ascii="仿宋" w:eastAsia="仿宋" w:hAnsi="仿宋" w:cs="Calibri" w:hint="eastAsia"/>
          <w:color w:val="000000"/>
          <w:kern w:val="0"/>
          <w:sz w:val="32"/>
          <w:szCs w:val="32"/>
        </w:rPr>
        <w:t>2．在人才培养方案规定的实习、实践、考试等重要教学活动中，除病假外，一般不得请假。若必须请假，不论时间长短，须经分管教学工作的院领导（或院长）审批同意。</w:t>
      </w:r>
    </w:p>
    <w:p w14:paraId="12E447C5" w14:textId="77777777" w:rsidR="00C8631B" w:rsidRPr="00C8631B" w:rsidRDefault="00C8631B" w:rsidP="00C8631B">
      <w:pPr>
        <w:widowControl/>
        <w:shd w:val="clear" w:color="auto" w:fill="FFFFFF"/>
        <w:spacing w:line="560" w:lineRule="atLeast"/>
        <w:ind w:firstLine="640"/>
        <w:rPr>
          <w:rFonts w:ascii="Calibri" w:eastAsia="微软雅黑" w:hAnsi="Calibri" w:cs="Calibri"/>
          <w:color w:val="000000"/>
          <w:kern w:val="0"/>
          <w:sz w:val="24"/>
          <w:szCs w:val="24"/>
        </w:rPr>
      </w:pPr>
      <w:r w:rsidRPr="00C8631B">
        <w:rPr>
          <w:rFonts w:ascii="仿宋" w:eastAsia="仿宋" w:hAnsi="仿宋" w:cs="Calibri" w:hint="eastAsia"/>
          <w:color w:val="000000"/>
          <w:kern w:val="0"/>
          <w:sz w:val="32"/>
          <w:szCs w:val="32"/>
        </w:rPr>
        <w:t>3．公假必须由派出单位为学生购买意外伤害保险，组织学生参加人才培养方案规定的校外实习、实践由组织单位为学生购买意外伤害保险。</w:t>
      </w:r>
    </w:p>
    <w:p w14:paraId="5AA219EB" w14:textId="77777777" w:rsidR="00C8631B" w:rsidRPr="00C8631B" w:rsidRDefault="00C8631B" w:rsidP="00C8631B">
      <w:pPr>
        <w:widowControl/>
        <w:shd w:val="clear" w:color="auto" w:fill="FFFFFF"/>
        <w:spacing w:line="560" w:lineRule="atLeast"/>
        <w:ind w:firstLine="640"/>
        <w:rPr>
          <w:rFonts w:ascii="Calibri" w:eastAsia="微软雅黑" w:hAnsi="Calibri" w:cs="Calibri"/>
          <w:color w:val="000000"/>
          <w:kern w:val="0"/>
          <w:sz w:val="24"/>
          <w:szCs w:val="24"/>
        </w:rPr>
      </w:pPr>
      <w:r w:rsidRPr="00C8631B">
        <w:rPr>
          <w:rFonts w:ascii="仿宋" w:eastAsia="仿宋" w:hAnsi="仿宋" w:cs="Calibri" w:hint="eastAsia"/>
          <w:color w:val="000000"/>
          <w:kern w:val="0"/>
          <w:sz w:val="32"/>
          <w:szCs w:val="32"/>
        </w:rPr>
        <w:t>4．研究生请假必须由校内导师首先签署明确意见。</w:t>
      </w:r>
    </w:p>
    <w:p w14:paraId="17C945E8" w14:textId="77777777" w:rsidR="00C8631B" w:rsidRPr="00C8631B" w:rsidRDefault="00C8631B" w:rsidP="00C8631B">
      <w:pPr>
        <w:widowControl/>
        <w:shd w:val="clear" w:color="auto" w:fill="FFFFFF"/>
        <w:spacing w:line="560" w:lineRule="atLeast"/>
        <w:ind w:firstLine="640"/>
        <w:rPr>
          <w:rFonts w:ascii="Calibri" w:eastAsia="微软雅黑" w:hAnsi="Calibri" w:cs="Calibri"/>
          <w:color w:val="000000"/>
          <w:kern w:val="0"/>
          <w:sz w:val="24"/>
          <w:szCs w:val="24"/>
        </w:rPr>
      </w:pPr>
      <w:r w:rsidRPr="00C8631B">
        <w:rPr>
          <w:rFonts w:ascii="仿宋" w:eastAsia="仿宋" w:hAnsi="仿宋" w:cs="Calibri" w:hint="eastAsia"/>
          <w:color w:val="000000"/>
          <w:kern w:val="0"/>
          <w:sz w:val="32"/>
          <w:szCs w:val="32"/>
        </w:rPr>
        <w:t>5．毕业年级本科生因外出找工作或就业</w:t>
      </w:r>
      <w:proofErr w:type="gramStart"/>
      <w:r w:rsidRPr="00C8631B">
        <w:rPr>
          <w:rFonts w:ascii="仿宋" w:eastAsia="仿宋" w:hAnsi="仿宋" w:cs="Calibri" w:hint="eastAsia"/>
          <w:color w:val="000000"/>
          <w:kern w:val="0"/>
          <w:sz w:val="32"/>
          <w:szCs w:val="32"/>
        </w:rPr>
        <w:t>见习请</w:t>
      </w:r>
      <w:proofErr w:type="gramEnd"/>
      <w:r w:rsidRPr="00C8631B">
        <w:rPr>
          <w:rFonts w:ascii="仿宋" w:eastAsia="仿宋" w:hAnsi="仿宋" w:cs="Calibri" w:hint="eastAsia"/>
          <w:color w:val="000000"/>
          <w:kern w:val="0"/>
          <w:sz w:val="32"/>
          <w:szCs w:val="32"/>
        </w:rPr>
        <w:t>事假，必须首先签署安全承诺书，向毕业论文（设计）指导教师报备，并自行购买意外伤害保险。</w:t>
      </w:r>
    </w:p>
    <w:p w14:paraId="1F8BA096" w14:textId="77777777" w:rsidR="00C8631B" w:rsidRPr="00C8631B" w:rsidRDefault="00C8631B" w:rsidP="00C8631B">
      <w:pPr>
        <w:widowControl/>
        <w:shd w:val="clear" w:color="auto" w:fill="FFFFFF"/>
        <w:spacing w:line="560" w:lineRule="atLeast"/>
        <w:ind w:firstLine="640"/>
        <w:rPr>
          <w:rFonts w:ascii="Calibri" w:eastAsia="微软雅黑" w:hAnsi="Calibri" w:cs="Calibri"/>
          <w:color w:val="000000"/>
          <w:kern w:val="0"/>
          <w:sz w:val="24"/>
          <w:szCs w:val="24"/>
        </w:rPr>
      </w:pPr>
      <w:r w:rsidRPr="00C8631B">
        <w:rPr>
          <w:rFonts w:ascii="仿宋" w:eastAsia="仿宋" w:hAnsi="仿宋" w:cs="Calibri" w:hint="eastAsia"/>
          <w:color w:val="000000"/>
          <w:kern w:val="0"/>
          <w:sz w:val="32"/>
          <w:szCs w:val="32"/>
        </w:rPr>
        <w:t>6．离开学校安排的实习、实践地点必须同时向派出单位、接纳单位负责人书面报告，并办理请假手续。</w:t>
      </w:r>
    </w:p>
    <w:p w14:paraId="4A9C6306" w14:textId="77777777" w:rsidR="00C8631B" w:rsidRPr="006B33DF" w:rsidRDefault="00C8631B" w:rsidP="00C8631B">
      <w:pPr>
        <w:pStyle w:val="a4"/>
        <w:rPr>
          <w:rFonts w:ascii="Calibri" w:eastAsia="微软雅黑" w:hAnsi="Calibri"/>
          <w:color w:val="FF0000"/>
          <w:sz w:val="24"/>
          <w:szCs w:val="24"/>
        </w:rPr>
      </w:pPr>
      <w:r w:rsidRPr="006B33DF">
        <w:rPr>
          <w:rFonts w:hint="eastAsia"/>
          <w:color w:val="FF0000"/>
        </w:rPr>
        <w:t>第三条</w:t>
      </w:r>
      <w:r w:rsidRPr="006B33DF">
        <w:rPr>
          <w:rFonts w:ascii="Calibri" w:hAnsi="Calibri"/>
          <w:color w:val="FF0000"/>
        </w:rPr>
        <w:t>  </w:t>
      </w:r>
      <w:r w:rsidRPr="006B33DF">
        <w:rPr>
          <w:rFonts w:hint="eastAsia"/>
          <w:color w:val="FF0000"/>
        </w:rPr>
        <w:t>请假流程</w:t>
      </w:r>
    </w:p>
    <w:p w14:paraId="6C8FB06C" w14:textId="77777777" w:rsidR="00C8631B" w:rsidRPr="00C8631B" w:rsidRDefault="00C8631B" w:rsidP="00C8631B">
      <w:pPr>
        <w:widowControl/>
        <w:shd w:val="clear" w:color="auto" w:fill="FFFFFF"/>
        <w:spacing w:line="560" w:lineRule="atLeast"/>
        <w:ind w:firstLine="640"/>
        <w:rPr>
          <w:rFonts w:ascii="Calibri" w:eastAsia="微软雅黑" w:hAnsi="Calibri" w:cs="Calibri"/>
          <w:color w:val="FF0000"/>
          <w:kern w:val="0"/>
          <w:sz w:val="24"/>
          <w:szCs w:val="24"/>
        </w:rPr>
      </w:pPr>
      <w:r w:rsidRPr="00C8631B">
        <w:rPr>
          <w:rFonts w:ascii="仿宋" w:eastAsia="仿宋" w:hAnsi="仿宋" w:cs="Calibri" w:hint="eastAsia"/>
          <w:color w:val="FF0000"/>
          <w:kern w:val="0"/>
          <w:sz w:val="32"/>
          <w:szCs w:val="32"/>
        </w:rPr>
        <w:t>（一）本科</w:t>
      </w:r>
      <w:proofErr w:type="gramStart"/>
      <w:r w:rsidRPr="00C8631B">
        <w:rPr>
          <w:rFonts w:ascii="仿宋" w:eastAsia="仿宋" w:hAnsi="仿宋" w:cs="Calibri" w:hint="eastAsia"/>
          <w:color w:val="FF0000"/>
          <w:kern w:val="0"/>
          <w:sz w:val="32"/>
          <w:szCs w:val="32"/>
        </w:rPr>
        <w:t>非毕业</w:t>
      </w:r>
      <w:proofErr w:type="gramEnd"/>
      <w:r w:rsidRPr="00C8631B">
        <w:rPr>
          <w:rFonts w:ascii="仿宋" w:eastAsia="仿宋" w:hAnsi="仿宋" w:cs="Calibri" w:hint="eastAsia"/>
          <w:color w:val="FF0000"/>
          <w:kern w:val="0"/>
          <w:sz w:val="32"/>
          <w:szCs w:val="32"/>
        </w:rPr>
        <w:t>年级学生请假</w:t>
      </w:r>
    </w:p>
    <w:p w14:paraId="5F7017DE" w14:textId="77777777" w:rsidR="00C8631B" w:rsidRPr="00C8631B" w:rsidRDefault="00C8631B" w:rsidP="00C8631B">
      <w:pPr>
        <w:widowControl/>
        <w:shd w:val="clear" w:color="auto" w:fill="FFFFFF"/>
        <w:spacing w:line="560" w:lineRule="atLeast"/>
        <w:ind w:firstLine="640"/>
        <w:rPr>
          <w:rFonts w:ascii="Calibri" w:eastAsia="微软雅黑" w:hAnsi="Calibri" w:cs="Calibri"/>
          <w:color w:val="000000"/>
          <w:kern w:val="0"/>
          <w:sz w:val="24"/>
          <w:szCs w:val="24"/>
        </w:rPr>
      </w:pPr>
      <w:r w:rsidRPr="00C8631B">
        <w:rPr>
          <w:rFonts w:ascii="仿宋" w:eastAsia="仿宋" w:hAnsi="仿宋" w:cs="Calibri" w:hint="eastAsia"/>
          <w:color w:val="000000"/>
          <w:kern w:val="0"/>
          <w:sz w:val="32"/>
          <w:szCs w:val="32"/>
        </w:rPr>
        <w:t>1．到班主任（辅导员）处领取请假条，并按要求填写。</w:t>
      </w:r>
    </w:p>
    <w:p w14:paraId="6A508A92" w14:textId="77777777" w:rsidR="00C8631B" w:rsidRPr="00C8631B" w:rsidRDefault="00C8631B" w:rsidP="00C8631B">
      <w:pPr>
        <w:widowControl/>
        <w:shd w:val="clear" w:color="auto" w:fill="FFFFFF"/>
        <w:spacing w:line="560" w:lineRule="atLeast"/>
        <w:ind w:firstLine="640"/>
        <w:rPr>
          <w:rFonts w:ascii="Calibri" w:eastAsia="微软雅黑" w:hAnsi="Calibri" w:cs="Calibri"/>
          <w:color w:val="000000"/>
          <w:kern w:val="0"/>
          <w:sz w:val="24"/>
          <w:szCs w:val="24"/>
        </w:rPr>
      </w:pPr>
      <w:r w:rsidRPr="00C8631B">
        <w:rPr>
          <w:rFonts w:ascii="仿宋" w:eastAsia="仿宋" w:hAnsi="仿宋" w:cs="Calibri" w:hint="eastAsia"/>
          <w:color w:val="000000"/>
          <w:kern w:val="0"/>
          <w:sz w:val="32"/>
          <w:szCs w:val="32"/>
        </w:rPr>
        <w:t>2．由班主任（辅导员）向家长核实。</w:t>
      </w:r>
    </w:p>
    <w:p w14:paraId="2EE0E499" w14:textId="77777777" w:rsidR="00C8631B" w:rsidRPr="00C8631B" w:rsidRDefault="00C8631B" w:rsidP="00C8631B">
      <w:pPr>
        <w:widowControl/>
        <w:shd w:val="clear" w:color="auto" w:fill="FFFFFF"/>
        <w:spacing w:line="560" w:lineRule="atLeast"/>
        <w:ind w:firstLine="640"/>
        <w:rPr>
          <w:rFonts w:ascii="Calibri" w:eastAsia="微软雅黑" w:hAnsi="Calibri" w:cs="Calibri"/>
          <w:color w:val="000000"/>
          <w:kern w:val="0"/>
          <w:sz w:val="24"/>
          <w:szCs w:val="24"/>
        </w:rPr>
      </w:pPr>
      <w:r w:rsidRPr="00C8631B">
        <w:rPr>
          <w:rFonts w:ascii="仿宋" w:eastAsia="仿宋" w:hAnsi="仿宋" w:cs="Calibri" w:hint="eastAsia"/>
          <w:color w:val="000000"/>
          <w:kern w:val="0"/>
          <w:sz w:val="32"/>
          <w:szCs w:val="32"/>
        </w:rPr>
        <w:t>3．按权限进行审批。</w:t>
      </w:r>
    </w:p>
    <w:p w14:paraId="04AE8818" w14:textId="77777777" w:rsidR="00C8631B" w:rsidRPr="00C8631B" w:rsidRDefault="00C8631B" w:rsidP="00C8631B">
      <w:pPr>
        <w:widowControl/>
        <w:shd w:val="clear" w:color="auto" w:fill="FFFFFF"/>
        <w:spacing w:line="560" w:lineRule="atLeast"/>
        <w:ind w:firstLine="640"/>
        <w:rPr>
          <w:rFonts w:ascii="Calibri" w:eastAsia="微软雅黑" w:hAnsi="Calibri" w:cs="Calibri"/>
          <w:color w:val="000000"/>
          <w:kern w:val="0"/>
          <w:sz w:val="24"/>
          <w:szCs w:val="24"/>
        </w:rPr>
      </w:pPr>
      <w:r w:rsidRPr="00C8631B">
        <w:rPr>
          <w:rFonts w:ascii="仿宋" w:eastAsia="仿宋" w:hAnsi="仿宋" w:cs="Calibri" w:hint="eastAsia"/>
          <w:color w:val="000000"/>
          <w:kern w:val="0"/>
          <w:sz w:val="32"/>
          <w:szCs w:val="32"/>
        </w:rPr>
        <w:t>（二）本科毕业年级学生请假</w:t>
      </w:r>
    </w:p>
    <w:p w14:paraId="36A7B146" w14:textId="77777777" w:rsidR="00C8631B" w:rsidRPr="00C8631B" w:rsidRDefault="00C8631B" w:rsidP="00C8631B">
      <w:pPr>
        <w:widowControl/>
        <w:shd w:val="clear" w:color="auto" w:fill="FFFFFF"/>
        <w:spacing w:line="560" w:lineRule="atLeast"/>
        <w:ind w:firstLine="640"/>
        <w:rPr>
          <w:rFonts w:ascii="Calibri" w:eastAsia="微软雅黑" w:hAnsi="Calibri" w:cs="Calibri"/>
          <w:color w:val="000000"/>
          <w:kern w:val="0"/>
          <w:sz w:val="24"/>
          <w:szCs w:val="24"/>
        </w:rPr>
      </w:pPr>
      <w:r w:rsidRPr="00C8631B">
        <w:rPr>
          <w:rFonts w:ascii="仿宋" w:eastAsia="仿宋" w:hAnsi="仿宋" w:cs="Calibri" w:hint="eastAsia"/>
          <w:color w:val="000000"/>
          <w:kern w:val="0"/>
          <w:sz w:val="32"/>
          <w:szCs w:val="32"/>
        </w:rPr>
        <w:t>1．到班主任（辅导员）处领取请假条，并按要求填写。</w:t>
      </w:r>
    </w:p>
    <w:p w14:paraId="5A4898E1" w14:textId="77777777" w:rsidR="00C8631B" w:rsidRPr="00C8631B" w:rsidRDefault="00C8631B" w:rsidP="00C8631B">
      <w:pPr>
        <w:widowControl/>
        <w:shd w:val="clear" w:color="auto" w:fill="FFFFFF"/>
        <w:spacing w:line="560" w:lineRule="atLeast"/>
        <w:ind w:firstLine="640"/>
        <w:rPr>
          <w:rFonts w:ascii="Calibri" w:eastAsia="微软雅黑" w:hAnsi="Calibri" w:cs="Calibri"/>
          <w:color w:val="000000"/>
          <w:kern w:val="0"/>
          <w:sz w:val="24"/>
          <w:szCs w:val="24"/>
        </w:rPr>
      </w:pPr>
      <w:r w:rsidRPr="00C8631B">
        <w:rPr>
          <w:rFonts w:ascii="仿宋" w:eastAsia="仿宋" w:hAnsi="仿宋" w:cs="Calibri" w:hint="eastAsia"/>
          <w:color w:val="000000"/>
          <w:kern w:val="0"/>
          <w:sz w:val="32"/>
          <w:szCs w:val="32"/>
        </w:rPr>
        <w:t>2．由班主任（辅导员）向家长核实。</w:t>
      </w:r>
    </w:p>
    <w:p w14:paraId="2E1DD066" w14:textId="77777777" w:rsidR="00C8631B" w:rsidRPr="00C8631B" w:rsidRDefault="00C8631B" w:rsidP="00C8631B">
      <w:pPr>
        <w:widowControl/>
        <w:shd w:val="clear" w:color="auto" w:fill="FFFFFF"/>
        <w:spacing w:line="560" w:lineRule="atLeast"/>
        <w:ind w:firstLine="640"/>
        <w:rPr>
          <w:rFonts w:ascii="Calibri" w:eastAsia="微软雅黑" w:hAnsi="Calibri" w:cs="Calibri"/>
          <w:color w:val="000000"/>
          <w:kern w:val="0"/>
          <w:sz w:val="24"/>
          <w:szCs w:val="24"/>
        </w:rPr>
      </w:pPr>
      <w:r w:rsidRPr="00C8631B">
        <w:rPr>
          <w:rFonts w:ascii="仿宋" w:eastAsia="仿宋" w:hAnsi="仿宋" w:cs="Calibri" w:hint="eastAsia"/>
          <w:color w:val="000000"/>
          <w:kern w:val="0"/>
          <w:sz w:val="32"/>
          <w:szCs w:val="32"/>
        </w:rPr>
        <w:t>3．签署安全承诺书。</w:t>
      </w:r>
    </w:p>
    <w:p w14:paraId="48D098AB" w14:textId="77777777" w:rsidR="00C8631B" w:rsidRPr="00C8631B" w:rsidRDefault="00C8631B" w:rsidP="00C8631B">
      <w:pPr>
        <w:widowControl/>
        <w:shd w:val="clear" w:color="auto" w:fill="FFFFFF"/>
        <w:spacing w:line="560" w:lineRule="atLeast"/>
        <w:ind w:firstLine="640"/>
        <w:rPr>
          <w:rFonts w:ascii="Calibri" w:eastAsia="微软雅黑" w:hAnsi="Calibri" w:cs="Calibri"/>
          <w:color w:val="000000"/>
          <w:kern w:val="0"/>
          <w:sz w:val="24"/>
          <w:szCs w:val="24"/>
        </w:rPr>
      </w:pPr>
      <w:r w:rsidRPr="00C8631B">
        <w:rPr>
          <w:rFonts w:ascii="仿宋" w:eastAsia="仿宋" w:hAnsi="仿宋" w:cs="Calibri" w:hint="eastAsia"/>
          <w:color w:val="000000"/>
          <w:kern w:val="0"/>
          <w:sz w:val="32"/>
          <w:szCs w:val="32"/>
        </w:rPr>
        <w:t>4．毕业论文（设计）指导教师签署是否知晓意见。</w:t>
      </w:r>
    </w:p>
    <w:p w14:paraId="057DBA22" w14:textId="77777777" w:rsidR="00C8631B" w:rsidRPr="00C8631B" w:rsidRDefault="00C8631B" w:rsidP="00C8631B">
      <w:pPr>
        <w:widowControl/>
        <w:shd w:val="clear" w:color="auto" w:fill="FFFFFF"/>
        <w:spacing w:line="560" w:lineRule="atLeast"/>
        <w:ind w:firstLine="640"/>
        <w:rPr>
          <w:rFonts w:ascii="Calibri" w:eastAsia="微软雅黑" w:hAnsi="Calibri" w:cs="Calibri"/>
          <w:color w:val="000000"/>
          <w:kern w:val="0"/>
          <w:sz w:val="24"/>
          <w:szCs w:val="24"/>
        </w:rPr>
      </w:pPr>
      <w:r w:rsidRPr="00C8631B">
        <w:rPr>
          <w:rFonts w:ascii="仿宋" w:eastAsia="仿宋" w:hAnsi="仿宋" w:cs="Calibri" w:hint="eastAsia"/>
          <w:color w:val="000000"/>
          <w:kern w:val="0"/>
          <w:sz w:val="32"/>
          <w:szCs w:val="32"/>
        </w:rPr>
        <w:t>5．凭自行购买的意外伤害保险单，按权限进行审批。</w:t>
      </w:r>
    </w:p>
    <w:p w14:paraId="435A4DF1" w14:textId="77777777" w:rsidR="00C8631B" w:rsidRPr="00C8631B" w:rsidRDefault="00C8631B" w:rsidP="00C8631B">
      <w:pPr>
        <w:widowControl/>
        <w:shd w:val="clear" w:color="auto" w:fill="FFFFFF"/>
        <w:spacing w:line="560" w:lineRule="atLeast"/>
        <w:ind w:firstLine="640"/>
        <w:rPr>
          <w:rFonts w:ascii="Calibri" w:eastAsia="微软雅黑" w:hAnsi="Calibri" w:cs="Calibri"/>
          <w:color w:val="000000"/>
          <w:kern w:val="0"/>
          <w:sz w:val="24"/>
          <w:szCs w:val="24"/>
        </w:rPr>
      </w:pPr>
      <w:r w:rsidRPr="00C8631B">
        <w:rPr>
          <w:rFonts w:ascii="仿宋" w:eastAsia="仿宋" w:hAnsi="仿宋" w:cs="Calibri" w:hint="eastAsia"/>
          <w:color w:val="000000"/>
          <w:kern w:val="0"/>
          <w:sz w:val="32"/>
          <w:szCs w:val="32"/>
        </w:rPr>
        <w:t>（三）研究生请假</w:t>
      </w:r>
    </w:p>
    <w:p w14:paraId="7A6CFB1A" w14:textId="77777777" w:rsidR="00C8631B" w:rsidRPr="00C8631B" w:rsidRDefault="00C8631B" w:rsidP="00C8631B">
      <w:pPr>
        <w:widowControl/>
        <w:shd w:val="clear" w:color="auto" w:fill="FFFFFF"/>
        <w:spacing w:line="560" w:lineRule="atLeast"/>
        <w:ind w:firstLine="640"/>
        <w:rPr>
          <w:rFonts w:ascii="Calibri" w:eastAsia="微软雅黑" w:hAnsi="Calibri" w:cs="Calibri"/>
          <w:color w:val="000000"/>
          <w:kern w:val="0"/>
          <w:sz w:val="24"/>
          <w:szCs w:val="24"/>
        </w:rPr>
      </w:pPr>
      <w:r w:rsidRPr="00C8631B">
        <w:rPr>
          <w:rFonts w:ascii="仿宋" w:eastAsia="仿宋" w:hAnsi="仿宋" w:cs="Calibri" w:hint="eastAsia"/>
          <w:color w:val="000000"/>
          <w:kern w:val="0"/>
          <w:sz w:val="32"/>
          <w:szCs w:val="32"/>
        </w:rPr>
        <w:t>1．到辅导员处领取假条，并按要求填写。</w:t>
      </w:r>
    </w:p>
    <w:p w14:paraId="41EA0B82" w14:textId="77777777" w:rsidR="00C8631B" w:rsidRPr="00C8631B" w:rsidRDefault="00C8631B" w:rsidP="00C8631B">
      <w:pPr>
        <w:widowControl/>
        <w:shd w:val="clear" w:color="auto" w:fill="FFFFFF"/>
        <w:spacing w:line="560" w:lineRule="atLeast"/>
        <w:ind w:firstLine="640"/>
        <w:rPr>
          <w:rFonts w:ascii="Calibri" w:eastAsia="微软雅黑" w:hAnsi="Calibri" w:cs="Calibri"/>
          <w:color w:val="000000"/>
          <w:kern w:val="0"/>
          <w:sz w:val="24"/>
          <w:szCs w:val="24"/>
        </w:rPr>
      </w:pPr>
      <w:r w:rsidRPr="00C8631B">
        <w:rPr>
          <w:rFonts w:ascii="仿宋" w:eastAsia="仿宋" w:hAnsi="仿宋" w:cs="Calibri" w:hint="eastAsia"/>
          <w:color w:val="000000"/>
          <w:kern w:val="0"/>
          <w:sz w:val="32"/>
          <w:szCs w:val="32"/>
        </w:rPr>
        <w:t>2．由辅导员向家长核实。</w:t>
      </w:r>
    </w:p>
    <w:p w14:paraId="4AC845D4" w14:textId="77777777" w:rsidR="00C8631B" w:rsidRPr="00C8631B" w:rsidRDefault="00C8631B" w:rsidP="00C8631B">
      <w:pPr>
        <w:widowControl/>
        <w:shd w:val="clear" w:color="auto" w:fill="FFFFFF"/>
        <w:spacing w:line="560" w:lineRule="atLeast"/>
        <w:ind w:firstLine="640"/>
        <w:rPr>
          <w:rFonts w:ascii="Calibri" w:eastAsia="微软雅黑" w:hAnsi="Calibri" w:cs="Calibri"/>
          <w:color w:val="000000"/>
          <w:kern w:val="0"/>
          <w:sz w:val="24"/>
          <w:szCs w:val="24"/>
        </w:rPr>
      </w:pPr>
      <w:r w:rsidRPr="00C8631B">
        <w:rPr>
          <w:rFonts w:ascii="仿宋" w:eastAsia="仿宋" w:hAnsi="仿宋" w:cs="Calibri" w:hint="eastAsia"/>
          <w:color w:val="000000"/>
          <w:kern w:val="0"/>
          <w:sz w:val="32"/>
          <w:szCs w:val="32"/>
        </w:rPr>
        <w:t>3．签署安全承诺书。</w:t>
      </w:r>
    </w:p>
    <w:p w14:paraId="002BBA6C" w14:textId="77777777" w:rsidR="00C8631B" w:rsidRPr="00C8631B" w:rsidRDefault="00C8631B" w:rsidP="00C8631B">
      <w:pPr>
        <w:widowControl/>
        <w:shd w:val="clear" w:color="auto" w:fill="FFFFFF"/>
        <w:spacing w:line="560" w:lineRule="atLeast"/>
        <w:ind w:firstLine="640"/>
        <w:rPr>
          <w:rFonts w:ascii="Calibri" w:eastAsia="微软雅黑" w:hAnsi="Calibri" w:cs="Calibri"/>
          <w:color w:val="000000"/>
          <w:kern w:val="0"/>
          <w:sz w:val="24"/>
          <w:szCs w:val="24"/>
        </w:rPr>
      </w:pPr>
      <w:r w:rsidRPr="00C8631B">
        <w:rPr>
          <w:rFonts w:ascii="仿宋" w:eastAsia="仿宋" w:hAnsi="仿宋" w:cs="Calibri" w:hint="eastAsia"/>
          <w:color w:val="000000"/>
          <w:kern w:val="0"/>
          <w:sz w:val="32"/>
          <w:szCs w:val="32"/>
        </w:rPr>
        <w:t>4．导师签署是否同意的意见。</w:t>
      </w:r>
    </w:p>
    <w:p w14:paraId="289B83FF" w14:textId="77777777" w:rsidR="00C8631B" w:rsidRPr="00C8631B" w:rsidRDefault="00C8631B" w:rsidP="00C8631B">
      <w:pPr>
        <w:widowControl/>
        <w:shd w:val="clear" w:color="auto" w:fill="FFFFFF"/>
        <w:spacing w:line="560" w:lineRule="atLeast"/>
        <w:ind w:firstLine="640"/>
        <w:rPr>
          <w:rFonts w:ascii="Calibri" w:eastAsia="微软雅黑" w:hAnsi="Calibri" w:cs="Calibri"/>
          <w:color w:val="000000"/>
          <w:kern w:val="0"/>
          <w:sz w:val="24"/>
          <w:szCs w:val="24"/>
        </w:rPr>
      </w:pPr>
      <w:r w:rsidRPr="00C8631B">
        <w:rPr>
          <w:rFonts w:ascii="仿宋" w:eastAsia="仿宋" w:hAnsi="仿宋" w:cs="Calibri" w:hint="eastAsia"/>
          <w:color w:val="000000"/>
          <w:kern w:val="0"/>
          <w:sz w:val="32"/>
          <w:szCs w:val="32"/>
        </w:rPr>
        <w:t>5．按权限进行审批。</w:t>
      </w:r>
    </w:p>
    <w:p w14:paraId="7123A168" w14:textId="77777777" w:rsidR="00C8631B" w:rsidRPr="00C8631B" w:rsidRDefault="00C8631B" w:rsidP="00C8631B">
      <w:pPr>
        <w:widowControl/>
        <w:shd w:val="clear" w:color="auto" w:fill="FFFFFF"/>
        <w:spacing w:line="560" w:lineRule="atLeast"/>
        <w:ind w:firstLine="640"/>
        <w:rPr>
          <w:rFonts w:ascii="Calibri" w:eastAsia="微软雅黑" w:hAnsi="Calibri" w:cs="Calibri"/>
          <w:color w:val="000000"/>
          <w:kern w:val="0"/>
          <w:sz w:val="24"/>
          <w:szCs w:val="24"/>
        </w:rPr>
      </w:pPr>
      <w:r w:rsidRPr="00C8631B">
        <w:rPr>
          <w:rFonts w:ascii="仿宋" w:eastAsia="仿宋" w:hAnsi="仿宋" w:cs="Calibri" w:hint="eastAsia"/>
          <w:color w:val="000000"/>
          <w:kern w:val="0"/>
          <w:sz w:val="32"/>
          <w:szCs w:val="32"/>
        </w:rPr>
        <w:t>6．自主外出实习实践、找工作、就业见习，必须提交自行购买的意外伤害保险单。</w:t>
      </w:r>
    </w:p>
    <w:p w14:paraId="7EF3FDDA" w14:textId="77777777" w:rsidR="00C8631B" w:rsidRPr="006B33DF" w:rsidRDefault="00C8631B" w:rsidP="00C8631B">
      <w:pPr>
        <w:pStyle w:val="a4"/>
        <w:rPr>
          <w:rFonts w:ascii="Calibri" w:eastAsia="微软雅黑" w:hAnsi="Calibri"/>
          <w:color w:val="FF0000"/>
          <w:sz w:val="24"/>
          <w:szCs w:val="24"/>
        </w:rPr>
      </w:pPr>
      <w:r w:rsidRPr="006B33DF">
        <w:rPr>
          <w:rFonts w:hint="eastAsia"/>
          <w:color w:val="FF0000"/>
        </w:rPr>
        <w:t>第四条</w:t>
      </w:r>
      <w:r w:rsidRPr="006B33DF">
        <w:rPr>
          <w:rFonts w:ascii="Calibri" w:hAnsi="Calibri"/>
          <w:color w:val="FF0000"/>
        </w:rPr>
        <w:t>  </w:t>
      </w:r>
      <w:r w:rsidRPr="006B33DF">
        <w:rPr>
          <w:rFonts w:hint="eastAsia"/>
          <w:color w:val="FF0000"/>
        </w:rPr>
        <w:t>审批权限</w:t>
      </w:r>
    </w:p>
    <w:p w14:paraId="715E83C3" w14:textId="77777777" w:rsidR="00C8631B" w:rsidRPr="00C8631B" w:rsidRDefault="00C8631B" w:rsidP="00C8631B">
      <w:pPr>
        <w:widowControl/>
        <w:shd w:val="clear" w:color="auto" w:fill="FFFFFF"/>
        <w:spacing w:line="560" w:lineRule="atLeast"/>
        <w:ind w:firstLine="640"/>
        <w:rPr>
          <w:rFonts w:ascii="Calibri" w:eastAsia="微软雅黑" w:hAnsi="Calibri" w:cs="Calibri"/>
          <w:color w:val="000000"/>
          <w:kern w:val="0"/>
          <w:sz w:val="24"/>
          <w:szCs w:val="24"/>
        </w:rPr>
      </w:pPr>
      <w:r w:rsidRPr="00C8631B">
        <w:rPr>
          <w:rFonts w:ascii="仿宋" w:eastAsia="仿宋" w:hAnsi="仿宋" w:cs="Calibri" w:hint="eastAsia"/>
          <w:color w:val="000000"/>
          <w:kern w:val="0"/>
          <w:sz w:val="32"/>
          <w:szCs w:val="32"/>
        </w:rPr>
        <w:t>1．班主任审批权限为一天（24小时）。</w:t>
      </w:r>
    </w:p>
    <w:p w14:paraId="51F1BB83" w14:textId="77777777" w:rsidR="00C8631B" w:rsidRPr="00C8631B" w:rsidRDefault="00C8631B" w:rsidP="00C8631B">
      <w:pPr>
        <w:widowControl/>
        <w:shd w:val="clear" w:color="auto" w:fill="FFFFFF"/>
        <w:spacing w:line="560" w:lineRule="atLeast"/>
        <w:ind w:firstLine="640"/>
        <w:rPr>
          <w:rFonts w:ascii="Calibri" w:eastAsia="微软雅黑" w:hAnsi="Calibri" w:cs="Calibri"/>
          <w:color w:val="000000"/>
          <w:kern w:val="0"/>
          <w:sz w:val="24"/>
          <w:szCs w:val="24"/>
        </w:rPr>
      </w:pPr>
      <w:r w:rsidRPr="00C8631B">
        <w:rPr>
          <w:rFonts w:ascii="仿宋" w:eastAsia="仿宋" w:hAnsi="仿宋" w:cs="Calibri" w:hint="eastAsia"/>
          <w:color w:val="000000"/>
          <w:kern w:val="0"/>
          <w:sz w:val="32"/>
          <w:szCs w:val="32"/>
        </w:rPr>
        <w:t>2．年级辅导员审批权限为三天（72小时）。</w:t>
      </w:r>
    </w:p>
    <w:p w14:paraId="41B36B2E" w14:textId="77777777" w:rsidR="00C8631B" w:rsidRPr="00C8631B" w:rsidRDefault="00C8631B" w:rsidP="00C8631B">
      <w:pPr>
        <w:widowControl/>
        <w:shd w:val="clear" w:color="auto" w:fill="FFFFFF"/>
        <w:spacing w:line="560" w:lineRule="atLeast"/>
        <w:ind w:firstLine="640"/>
        <w:rPr>
          <w:rFonts w:ascii="Calibri" w:eastAsia="微软雅黑" w:hAnsi="Calibri" w:cs="Calibri"/>
          <w:color w:val="000000"/>
          <w:kern w:val="0"/>
          <w:sz w:val="24"/>
          <w:szCs w:val="24"/>
        </w:rPr>
      </w:pPr>
      <w:r w:rsidRPr="00C8631B">
        <w:rPr>
          <w:rFonts w:ascii="仿宋" w:eastAsia="仿宋" w:hAnsi="仿宋" w:cs="Calibri" w:hint="eastAsia"/>
          <w:color w:val="000000"/>
          <w:kern w:val="0"/>
          <w:sz w:val="32"/>
          <w:szCs w:val="32"/>
        </w:rPr>
        <w:t>3．院党委副书记或分管副院长审批权限为一周（7天）。</w:t>
      </w:r>
    </w:p>
    <w:p w14:paraId="1B238E58" w14:textId="77777777" w:rsidR="00C8631B" w:rsidRPr="00C8631B" w:rsidRDefault="00C8631B" w:rsidP="00C8631B">
      <w:pPr>
        <w:widowControl/>
        <w:shd w:val="clear" w:color="auto" w:fill="FFFFFF"/>
        <w:spacing w:line="560" w:lineRule="atLeast"/>
        <w:ind w:firstLine="640"/>
        <w:rPr>
          <w:rFonts w:ascii="Calibri" w:eastAsia="微软雅黑" w:hAnsi="Calibri" w:cs="Calibri"/>
          <w:color w:val="000000"/>
          <w:kern w:val="0"/>
          <w:sz w:val="24"/>
          <w:szCs w:val="24"/>
        </w:rPr>
      </w:pPr>
      <w:r w:rsidRPr="00C8631B">
        <w:rPr>
          <w:rFonts w:ascii="Times New Roman" w:eastAsia="微软雅黑" w:hAnsi="Times New Roman" w:cs="Times New Roman"/>
          <w:color w:val="000000"/>
          <w:kern w:val="0"/>
          <w:sz w:val="32"/>
          <w:szCs w:val="32"/>
        </w:rPr>
        <w:t>1</w:t>
      </w:r>
      <w:r w:rsidRPr="00C8631B">
        <w:rPr>
          <w:rFonts w:ascii="Times New Roman" w:eastAsia="微软雅黑" w:hAnsi="Times New Roman" w:cs="Times New Roman"/>
          <w:color w:val="000000"/>
          <w:kern w:val="0"/>
          <w:sz w:val="32"/>
          <w:szCs w:val="32"/>
        </w:rPr>
        <w:t>．</w:t>
      </w:r>
      <w:r w:rsidRPr="00C8631B">
        <w:rPr>
          <w:rFonts w:ascii="仿宋" w:eastAsia="仿宋" w:hAnsi="仿宋" w:cs="Calibri" w:hint="eastAsia"/>
          <w:color w:val="000000"/>
          <w:kern w:val="0"/>
          <w:sz w:val="32"/>
          <w:szCs w:val="32"/>
        </w:rPr>
        <w:t>院党委书记、院长审批权限为两周（14天）。</w:t>
      </w:r>
    </w:p>
    <w:p w14:paraId="3E187626" w14:textId="77777777" w:rsidR="00C8631B" w:rsidRPr="00C8631B" w:rsidRDefault="00C8631B" w:rsidP="00C8631B">
      <w:pPr>
        <w:widowControl/>
        <w:shd w:val="clear" w:color="auto" w:fill="FFFFFF"/>
        <w:spacing w:line="560" w:lineRule="atLeast"/>
        <w:ind w:firstLine="640"/>
        <w:rPr>
          <w:rFonts w:ascii="Calibri" w:eastAsia="微软雅黑" w:hAnsi="Calibri" w:cs="Calibri"/>
          <w:color w:val="000000"/>
          <w:kern w:val="0"/>
          <w:sz w:val="24"/>
          <w:szCs w:val="24"/>
        </w:rPr>
      </w:pPr>
      <w:r w:rsidRPr="00C8631B">
        <w:rPr>
          <w:rFonts w:ascii="Times New Roman" w:eastAsia="微软雅黑" w:hAnsi="Times New Roman" w:cs="Times New Roman"/>
          <w:color w:val="000000"/>
          <w:kern w:val="0"/>
          <w:sz w:val="32"/>
          <w:szCs w:val="32"/>
        </w:rPr>
        <w:t>2</w:t>
      </w:r>
      <w:r w:rsidRPr="00C8631B">
        <w:rPr>
          <w:rFonts w:ascii="Times New Roman" w:eastAsia="微软雅黑" w:hAnsi="Times New Roman" w:cs="Times New Roman"/>
          <w:color w:val="000000"/>
          <w:kern w:val="0"/>
          <w:sz w:val="32"/>
          <w:szCs w:val="32"/>
        </w:rPr>
        <w:t>．</w:t>
      </w:r>
      <w:r w:rsidRPr="00C8631B">
        <w:rPr>
          <w:rFonts w:ascii="仿宋" w:eastAsia="仿宋" w:hAnsi="仿宋" w:cs="Calibri" w:hint="eastAsia"/>
          <w:color w:val="000000"/>
          <w:kern w:val="0"/>
          <w:sz w:val="32"/>
          <w:szCs w:val="32"/>
        </w:rPr>
        <w:t>请假时间超过两周但不足一个学期的三分之一时间（起止时间以教学日历为准，不包括寒暑假）的，可先由学院党委书记或院长审批，并及时报学院党政联席会议备案。</w:t>
      </w:r>
    </w:p>
    <w:p w14:paraId="4B7961C7" w14:textId="77777777" w:rsidR="00C8631B" w:rsidRPr="00C8631B" w:rsidRDefault="00C8631B" w:rsidP="00C8631B">
      <w:pPr>
        <w:widowControl/>
        <w:shd w:val="clear" w:color="auto" w:fill="FFFFFF"/>
        <w:spacing w:line="560" w:lineRule="atLeast"/>
        <w:ind w:firstLine="640"/>
        <w:rPr>
          <w:rFonts w:ascii="Calibri" w:eastAsia="微软雅黑" w:hAnsi="Calibri" w:cs="Calibri"/>
          <w:color w:val="000000"/>
          <w:kern w:val="0"/>
          <w:sz w:val="24"/>
          <w:szCs w:val="24"/>
        </w:rPr>
      </w:pPr>
      <w:r w:rsidRPr="00C8631B">
        <w:rPr>
          <w:rFonts w:ascii="仿宋" w:eastAsia="仿宋" w:hAnsi="仿宋" w:cs="Calibri" w:hint="eastAsia"/>
          <w:color w:val="000000"/>
          <w:kern w:val="0"/>
          <w:sz w:val="32"/>
          <w:szCs w:val="32"/>
        </w:rPr>
        <w:t>6．连续请假时间达到一个学期的三分之一时间的，必须办理休学手续。</w:t>
      </w:r>
    </w:p>
    <w:p w14:paraId="0AA8DE32" w14:textId="77777777" w:rsidR="00C8631B" w:rsidRPr="006B33DF" w:rsidRDefault="00C8631B" w:rsidP="00C8631B">
      <w:pPr>
        <w:pStyle w:val="a4"/>
        <w:rPr>
          <w:rFonts w:ascii="Calibri" w:eastAsia="微软雅黑" w:hAnsi="Calibri"/>
          <w:color w:val="FF0000"/>
          <w:sz w:val="24"/>
          <w:szCs w:val="24"/>
        </w:rPr>
      </w:pPr>
      <w:r w:rsidRPr="006B33DF">
        <w:rPr>
          <w:rFonts w:hint="eastAsia"/>
          <w:color w:val="FF0000"/>
        </w:rPr>
        <w:t>第五条</w:t>
      </w:r>
      <w:r w:rsidRPr="006B33DF">
        <w:rPr>
          <w:rFonts w:ascii="Calibri" w:hAnsi="Calibri"/>
          <w:color w:val="FF0000"/>
        </w:rPr>
        <w:t>  </w:t>
      </w:r>
      <w:r w:rsidRPr="006B33DF">
        <w:rPr>
          <w:rFonts w:hint="eastAsia"/>
          <w:color w:val="FF0000"/>
        </w:rPr>
        <w:t>销假与违纪处理</w:t>
      </w:r>
    </w:p>
    <w:p w14:paraId="0B60E1E9" w14:textId="77777777" w:rsidR="00C8631B" w:rsidRPr="00C8631B" w:rsidRDefault="00C8631B" w:rsidP="00C8631B">
      <w:pPr>
        <w:widowControl/>
        <w:shd w:val="clear" w:color="auto" w:fill="FFFFFF"/>
        <w:spacing w:line="560" w:lineRule="atLeast"/>
        <w:ind w:firstLine="640"/>
        <w:rPr>
          <w:rFonts w:ascii="Calibri" w:eastAsia="微软雅黑" w:hAnsi="Calibri" w:cs="Calibri"/>
          <w:color w:val="000000"/>
          <w:kern w:val="0"/>
          <w:sz w:val="24"/>
          <w:szCs w:val="24"/>
        </w:rPr>
      </w:pPr>
      <w:r w:rsidRPr="00C8631B">
        <w:rPr>
          <w:rFonts w:ascii="Times New Roman" w:eastAsia="微软雅黑" w:hAnsi="Times New Roman" w:cs="Times New Roman"/>
          <w:color w:val="000000"/>
          <w:kern w:val="0"/>
          <w:sz w:val="32"/>
          <w:szCs w:val="32"/>
        </w:rPr>
        <w:t>1</w:t>
      </w:r>
      <w:r w:rsidRPr="00C8631B">
        <w:rPr>
          <w:rFonts w:ascii="Times New Roman" w:eastAsia="微软雅黑" w:hAnsi="Times New Roman" w:cs="Times New Roman"/>
          <w:color w:val="000000"/>
          <w:kern w:val="0"/>
          <w:sz w:val="32"/>
          <w:szCs w:val="32"/>
        </w:rPr>
        <w:t>．</w:t>
      </w:r>
      <w:r w:rsidRPr="00C8631B">
        <w:rPr>
          <w:rFonts w:ascii="仿宋" w:eastAsia="仿宋" w:hAnsi="仿宋" w:cs="Calibri" w:hint="eastAsia"/>
          <w:color w:val="000000"/>
          <w:kern w:val="0"/>
          <w:sz w:val="32"/>
          <w:szCs w:val="32"/>
        </w:rPr>
        <w:t>请假者必须在审批期限内返校，并向班主任（辅导员）销假。对未办理销假手续者，由学院在该生所在年级范围通报批评。</w:t>
      </w:r>
    </w:p>
    <w:p w14:paraId="1EC74E89" w14:textId="77777777" w:rsidR="00C8631B" w:rsidRPr="00C8631B" w:rsidRDefault="00C8631B" w:rsidP="00C8631B">
      <w:pPr>
        <w:widowControl/>
        <w:shd w:val="clear" w:color="auto" w:fill="FFFFFF"/>
        <w:spacing w:line="560" w:lineRule="atLeast"/>
        <w:ind w:firstLine="640"/>
        <w:rPr>
          <w:rFonts w:ascii="Calibri" w:eastAsia="微软雅黑" w:hAnsi="Calibri" w:cs="Calibri"/>
          <w:color w:val="000000"/>
          <w:kern w:val="0"/>
          <w:sz w:val="24"/>
          <w:szCs w:val="24"/>
        </w:rPr>
      </w:pPr>
      <w:r w:rsidRPr="00C8631B">
        <w:rPr>
          <w:rFonts w:ascii="Times New Roman" w:eastAsia="微软雅黑" w:hAnsi="Times New Roman" w:cs="Times New Roman"/>
          <w:color w:val="000000"/>
          <w:kern w:val="0"/>
          <w:sz w:val="32"/>
          <w:szCs w:val="32"/>
        </w:rPr>
        <w:t>2</w:t>
      </w:r>
      <w:r w:rsidRPr="00C8631B">
        <w:rPr>
          <w:rFonts w:ascii="Times New Roman" w:eastAsia="微软雅黑" w:hAnsi="Times New Roman" w:cs="Times New Roman"/>
          <w:color w:val="000000"/>
          <w:kern w:val="0"/>
          <w:sz w:val="32"/>
          <w:szCs w:val="32"/>
        </w:rPr>
        <w:t>．</w:t>
      </w:r>
      <w:r w:rsidRPr="00C8631B">
        <w:rPr>
          <w:rFonts w:ascii="仿宋" w:eastAsia="仿宋" w:hAnsi="仿宋" w:cs="Calibri" w:hint="eastAsia"/>
          <w:color w:val="000000"/>
          <w:kern w:val="0"/>
          <w:sz w:val="32"/>
          <w:szCs w:val="32"/>
        </w:rPr>
        <w:t>请假逾期的必须重新办理请假手续。</w:t>
      </w:r>
    </w:p>
    <w:p w14:paraId="5F1C9BA9" w14:textId="77777777" w:rsidR="00C8631B" w:rsidRPr="00C8631B" w:rsidRDefault="00C8631B" w:rsidP="00C8631B">
      <w:pPr>
        <w:widowControl/>
        <w:shd w:val="clear" w:color="auto" w:fill="FFFFFF"/>
        <w:spacing w:line="560" w:lineRule="atLeast"/>
        <w:ind w:firstLine="640"/>
        <w:rPr>
          <w:rFonts w:ascii="Calibri" w:eastAsia="微软雅黑" w:hAnsi="Calibri" w:cs="Calibri"/>
          <w:color w:val="000000"/>
          <w:kern w:val="0"/>
          <w:sz w:val="24"/>
          <w:szCs w:val="24"/>
        </w:rPr>
      </w:pPr>
      <w:r w:rsidRPr="00C8631B">
        <w:rPr>
          <w:rFonts w:ascii="Times New Roman" w:eastAsia="微软雅黑" w:hAnsi="Times New Roman" w:cs="Times New Roman"/>
          <w:color w:val="000000"/>
          <w:kern w:val="0"/>
          <w:sz w:val="32"/>
          <w:szCs w:val="32"/>
        </w:rPr>
        <w:t>3</w:t>
      </w:r>
      <w:r w:rsidRPr="00C8631B">
        <w:rPr>
          <w:rFonts w:ascii="Times New Roman" w:eastAsia="微软雅黑" w:hAnsi="Times New Roman" w:cs="Times New Roman"/>
          <w:color w:val="000000"/>
          <w:kern w:val="0"/>
          <w:sz w:val="32"/>
          <w:szCs w:val="32"/>
        </w:rPr>
        <w:t>．</w:t>
      </w:r>
      <w:r w:rsidRPr="00C8631B">
        <w:rPr>
          <w:rFonts w:ascii="仿宋" w:eastAsia="仿宋" w:hAnsi="仿宋" w:cs="Calibri" w:hint="eastAsia"/>
          <w:color w:val="000000"/>
          <w:kern w:val="0"/>
          <w:sz w:val="32"/>
          <w:szCs w:val="32"/>
        </w:rPr>
        <w:t>凡未按规定办理请假手续者，无论是否法定节假日，擅自离校均按旷课论处，每天按6学时计算。</w:t>
      </w:r>
    </w:p>
    <w:p w14:paraId="678C7D95" w14:textId="77777777" w:rsidR="00C8631B" w:rsidRPr="00C8631B" w:rsidRDefault="00C8631B" w:rsidP="00C8631B">
      <w:pPr>
        <w:widowControl/>
        <w:shd w:val="clear" w:color="auto" w:fill="FFFFFF"/>
        <w:spacing w:line="560" w:lineRule="atLeast"/>
        <w:ind w:firstLine="640"/>
        <w:rPr>
          <w:rFonts w:ascii="Calibri" w:eastAsia="微软雅黑" w:hAnsi="Calibri" w:cs="Calibri"/>
          <w:color w:val="000000"/>
          <w:kern w:val="0"/>
          <w:sz w:val="24"/>
          <w:szCs w:val="24"/>
        </w:rPr>
      </w:pPr>
      <w:r w:rsidRPr="00C8631B">
        <w:rPr>
          <w:rFonts w:ascii="Times New Roman" w:eastAsia="微软雅黑" w:hAnsi="Times New Roman" w:cs="Times New Roman"/>
          <w:color w:val="000000"/>
          <w:kern w:val="0"/>
          <w:sz w:val="32"/>
          <w:szCs w:val="32"/>
        </w:rPr>
        <w:t>4</w:t>
      </w:r>
      <w:r w:rsidRPr="00C8631B">
        <w:rPr>
          <w:rFonts w:ascii="Times New Roman" w:eastAsia="微软雅黑" w:hAnsi="Times New Roman" w:cs="Times New Roman"/>
          <w:color w:val="000000"/>
          <w:kern w:val="0"/>
          <w:sz w:val="32"/>
          <w:szCs w:val="32"/>
        </w:rPr>
        <w:t>．</w:t>
      </w:r>
      <w:r w:rsidRPr="00C8631B">
        <w:rPr>
          <w:rFonts w:ascii="仿宋" w:eastAsia="仿宋" w:hAnsi="仿宋" w:cs="Calibri" w:hint="eastAsia"/>
          <w:color w:val="000000"/>
          <w:kern w:val="0"/>
          <w:sz w:val="32"/>
          <w:szCs w:val="32"/>
        </w:rPr>
        <w:t>对擅自离校或逾期者，可根据《长江大学学生违纪处分办法》（长大校发〔2017〕150号）给予纪律处分。</w:t>
      </w:r>
    </w:p>
    <w:p w14:paraId="13BA9925" w14:textId="77777777" w:rsidR="00C8631B" w:rsidRPr="00C8631B" w:rsidRDefault="00C8631B" w:rsidP="00C8631B">
      <w:pPr>
        <w:pStyle w:val="a4"/>
        <w:rPr>
          <w:rFonts w:ascii="Calibri" w:eastAsia="微软雅黑" w:hAnsi="Calibri"/>
          <w:sz w:val="24"/>
          <w:szCs w:val="24"/>
        </w:rPr>
      </w:pPr>
      <w:r w:rsidRPr="00C8631B">
        <w:rPr>
          <w:rFonts w:hint="eastAsia"/>
        </w:rPr>
        <w:t>第六条</w:t>
      </w:r>
      <w:r w:rsidRPr="00C8631B">
        <w:rPr>
          <w:rFonts w:ascii="Calibri" w:hAnsi="Calibri"/>
        </w:rPr>
        <w:t>  </w:t>
      </w:r>
      <w:r w:rsidRPr="00C8631B">
        <w:rPr>
          <w:rFonts w:hint="eastAsia"/>
        </w:rPr>
        <w:t>其他</w:t>
      </w:r>
    </w:p>
    <w:p w14:paraId="7891D603" w14:textId="77777777" w:rsidR="00C8631B" w:rsidRPr="00C8631B" w:rsidRDefault="00C8631B" w:rsidP="00C8631B">
      <w:pPr>
        <w:widowControl/>
        <w:shd w:val="clear" w:color="auto" w:fill="FFFFFF"/>
        <w:spacing w:line="560" w:lineRule="atLeast"/>
        <w:ind w:firstLine="640"/>
        <w:rPr>
          <w:rFonts w:ascii="Calibri" w:eastAsia="微软雅黑" w:hAnsi="Calibri" w:cs="Calibri"/>
          <w:color w:val="000000"/>
          <w:kern w:val="0"/>
          <w:sz w:val="24"/>
          <w:szCs w:val="24"/>
        </w:rPr>
      </w:pPr>
      <w:r w:rsidRPr="00C8631B">
        <w:rPr>
          <w:rFonts w:ascii="仿宋" w:eastAsia="仿宋" w:hAnsi="仿宋" w:cs="Calibri" w:hint="eastAsia"/>
          <w:color w:val="000000"/>
          <w:kern w:val="0"/>
          <w:sz w:val="32"/>
          <w:szCs w:val="32"/>
        </w:rPr>
        <w:t>1．本办法适用于具有长江大学学籍的普通全日制本科生、研究生；采用全日制方式学习的非全日制研究生请假参照本办法执行。</w:t>
      </w:r>
    </w:p>
    <w:p w14:paraId="0DCC2C6D" w14:textId="77777777" w:rsidR="00C8631B" w:rsidRPr="00C8631B" w:rsidRDefault="00C8631B" w:rsidP="00C8631B">
      <w:pPr>
        <w:widowControl/>
        <w:shd w:val="clear" w:color="auto" w:fill="FFFFFF"/>
        <w:spacing w:line="560" w:lineRule="atLeast"/>
        <w:ind w:firstLine="640"/>
        <w:rPr>
          <w:rFonts w:ascii="Calibri" w:eastAsia="微软雅黑" w:hAnsi="Calibri" w:cs="Calibri"/>
          <w:color w:val="000000"/>
          <w:kern w:val="0"/>
          <w:sz w:val="24"/>
          <w:szCs w:val="24"/>
        </w:rPr>
      </w:pPr>
      <w:r w:rsidRPr="00C8631B">
        <w:rPr>
          <w:rFonts w:ascii="仿宋" w:eastAsia="仿宋" w:hAnsi="仿宋" w:cs="Calibri" w:hint="eastAsia"/>
          <w:color w:val="000000"/>
          <w:kern w:val="0"/>
          <w:sz w:val="32"/>
          <w:szCs w:val="32"/>
        </w:rPr>
        <w:t>2．请假单由学生工作处和研究生工作部提供模板，各学院印制。</w:t>
      </w:r>
    </w:p>
    <w:p w14:paraId="6CD10479" w14:textId="77777777" w:rsidR="00C8631B" w:rsidRPr="00C8631B" w:rsidRDefault="00C8631B" w:rsidP="00C8631B">
      <w:pPr>
        <w:widowControl/>
        <w:shd w:val="clear" w:color="auto" w:fill="FFFFFF"/>
        <w:spacing w:line="560" w:lineRule="atLeast"/>
        <w:ind w:firstLine="640"/>
        <w:rPr>
          <w:rFonts w:ascii="Calibri" w:eastAsia="微软雅黑" w:hAnsi="Calibri" w:cs="Calibri"/>
          <w:color w:val="000000"/>
          <w:kern w:val="0"/>
          <w:sz w:val="24"/>
          <w:szCs w:val="24"/>
        </w:rPr>
      </w:pPr>
      <w:r w:rsidRPr="00C8631B">
        <w:rPr>
          <w:rFonts w:ascii="仿宋" w:eastAsia="仿宋" w:hAnsi="仿宋" w:cs="Calibri" w:hint="eastAsia"/>
          <w:color w:val="000000"/>
          <w:kern w:val="0"/>
          <w:sz w:val="32"/>
          <w:szCs w:val="32"/>
        </w:rPr>
        <w:t>3．学生请假的相关材料由学院保存备查，保存期不少于一个自然年度。</w:t>
      </w:r>
    </w:p>
    <w:p w14:paraId="29A57C9C" w14:textId="77777777" w:rsidR="00C8631B" w:rsidRPr="00C8631B" w:rsidRDefault="00C8631B" w:rsidP="00C8631B">
      <w:pPr>
        <w:widowControl/>
        <w:shd w:val="clear" w:color="auto" w:fill="FFFFFF"/>
        <w:spacing w:line="560" w:lineRule="atLeast"/>
        <w:ind w:firstLine="640"/>
        <w:rPr>
          <w:rFonts w:ascii="Calibri" w:eastAsia="微软雅黑" w:hAnsi="Calibri" w:cs="Calibri"/>
          <w:color w:val="000000"/>
          <w:kern w:val="0"/>
          <w:sz w:val="24"/>
          <w:szCs w:val="24"/>
        </w:rPr>
      </w:pPr>
      <w:r w:rsidRPr="00C8631B">
        <w:rPr>
          <w:rFonts w:ascii="仿宋" w:eastAsia="仿宋" w:hAnsi="仿宋" w:cs="Calibri" w:hint="eastAsia"/>
          <w:color w:val="000000"/>
          <w:kern w:val="0"/>
          <w:sz w:val="32"/>
          <w:szCs w:val="32"/>
        </w:rPr>
        <w:t>4．请假需要购买意外伤害保险的，保险期限不得短于请假期限。请公假由派出单位负责购买保险，学生因找工作或自主就业见习请假必须自行购买保险。学院不得强行要求学生到指定保险公司购买保险，不得</w:t>
      </w:r>
      <w:proofErr w:type="gramStart"/>
      <w:r w:rsidRPr="00C8631B">
        <w:rPr>
          <w:rFonts w:ascii="仿宋" w:eastAsia="仿宋" w:hAnsi="仿宋" w:cs="Calibri" w:hint="eastAsia"/>
          <w:color w:val="000000"/>
          <w:kern w:val="0"/>
          <w:sz w:val="32"/>
          <w:szCs w:val="32"/>
        </w:rPr>
        <w:t>代学生</w:t>
      </w:r>
      <w:proofErr w:type="gramEnd"/>
      <w:r w:rsidRPr="00C8631B">
        <w:rPr>
          <w:rFonts w:ascii="仿宋" w:eastAsia="仿宋" w:hAnsi="仿宋" w:cs="Calibri" w:hint="eastAsia"/>
          <w:color w:val="000000"/>
          <w:kern w:val="0"/>
          <w:sz w:val="32"/>
          <w:szCs w:val="32"/>
        </w:rPr>
        <w:t>购买保险，违反者追究具体经办人员责任。</w:t>
      </w:r>
    </w:p>
    <w:p w14:paraId="4CAA40D1" w14:textId="77777777" w:rsidR="00C8631B" w:rsidRPr="00C8631B" w:rsidRDefault="00C8631B" w:rsidP="00C8631B">
      <w:pPr>
        <w:widowControl/>
        <w:shd w:val="clear" w:color="auto" w:fill="FFFFFF"/>
        <w:spacing w:line="560" w:lineRule="atLeast"/>
        <w:ind w:firstLine="640"/>
        <w:rPr>
          <w:rFonts w:ascii="Calibri" w:eastAsia="微软雅黑" w:hAnsi="Calibri" w:cs="Calibri"/>
          <w:color w:val="000000"/>
          <w:kern w:val="0"/>
          <w:sz w:val="24"/>
          <w:szCs w:val="24"/>
        </w:rPr>
      </w:pPr>
      <w:r w:rsidRPr="00C8631B">
        <w:rPr>
          <w:rFonts w:ascii="仿宋" w:eastAsia="仿宋" w:hAnsi="仿宋" w:cs="Calibri" w:hint="eastAsia"/>
          <w:color w:val="000000"/>
          <w:kern w:val="0"/>
          <w:sz w:val="32"/>
          <w:szCs w:val="32"/>
        </w:rPr>
        <w:t>5．采取弄虚作假方式请假的，未造成后果的给予警告处分；造成严重后果的，视情节轻重给予记过及以上处分，直至开除学籍。</w:t>
      </w:r>
    </w:p>
    <w:p w14:paraId="3A856B17" w14:textId="77777777" w:rsidR="00C8631B" w:rsidRPr="00C8631B" w:rsidRDefault="00C8631B" w:rsidP="00C8631B">
      <w:pPr>
        <w:widowControl/>
        <w:shd w:val="clear" w:color="auto" w:fill="FFFFFF"/>
        <w:spacing w:line="560" w:lineRule="atLeast"/>
        <w:ind w:firstLine="640"/>
        <w:rPr>
          <w:rFonts w:ascii="Calibri" w:eastAsia="微软雅黑" w:hAnsi="Calibri" w:cs="Calibri"/>
          <w:color w:val="000000"/>
          <w:kern w:val="0"/>
          <w:sz w:val="24"/>
          <w:szCs w:val="24"/>
        </w:rPr>
      </w:pPr>
      <w:r w:rsidRPr="00C8631B">
        <w:rPr>
          <w:rFonts w:ascii="仿宋" w:eastAsia="仿宋" w:hAnsi="仿宋" w:cs="Calibri" w:hint="eastAsia"/>
          <w:color w:val="000000"/>
          <w:kern w:val="0"/>
          <w:sz w:val="32"/>
          <w:szCs w:val="32"/>
        </w:rPr>
        <w:t>6．本办法自公布之日起执行，由学生工作处和研究生工作部负责解释，原有相关规定同时废止。</w:t>
      </w:r>
    </w:p>
    <w:p w14:paraId="2E90EF05" w14:textId="77777777" w:rsidR="007A5C7B" w:rsidRDefault="007A5C7B"/>
    <w:sectPr w:rsidR="007A5C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372"/>
    <w:rsid w:val="002E5372"/>
    <w:rsid w:val="006B33DF"/>
    <w:rsid w:val="007A5C7B"/>
    <w:rsid w:val="00C86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B259B"/>
  <w15:chartTrackingRefBased/>
  <w15:docId w15:val="{BDE11C68-2B29-4E09-93CA-C320CA8BD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8631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timetas">
    <w:name w:val="arti_metas"/>
    <w:basedOn w:val="a"/>
    <w:rsid w:val="00C8631B"/>
    <w:pPr>
      <w:widowControl/>
      <w:spacing w:before="100" w:beforeAutospacing="1" w:after="100" w:afterAutospacing="1"/>
      <w:jc w:val="left"/>
    </w:pPr>
    <w:rPr>
      <w:rFonts w:ascii="宋体" w:eastAsia="宋体" w:hAnsi="宋体" w:cs="宋体"/>
      <w:kern w:val="0"/>
      <w:sz w:val="24"/>
      <w:szCs w:val="24"/>
    </w:rPr>
  </w:style>
  <w:style w:type="character" w:customStyle="1" w:styleId="artipublisher">
    <w:name w:val="arti_publisher"/>
    <w:basedOn w:val="a0"/>
    <w:rsid w:val="00C8631B"/>
  </w:style>
  <w:style w:type="character" w:customStyle="1" w:styleId="artiupdate">
    <w:name w:val="arti_update"/>
    <w:basedOn w:val="a0"/>
    <w:rsid w:val="00C8631B"/>
  </w:style>
  <w:style w:type="character" w:customStyle="1" w:styleId="artiviews">
    <w:name w:val="arti_views"/>
    <w:basedOn w:val="a0"/>
    <w:rsid w:val="00C8631B"/>
  </w:style>
  <w:style w:type="character" w:styleId="a3">
    <w:name w:val="Strong"/>
    <w:basedOn w:val="a0"/>
    <w:uiPriority w:val="22"/>
    <w:qFormat/>
    <w:rsid w:val="00C8631B"/>
    <w:rPr>
      <w:b/>
      <w:bCs/>
    </w:rPr>
  </w:style>
  <w:style w:type="character" w:customStyle="1" w:styleId="10">
    <w:name w:val="标题 1 字符"/>
    <w:basedOn w:val="a0"/>
    <w:link w:val="1"/>
    <w:uiPriority w:val="9"/>
    <w:rsid w:val="00C8631B"/>
    <w:rPr>
      <w:b/>
      <w:bCs/>
      <w:kern w:val="44"/>
      <w:sz w:val="44"/>
      <w:szCs w:val="44"/>
    </w:rPr>
  </w:style>
  <w:style w:type="paragraph" w:styleId="a4">
    <w:name w:val="Subtitle"/>
    <w:basedOn w:val="a"/>
    <w:next w:val="a"/>
    <w:link w:val="a5"/>
    <w:uiPriority w:val="11"/>
    <w:qFormat/>
    <w:rsid w:val="00C8631B"/>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C8631B"/>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23804">
      <w:bodyDiv w:val="1"/>
      <w:marLeft w:val="0"/>
      <w:marRight w:val="0"/>
      <w:marTop w:val="0"/>
      <w:marBottom w:val="0"/>
      <w:divBdr>
        <w:top w:val="none" w:sz="0" w:space="0" w:color="auto"/>
        <w:left w:val="none" w:sz="0" w:space="0" w:color="auto"/>
        <w:bottom w:val="none" w:sz="0" w:space="0" w:color="auto"/>
        <w:right w:val="none" w:sz="0" w:space="0" w:color="auto"/>
      </w:divBdr>
      <w:divsChild>
        <w:div w:id="96607159">
          <w:marLeft w:val="0"/>
          <w:marRight w:val="0"/>
          <w:marTop w:val="450"/>
          <w:marBottom w:val="0"/>
          <w:divBdr>
            <w:top w:val="none" w:sz="0" w:space="0" w:color="auto"/>
            <w:left w:val="none" w:sz="0" w:space="0" w:color="auto"/>
            <w:bottom w:val="none" w:sz="0" w:space="0" w:color="auto"/>
            <w:right w:val="none" w:sz="0" w:space="0" w:color="auto"/>
          </w:divBdr>
        </w:div>
        <w:div w:id="815493151">
          <w:marLeft w:val="0"/>
          <w:marRight w:val="0"/>
          <w:marTop w:val="0"/>
          <w:marBottom w:val="0"/>
          <w:divBdr>
            <w:top w:val="none" w:sz="0" w:space="0" w:color="auto"/>
            <w:left w:val="none" w:sz="0" w:space="0" w:color="auto"/>
            <w:bottom w:val="none" w:sz="0" w:space="0" w:color="auto"/>
            <w:right w:val="none" w:sz="0" w:space="0" w:color="auto"/>
          </w:divBdr>
          <w:divsChild>
            <w:div w:id="1823692751">
              <w:marLeft w:val="0"/>
              <w:marRight w:val="0"/>
              <w:marTop w:val="0"/>
              <w:marBottom w:val="0"/>
              <w:divBdr>
                <w:top w:val="none" w:sz="0" w:space="0" w:color="auto"/>
                <w:left w:val="none" w:sz="0" w:space="0" w:color="auto"/>
                <w:bottom w:val="none" w:sz="0" w:space="0" w:color="auto"/>
                <w:right w:val="none" w:sz="0" w:space="0" w:color="auto"/>
              </w:divBdr>
              <w:divsChild>
                <w:div w:id="15539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266</Words>
  <Characters>1522</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矽 .</dc:creator>
  <cp:keywords/>
  <dc:description/>
  <cp:lastModifiedBy>矽 .</cp:lastModifiedBy>
  <cp:revision>3</cp:revision>
  <dcterms:created xsi:type="dcterms:W3CDTF">2022-09-05T06:45:00Z</dcterms:created>
  <dcterms:modified xsi:type="dcterms:W3CDTF">2022-09-05T06:48:00Z</dcterms:modified>
</cp:coreProperties>
</file>