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9A24" w14:textId="66AF28DC" w:rsidR="008F246E" w:rsidRDefault="009A7B3B" w:rsidP="009A7B3B">
      <w:pPr>
        <w:pStyle w:val="a5"/>
      </w:pPr>
      <w:r w:rsidRPr="009A7B3B">
        <w:t>浅谈机械工程与油气装备的理解和认识</w:t>
      </w:r>
    </w:p>
    <w:p w14:paraId="057E6953" w14:textId="11278CC3" w:rsidR="00F77C96" w:rsidRDefault="00F77C96" w:rsidP="00F77C96">
      <w:pPr>
        <w:ind w:firstLine="420"/>
      </w:pPr>
      <w:r>
        <w:rPr>
          <w:rFonts w:hint="eastAsia"/>
        </w:rPr>
        <w:t>现代的机械工程是一个以自然科学为基础的并与生产实践中的经验技术相结合的，研究解决一些设计制造与安装运用维修的过程中遇到的问题，这一工程分为很多种类型，其中包括了：机械的制造、机械设计以及机械电子等还有更多的方面，同时，作为经济发展过程中最为重要的组成部分，也是</w:t>
      </w:r>
      <w:proofErr w:type="gramStart"/>
      <w:r>
        <w:rPr>
          <w:rFonts w:hint="eastAsia"/>
        </w:rPr>
        <w:t>最</w:t>
      </w:r>
      <w:proofErr w:type="gramEnd"/>
      <w:r>
        <w:rPr>
          <w:rFonts w:hint="eastAsia"/>
        </w:rPr>
        <w:t>基础而产业，机械工程是所有工程领域的发展良好的前提。</w:t>
      </w:r>
    </w:p>
    <w:p w14:paraId="7C856C6B" w14:textId="6B3572BD" w:rsidR="00DF10AD" w:rsidRDefault="00DF10AD" w:rsidP="00DF10AD">
      <w:pPr>
        <w:ind w:firstLine="420"/>
      </w:pPr>
      <w:r>
        <w:rPr>
          <w:rFonts w:hint="eastAsia"/>
        </w:rPr>
        <w:t>经过很多呢的发展，现在的机械工程的面貌变得逐渐完善起来，并且逐渐成为国家经济发展的坚强的后盾，成为国家经济发展的重要保证，地位的不断突出使得机械工程成为国家的重要支柱产业。现在，</w:t>
      </w:r>
      <w:proofErr w:type="gramStart"/>
      <w:r>
        <w:rPr>
          <w:rFonts w:hint="eastAsia"/>
        </w:rPr>
        <w:t>机械干音的</w:t>
      </w:r>
      <w:proofErr w:type="gramEnd"/>
      <w:r>
        <w:rPr>
          <w:rFonts w:hint="eastAsia"/>
        </w:rPr>
        <w:t>发展正处于最重要的发展阶段，所以在现阶段，在这个关键的阶段，这个行业的经济结构的发展与调整是现在的重中之重。</w:t>
      </w:r>
    </w:p>
    <w:p w14:paraId="6B5FD61A" w14:textId="5D22BD1E" w:rsidR="00C72B2B" w:rsidRDefault="00C72B2B" w:rsidP="00DF10AD">
      <w:pPr>
        <w:ind w:firstLine="420"/>
      </w:pPr>
      <w:r w:rsidRPr="00C72B2B">
        <w:rPr>
          <w:rFonts w:hint="eastAsia"/>
        </w:rPr>
        <w:t>油气工程装备，特别是海洋油气生产装备，是先进制造技术、信息技术和新材料技术等高新技术的综合体，具有高技术、高投入、高产出、高附加值和高风险等特点，产业辐射能力强，对国民经济带动作用大。</w:t>
      </w:r>
    </w:p>
    <w:p w14:paraId="297309AC" w14:textId="704D643A" w:rsidR="008D691D" w:rsidRPr="00C72B2B" w:rsidRDefault="0015192B" w:rsidP="00DF10AD">
      <w:pPr>
        <w:ind w:firstLine="420"/>
        <w:rPr>
          <w:rFonts w:hint="eastAsia"/>
        </w:rPr>
      </w:pPr>
      <w:r>
        <w:rPr>
          <w:rFonts w:ascii="Arial" w:hAnsi="Arial" w:cs="Arial"/>
          <w:color w:val="191919"/>
          <w:shd w:val="clear" w:color="auto" w:fill="FFFFFF"/>
        </w:rPr>
        <w:t>2020</w:t>
      </w:r>
      <w:r>
        <w:rPr>
          <w:rFonts w:ascii="Arial" w:hAnsi="Arial" w:cs="Arial"/>
          <w:color w:val="191919"/>
          <w:shd w:val="clear" w:color="auto" w:fill="FFFFFF"/>
        </w:rPr>
        <w:t>年，我国已成为世界第二大石油消费国和第三大天然气消费国</w:t>
      </w:r>
      <w:r>
        <w:rPr>
          <w:rFonts w:ascii="Arial" w:hAnsi="Arial" w:cs="Arial" w:hint="eastAsia"/>
          <w:color w:val="191919"/>
          <w:shd w:val="clear" w:color="auto" w:fill="FFFFFF"/>
        </w:rPr>
        <w:t>。</w:t>
      </w:r>
      <w:r w:rsidR="008D691D">
        <w:rPr>
          <w:rFonts w:ascii="Arial" w:hAnsi="Arial" w:cs="Arial"/>
          <w:color w:val="191919"/>
          <w:shd w:val="clear" w:color="auto" w:fill="FFFFFF"/>
        </w:rPr>
        <w:t>目前，国内在役的深水钻井平台中，</w:t>
      </w:r>
      <w:r w:rsidR="008D691D">
        <w:rPr>
          <w:rFonts w:ascii="Arial" w:hAnsi="Arial" w:cs="Arial"/>
          <w:color w:val="191919"/>
          <w:shd w:val="clear" w:color="auto" w:fill="FFFFFF"/>
        </w:rPr>
        <w:t>90%</w:t>
      </w:r>
      <w:r w:rsidR="008D691D">
        <w:rPr>
          <w:rFonts w:ascii="Arial" w:hAnsi="Arial" w:cs="Arial"/>
          <w:color w:val="191919"/>
          <w:shd w:val="clear" w:color="auto" w:fill="FFFFFF"/>
        </w:rPr>
        <w:t>以上的钻井装备进口国外，已经严重制约我国海洋油气勘探开发特别是深水油气开发的进程。</w:t>
      </w:r>
      <w:r w:rsidR="00CF5D49">
        <w:rPr>
          <w:rFonts w:ascii="Arial" w:hAnsi="Arial" w:cs="Arial" w:hint="eastAsia"/>
          <w:color w:val="191919"/>
          <w:shd w:val="clear" w:color="auto" w:fill="FFFFFF"/>
        </w:rPr>
        <w:t>使用需要加快</w:t>
      </w:r>
      <w:r w:rsidR="008D691D">
        <w:rPr>
          <w:rFonts w:ascii="Arial" w:hAnsi="Arial" w:cs="Arial"/>
          <w:color w:val="191919"/>
          <w:shd w:val="clear" w:color="auto" w:fill="FFFFFF"/>
        </w:rPr>
        <w:t>技术进步</w:t>
      </w:r>
      <w:r w:rsidR="00CF5D49">
        <w:rPr>
          <w:rFonts w:ascii="Arial" w:hAnsi="Arial" w:cs="Arial" w:hint="eastAsia"/>
          <w:color w:val="191919"/>
          <w:shd w:val="clear" w:color="auto" w:fill="FFFFFF"/>
        </w:rPr>
        <w:t>和</w:t>
      </w:r>
      <w:r w:rsidR="008D691D">
        <w:rPr>
          <w:rFonts w:ascii="Arial" w:hAnsi="Arial" w:cs="Arial"/>
          <w:color w:val="191919"/>
          <w:shd w:val="clear" w:color="auto" w:fill="FFFFFF"/>
        </w:rPr>
        <w:t>海洋油气勘探开发装备的国产化步伐</w:t>
      </w:r>
      <w:r w:rsidR="00CF5D49">
        <w:rPr>
          <w:rFonts w:ascii="Arial" w:hAnsi="Arial" w:cs="Arial" w:hint="eastAsia"/>
          <w:color w:val="191919"/>
          <w:shd w:val="clear" w:color="auto" w:fill="FFFFFF"/>
        </w:rPr>
        <w:t>。</w:t>
      </w:r>
    </w:p>
    <w:sectPr w:rsidR="008D691D" w:rsidRPr="00C72B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B7"/>
    <w:rsid w:val="0015192B"/>
    <w:rsid w:val="008D691D"/>
    <w:rsid w:val="008F246E"/>
    <w:rsid w:val="009A7B3B"/>
    <w:rsid w:val="00C72B2B"/>
    <w:rsid w:val="00CF5D49"/>
    <w:rsid w:val="00DF10AD"/>
    <w:rsid w:val="00F77C96"/>
    <w:rsid w:val="00FC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2415"/>
  <w15:chartTrackingRefBased/>
  <w15:docId w15:val="{EE07504A-20E5-4847-BDEA-DC185E80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7B3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7B3B"/>
    <w:rPr>
      <w:b/>
      <w:bCs/>
      <w:kern w:val="44"/>
      <w:sz w:val="44"/>
      <w:szCs w:val="44"/>
    </w:rPr>
  </w:style>
  <w:style w:type="paragraph" w:styleId="a3">
    <w:name w:val="Subtitle"/>
    <w:basedOn w:val="a"/>
    <w:next w:val="a"/>
    <w:link w:val="a4"/>
    <w:uiPriority w:val="11"/>
    <w:qFormat/>
    <w:rsid w:val="009A7B3B"/>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A7B3B"/>
    <w:rPr>
      <w:b/>
      <w:bCs/>
      <w:kern w:val="28"/>
      <w:sz w:val="32"/>
      <w:szCs w:val="32"/>
    </w:rPr>
  </w:style>
  <w:style w:type="paragraph" w:styleId="a5">
    <w:name w:val="Title"/>
    <w:basedOn w:val="a"/>
    <w:next w:val="a"/>
    <w:link w:val="a6"/>
    <w:uiPriority w:val="10"/>
    <w:qFormat/>
    <w:rsid w:val="009A7B3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9A7B3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矽 .</dc:creator>
  <cp:keywords/>
  <dc:description/>
  <cp:lastModifiedBy>矽 .</cp:lastModifiedBy>
  <cp:revision>8</cp:revision>
  <dcterms:created xsi:type="dcterms:W3CDTF">2022-12-06T10:11:00Z</dcterms:created>
  <dcterms:modified xsi:type="dcterms:W3CDTF">2022-12-06T10:35:00Z</dcterms:modified>
</cp:coreProperties>
</file>