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3B23" w14:textId="77777777" w:rsidR="00FC09AB" w:rsidRPr="00A51F9B" w:rsidRDefault="00FC09AB" w:rsidP="00FC09AB">
      <w:pPr>
        <w:ind w:left="2610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B7B310" wp14:editId="145D3C9D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943100" cy="1485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A0896" w14:textId="77777777" w:rsidR="00FC09AB" w:rsidRDefault="00FC09AB" w:rsidP="00FC09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2B4218" wp14:editId="15935AE1">
                                  <wp:extent cx="1524000" cy="904875"/>
                                  <wp:effectExtent l="0" t="0" r="0" b="9525"/>
                                  <wp:docPr id="955019862" name="Рисунок 955019862" descr="Эмблема ВГУИ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Эмблема ВГУИТ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F82BFF" w14:textId="77777777" w:rsidR="00FC09AB" w:rsidRDefault="00FC09AB" w:rsidP="00FC09A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BCB6BF" w14:textId="77777777" w:rsidR="00FC09AB" w:rsidRDefault="00FC09AB" w:rsidP="00FC09A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BB8073" w14:textId="77777777" w:rsidR="00FC09AB" w:rsidRDefault="00FC09AB" w:rsidP="00FC09A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3B850E" w14:textId="77777777" w:rsidR="00FC09AB" w:rsidRPr="009C7E69" w:rsidRDefault="00FC09AB" w:rsidP="00FC09A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7B3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9pt;width:153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" stroked="f">
                <v:textbox>
                  <w:txbxContent>
                    <w:p w14:paraId="150A0896" w14:textId="77777777" w:rsidR="00FC09AB" w:rsidRDefault="00FC09AB" w:rsidP="00FC09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2B4218" wp14:editId="15935AE1">
                            <wp:extent cx="1524000" cy="904875"/>
                            <wp:effectExtent l="0" t="0" r="0" b="9525"/>
                            <wp:docPr id="955019862" name="Рисунок 955019862" descr="Эмблема ВГУИ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Эмблема ВГУИТ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F82BFF" w14:textId="77777777" w:rsidR="00FC09AB" w:rsidRDefault="00FC09AB" w:rsidP="00FC09AB">
                      <w:pPr>
                        <w:rPr>
                          <w:lang w:val="en-US"/>
                        </w:rPr>
                      </w:pPr>
                    </w:p>
                    <w:p w14:paraId="17BCB6BF" w14:textId="77777777" w:rsidR="00FC09AB" w:rsidRDefault="00FC09AB" w:rsidP="00FC09AB">
                      <w:pPr>
                        <w:rPr>
                          <w:lang w:val="en-US"/>
                        </w:rPr>
                      </w:pPr>
                    </w:p>
                    <w:p w14:paraId="3DBB8073" w14:textId="77777777" w:rsidR="00FC09AB" w:rsidRDefault="00FC09AB" w:rsidP="00FC09AB">
                      <w:pPr>
                        <w:rPr>
                          <w:lang w:val="en-US"/>
                        </w:rPr>
                      </w:pPr>
                    </w:p>
                    <w:p w14:paraId="5D3B850E" w14:textId="77777777" w:rsidR="00FC09AB" w:rsidRPr="009C7E69" w:rsidRDefault="00FC09AB" w:rsidP="00FC09A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1F9B">
        <w:rPr>
          <w:b/>
          <w:sz w:val="28"/>
          <w:szCs w:val="28"/>
        </w:rPr>
        <w:t xml:space="preserve">МИНИСТЕРСТВО </w:t>
      </w:r>
      <w:r>
        <w:rPr>
          <w:b/>
          <w:sz w:val="28"/>
          <w:szCs w:val="28"/>
        </w:rPr>
        <w:t>НАУКИ И ВЫСШЕГО ОБРАЗОВАНИЯ РОССИЙСКОЙ ФЕДЕРАЦИИ</w:t>
      </w:r>
    </w:p>
    <w:p w14:paraId="3B2861B7" w14:textId="77777777" w:rsidR="00FC09AB" w:rsidRPr="00A51F9B" w:rsidRDefault="00FC09AB" w:rsidP="00FC09AB">
      <w:pPr>
        <w:ind w:left="26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</w:t>
      </w:r>
    </w:p>
    <w:p w14:paraId="17398592" w14:textId="77777777" w:rsidR="00FC09AB" w:rsidRDefault="00FC09AB" w:rsidP="00FC09AB">
      <w:pPr>
        <w:tabs>
          <w:tab w:val="right" w:pos="9355"/>
        </w:tabs>
        <w:ind w:left="26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ОБРАЗОВАТЕЛЬНОЕ УЧРЕЖДЕНИЕ ВЫСШЕГО</w:t>
      </w:r>
    </w:p>
    <w:p w14:paraId="14C5EE96" w14:textId="77777777" w:rsidR="00FC09AB" w:rsidRDefault="00FC09AB" w:rsidP="00FC09AB">
      <w:pPr>
        <w:tabs>
          <w:tab w:val="right" w:pos="9355"/>
        </w:tabs>
        <w:ind w:left="26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ОБРАЗОВАНИЯ</w:t>
      </w:r>
    </w:p>
    <w:p w14:paraId="085E9AFB" w14:textId="77777777" w:rsidR="00FC09AB" w:rsidRDefault="00FC09AB" w:rsidP="00FC09AB">
      <w:pPr>
        <w:ind w:left="2610"/>
        <w:jc w:val="right"/>
        <w:rPr>
          <w:b/>
          <w:sz w:val="24"/>
          <w:szCs w:val="24"/>
        </w:rPr>
      </w:pPr>
    </w:p>
    <w:p w14:paraId="306C4249" w14:textId="77777777" w:rsidR="00FC09AB" w:rsidRDefault="00FC09AB" w:rsidP="00FC09AB">
      <w:pPr>
        <w:tabs>
          <w:tab w:val="right" w:pos="9355"/>
        </w:tabs>
        <w:ind w:left="26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ВОРОНЕЖСКИЙ ГОСУДАРСТВЕННЫЙ</w:t>
      </w:r>
    </w:p>
    <w:p w14:paraId="4437BFB7" w14:textId="77777777" w:rsidR="00FC09AB" w:rsidRPr="00A51F9B" w:rsidRDefault="00FC09AB" w:rsidP="00FC09AB">
      <w:pPr>
        <w:tabs>
          <w:tab w:val="right" w:pos="9355"/>
        </w:tabs>
        <w:ind w:left="261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УНИВЕРСИТЕТ ИНЖЕНЕРНЫХ ТЕХНОЛОГИЙ</w:t>
      </w:r>
    </w:p>
    <w:p w14:paraId="29C2971D" w14:textId="77777777" w:rsidR="00FC09AB" w:rsidRDefault="00FC09AB" w:rsidP="00FC09AB"/>
    <w:p w14:paraId="292BFFE4" w14:textId="77777777" w:rsidR="00FC09AB" w:rsidRDefault="00FC09AB" w:rsidP="00FC09AB"/>
    <w:p w14:paraId="180484D4" w14:textId="77777777" w:rsidR="00FC09AB" w:rsidRDefault="00FC09AB" w:rsidP="00FC09AB"/>
    <w:p w14:paraId="006878EF" w14:textId="6A143678" w:rsidR="00FC09AB" w:rsidRPr="00A51F9B" w:rsidRDefault="00FC09AB" w:rsidP="00FC09AB">
      <w:pPr>
        <w:rPr>
          <w:rFonts w:ascii="Arial" w:hAnsi="Arial" w:cs="Arial"/>
          <w:b/>
          <w:sz w:val="28"/>
          <w:szCs w:val="28"/>
          <w:u w:val="single"/>
        </w:rPr>
      </w:pPr>
      <w:r w:rsidRPr="00EF4A17">
        <w:rPr>
          <w:b/>
          <w:sz w:val="28"/>
          <w:szCs w:val="28"/>
        </w:rPr>
        <w:t>Кафедра</w:t>
      </w:r>
      <w:r>
        <w:rPr>
          <w:rFonts w:ascii="Arial" w:hAnsi="Arial" w:cs="Arial"/>
          <w:b/>
          <w:sz w:val="28"/>
          <w:szCs w:val="28"/>
        </w:rPr>
        <w:tab/>
      </w:r>
      <w:r w:rsidRPr="00A51F9B"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Институт дополнительного образования</w:t>
      </w:r>
      <w:r w:rsidRPr="00A51F9B">
        <w:rPr>
          <w:rFonts w:ascii="Arial" w:hAnsi="Arial" w:cs="Arial"/>
          <w:b/>
          <w:sz w:val="28"/>
          <w:szCs w:val="28"/>
          <w:u w:val="single"/>
        </w:rPr>
        <w:t xml:space="preserve">_____________           </w:t>
      </w:r>
    </w:p>
    <w:p w14:paraId="42F419FA" w14:textId="77777777" w:rsidR="00FC09AB" w:rsidRPr="0086668B" w:rsidRDefault="00FC09AB" w:rsidP="00FC09AB">
      <w:pPr>
        <w:rPr>
          <w:rFonts w:ascii="Arial" w:hAnsi="Arial" w:cs="Arial"/>
          <w:b/>
          <w:sz w:val="28"/>
          <w:szCs w:val="28"/>
          <w:u w:val="single"/>
        </w:rPr>
      </w:pPr>
    </w:p>
    <w:p w14:paraId="29956BA8" w14:textId="77777777" w:rsidR="00FC09AB" w:rsidRDefault="00FC09AB" w:rsidP="00FC09AB">
      <w:pPr>
        <w:jc w:val="right"/>
        <w:rPr>
          <w:rFonts w:ascii="Arial" w:hAnsi="Arial" w:cs="Arial"/>
          <w:b/>
          <w:sz w:val="28"/>
          <w:szCs w:val="28"/>
        </w:rPr>
      </w:pPr>
    </w:p>
    <w:p w14:paraId="644FDA1B" w14:textId="77777777" w:rsidR="00FC09AB" w:rsidRDefault="00FC09AB" w:rsidP="00FC09AB">
      <w:pPr>
        <w:jc w:val="center"/>
        <w:rPr>
          <w:rFonts w:ascii="Arial" w:hAnsi="Arial" w:cs="Arial"/>
          <w:b/>
          <w:sz w:val="28"/>
          <w:szCs w:val="28"/>
        </w:rPr>
      </w:pPr>
    </w:p>
    <w:p w14:paraId="666F21FC" w14:textId="77777777" w:rsidR="00FC09AB" w:rsidRDefault="00FC09AB" w:rsidP="00FC09AB">
      <w:pPr>
        <w:jc w:val="center"/>
        <w:rPr>
          <w:rFonts w:ascii="Arial" w:hAnsi="Arial" w:cs="Arial"/>
          <w:b/>
          <w:sz w:val="28"/>
          <w:szCs w:val="28"/>
        </w:rPr>
      </w:pPr>
    </w:p>
    <w:p w14:paraId="5077BB21" w14:textId="77777777" w:rsidR="00FC09AB" w:rsidRPr="006F2DD7" w:rsidRDefault="00FC09AB" w:rsidP="00FC09AB">
      <w:pPr>
        <w:jc w:val="center"/>
        <w:rPr>
          <w:rFonts w:ascii="Arial" w:hAnsi="Arial" w:cs="Arial"/>
          <w:sz w:val="28"/>
          <w:szCs w:val="28"/>
        </w:rPr>
      </w:pPr>
    </w:p>
    <w:p w14:paraId="1C52C120" w14:textId="77777777" w:rsidR="00FC09AB" w:rsidRDefault="00FC09AB" w:rsidP="00FC09AB">
      <w:pPr>
        <w:jc w:val="center"/>
        <w:rPr>
          <w:rFonts w:ascii="Arial" w:hAnsi="Arial" w:cs="Arial"/>
          <w:b/>
          <w:sz w:val="28"/>
          <w:szCs w:val="28"/>
        </w:rPr>
      </w:pPr>
    </w:p>
    <w:p w14:paraId="2DC79DD3" w14:textId="77777777" w:rsidR="00FC09AB" w:rsidRDefault="00FC09AB" w:rsidP="00FC09AB">
      <w:pPr>
        <w:jc w:val="center"/>
        <w:rPr>
          <w:rFonts w:ascii="Arial" w:hAnsi="Arial" w:cs="Arial"/>
          <w:b/>
          <w:sz w:val="28"/>
          <w:szCs w:val="28"/>
        </w:rPr>
      </w:pPr>
    </w:p>
    <w:p w14:paraId="5DFE8024" w14:textId="77777777" w:rsidR="00FC09AB" w:rsidRDefault="00FC09AB" w:rsidP="00FC09AB">
      <w:pPr>
        <w:jc w:val="center"/>
        <w:rPr>
          <w:rFonts w:ascii="Arial" w:hAnsi="Arial" w:cs="Arial"/>
          <w:b/>
          <w:sz w:val="28"/>
          <w:szCs w:val="28"/>
        </w:rPr>
      </w:pPr>
    </w:p>
    <w:p w14:paraId="0786D2C7" w14:textId="5BD5EA39" w:rsidR="00FC09AB" w:rsidRPr="00B863DA" w:rsidRDefault="00FC09AB" w:rsidP="00FC09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6"/>
          <w:szCs w:val="36"/>
        </w:rPr>
        <w:t>ЛАБОРАТОРНАЯ РАБОТА №1</w:t>
      </w:r>
    </w:p>
    <w:p w14:paraId="5A50CCC5" w14:textId="77777777" w:rsidR="00FC09AB" w:rsidRDefault="00FC09AB" w:rsidP="00FC09AB">
      <w:pPr>
        <w:jc w:val="center"/>
        <w:rPr>
          <w:rFonts w:ascii="Arial" w:hAnsi="Arial" w:cs="Arial"/>
          <w:b/>
          <w:sz w:val="28"/>
          <w:szCs w:val="28"/>
        </w:rPr>
      </w:pPr>
    </w:p>
    <w:p w14:paraId="68CC8F69" w14:textId="77777777" w:rsidR="00FC09AB" w:rsidRPr="006F2DD7" w:rsidRDefault="00FC09AB" w:rsidP="00FC09AB">
      <w:pPr>
        <w:jc w:val="center"/>
        <w:rPr>
          <w:rFonts w:ascii="Arial" w:hAnsi="Arial" w:cs="Arial"/>
          <w:sz w:val="28"/>
          <w:szCs w:val="28"/>
        </w:rPr>
      </w:pPr>
      <w:r w:rsidRPr="006F2DD7">
        <w:rPr>
          <w:b/>
          <w:sz w:val="36"/>
          <w:szCs w:val="36"/>
        </w:rPr>
        <w:t>по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6F2DD7">
        <w:rPr>
          <w:rFonts w:ascii="Arial" w:hAnsi="Arial" w:cs="Arial"/>
          <w:sz w:val="28"/>
          <w:szCs w:val="28"/>
        </w:rPr>
        <w:t>___________________________________________________</w:t>
      </w:r>
    </w:p>
    <w:p w14:paraId="0AA693ED" w14:textId="77777777" w:rsidR="00FC09AB" w:rsidRDefault="00FC09AB" w:rsidP="00FC09AB">
      <w:pPr>
        <w:rPr>
          <w:rFonts w:ascii="Arial" w:hAnsi="Arial" w:cs="Arial"/>
          <w:b/>
          <w:sz w:val="28"/>
          <w:szCs w:val="28"/>
        </w:rPr>
      </w:pPr>
    </w:p>
    <w:p w14:paraId="3385AA57" w14:textId="77777777" w:rsidR="00FC09AB" w:rsidRDefault="00FC09AB" w:rsidP="00FC09AB">
      <w:pPr>
        <w:rPr>
          <w:rFonts w:ascii="Arial" w:hAnsi="Arial" w:cs="Arial"/>
          <w:b/>
          <w:sz w:val="28"/>
          <w:szCs w:val="28"/>
        </w:rPr>
      </w:pPr>
    </w:p>
    <w:p w14:paraId="29E48AC6" w14:textId="487679F0" w:rsidR="00FC09AB" w:rsidRPr="006F2DD7" w:rsidRDefault="00FC09AB" w:rsidP="00FC09AB">
      <w:pPr>
        <w:pStyle w:val="3"/>
        <w:rPr>
          <w:rFonts w:ascii="Times New Roman" w:hAnsi="Times New Roman" w:cs="Times New Roman"/>
          <w:sz w:val="32"/>
          <w:szCs w:val="32"/>
          <w:u w:val="single"/>
        </w:rPr>
      </w:pPr>
      <w:r w:rsidRPr="006F2DD7">
        <w:rPr>
          <w:rFonts w:ascii="Times New Roman" w:hAnsi="Times New Roman" w:cs="Times New Roman"/>
          <w:sz w:val="32"/>
          <w:szCs w:val="32"/>
        </w:rPr>
        <w:t>АВТОР РАБОТЫ</w:t>
      </w:r>
      <w:r>
        <w:rPr>
          <w:b w:val="0"/>
          <w:u w:val="single"/>
        </w:rPr>
        <w:tab/>
        <w:t xml:space="preserve"> Е.А. Нестеренко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>ГРУППА</w:t>
      </w:r>
      <w:r>
        <w:rPr>
          <w:rFonts w:ascii="Times New Roman" w:hAnsi="Times New Roman" w:cs="Times New Roman"/>
          <w:b w:val="0"/>
          <w:sz w:val="32"/>
          <w:szCs w:val="32"/>
          <w:u w:val="single"/>
        </w:rPr>
        <w:t xml:space="preserve"> Хм-224</w:t>
      </w:r>
      <w:r w:rsidRPr="006F2DD7">
        <w:rPr>
          <w:rFonts w:ascii="Times New Roman" w:hAnsi="Times New Roman" w:cs="Times New Roman"/>
          <w:b w:val="0"/>
          <w:sz w:val="32"/>
          <w:szCs w:val="32"/>
          <w:u w:val="single"/>
        </w:rPr>
        <w:tab/>
      </w:r>
    </w:p>
    <w:p w14:paraId="3FAC8620" w14:textId="77777777" w:rsidR="00FC09AB" w:rsidRPr="006F2DD7" w:rsidRDefault="00FC09AB" w:rsidP="00FC09AB">
      <w:pPr>
        <w:tabs>
          <w:tab w:val="left" w:pos="2955"/>
        </w:tabs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                    </w:t>
      </w:r>
      <w:r w:rsidRPr="006F2DD7">
        <w:rPr>
          <w:rFonts w:ascii="Arial" w:hAnsi="Arial" w:cs="Arial"/>
          <w:sz w:val="28"/>
          <w:szCs w:val="28"/>
          <w:vertAlign w:val="superscript"/>
        </w:rPr>
        <w:t>ИНИЦИАЛЫ, ФАМИЛИЯ, ДАТА</w:t>
      </w:r>
    </w:p>
    <w:p w14:paraId="58A25C4E" w14:textId="0FB10885" w:rsidR="00FC09AB" w:rsidRPr="00EF4A17" w:rsidRDefault="00FC09AB" w:rsidP="00FC09AB">
      <w:pPr>
        <w:rPr>
          <w:rFonts w:ascii="Arial" w:hAnsi="Arial" w:cs="Arial"/>
          <w:sz w:val="28"/>
          <w:szCs w:val="28"/>
          <w:u w:val="single"/>
          <w:vertAlign w:val="superscript"/>
        </w:rPr>
      </w:pPr>
      <w:r w:rsidRPr="006F2DD7">
        <w:rPr>
          <w:b/>
          <w:sz w:val="32"/>
          <w:szCs w:val="32"/>
        </w:rPr>
        <w:t>СПЕЦИАЛЬНОСТЬ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ab/>
        <w:t>Информационные системы и технологии</w:t>
      </w:r>
      <w:r>
        <w:rPr>
          <w:rFonts w:ascii="Arial" w:hAnsi="Arial" w:cs="Arial"/>
          <w:sz w:val="28"/>
          <w:szCs w:val="28"/>
          <w:u w:val="single"/>
        </w:rPr>
        <w:tab/>
      </w:r>
    </w:p>
    <w:p w14:paraId="67BBFEA4" w14:textId="77777777" w:rsidR="00FC09AB" w:rsidRDefault="00FC09AB" w:rsidP="00FC09AB">
      <w:pPr>
        <w:jc w:val="center"/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       НАИМЕНОВАНИЕ</w:t>
      </w:r>
    </w:p>
    <w:p w14:paraId="3224BF68" w14:textId="77777777" w:rsidR="00FC09AB" w:rsidRPr="006F2DD7" w:rsidRDefault="00FC09AB" w:rsidP="00FC09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Pr="006F2DD7">
        <w:rPr>
          <w:b/>
          <w:sz w:val="32"/>
          <w:szCs w:val="32"/>
        </w:rPr>
        <w:t>ШИФР</w:t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14:paraId="46CFCCDA" w14:textId="29561730" w:rsidR="00FC09AB" w:rsidRDefault="00FC09AB" w:rsidP="00FC09AB">
      <w:pPr>
        <w:tabs>
          <w:tab w:val="left" w:pos="2832"/>
          <w:tab w:val="left" w:pos="7080"/>
        </w:tabs>
        <w:jc w:val="both"/>
        <w:rPr>
          <w:rFonts w:ascii="Arial" w:hAnsi="Arial" w:cs="Arial"/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EB17AB" wp14:editId="70F7E3A5">
                <wp:simplePos x="0" y="0"/>
                <wp:positionH relativeFrom="column">
                  <wp:posOffset>7200900</wp:posOffset>
                </wp:positionH>
                <wp:positionV relativeFrom="paragraph">
                  <wp:posOffset>147955</wp:posOffset>
                </wp:positionV>
                <wp:extent cx="1943100" cy="1485900"/>
                <wp:effectExtent l="0" t="0" r="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21A24" w14:textId="77777777" w:rsidR="00FC09AB" w:rsidRPr="009C7E69" w:rsidRDefault="00FC09AB" w:rsidP="00FC09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70BA03" wp14:editId="0B9D0811">
                                  <wp:extent cx="1724025" cy="1038225"/>
                                  <wp:effectExtent l="0" t="0" r="9525" b="9525"/>
                                  <wp:docPr id="967114097" name="Рисунок 9671140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81BDF5" w14:textId="77777777" w:rsidR="00FC09AB" w:rsidRDefault="00FC09AB" w:rsidP="00FC09A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61228B" w14:textId="77777777" w:rsidR="00FC09AB" w:rsidRDefault="00FC09AB" w:rsidP="00FC09A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76ED5D" w14:textId="77777777" w:rsidR="00FC09AB" w:rsidRDefault="00FC09AB" w:rsidP="00FC09A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7CCB78" w14:textId="77777777" w:rsidR="00FC09AB" w:rsidRDefault="00FC09AB" w:rsidP="00FC09A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96ADC1" w14:textId="77777777" w:rsidR="00FC09AB" w:rsidRPr="009C7E69" w:rsidRDefault="00FC09AB" w:rsidP="00FC09A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B17AB" id="Text Box 4" o:spid="_x0000_s1027" type="#_x0000_t202" style="position:absolute;left:0;text-align:left;margin-left:567pt;margin-top:11.65pt;width:153pt;height:11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" stroked="f">
                <v:textbox>
                  <w:txbxContent>
                    <w:p w14:paraId="51121A24" w14:textId="77777777" w:rsidR="00FC09AB" w:rsidRPr="009C7E69" w:rsidRDefault="00FC09AB" w:rsidP="00FC09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70BA03" wp14:editId="0B9D0811">
                            <wp:extent cx="1724025" cy="1038225"/>
                            <wp:effectExtent l="0" t="0" r="9525" b="9525"/>
                            <wp:docPr id="967114097" name="Рисунок 9671140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81BDF5" w14:textId="77777777" w:rsidR="00FC09AB" w:rsidRDefault="00FC09AB" w:rsidP="00FC09AB">
                      <w:pPr>
                        <w:rPr>
                          <w:lang w:val="en-US"/>
                        </w:rPr>
                      </w:pPr>
                    </w:p>
                    <w:p w14:paraId="1261228B" w14:textId="77777777" w:rsidR="00FC09AB" w:rsidRDefault="00FC09AB" w:rsidP="00FC09AB">
                      <w:pPr>
                        <w:rPr>
                          <w:lang w:val="en-US"/>
                        </w:rPr>
                      </w:pPr>
                    </w:p>
                    <w:p w14:paraId="3376ED5D" w14:textId="77777777" w:rsidR="00FC09AB" w:rsidRDefault="00FC09AB" w:rsidP="00FC09AB">
                      <w:pPr>
                        <w:rPr>
                          <w:lang w:val="en-US"/>
                        </w:rPr>
                      </w:pPr>
                    </w:p>
                    <w:p w14:paraId="747CCB78" w14:textId="77777777" w:rsidR="00FC09AB" w:rsidRDefault="00FC09AB" w:rsidP="00FC09AB">
                      <w:pPr>
                        <w:rPr>
                          <w:lang w:val="en-US"/>
                        </w:rPr>
                      </w:pPr>
                    </w:p>
                    <w:p w14:paraId="7296ADC1" w14:textId="77777777" w:rsidR="00FC09AB" w:rsidRPr="009C7E69" w:rsidRDefault="00FC09AB" w:rsidP="00FC09A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ЗАЧЕТНОЙ КНИЖКИ 223147                                                              № ВАРИАНТА 1</w:t>
      </w:r>
    </w:p>
    <w:p w14:paraId="2CF29965" w14:textId="2150A89D" w:rsidR="00FC09AB" w:rsidRPr="006F2DD7" w:rsidRDefault="00FC09AB" w:rsidP="00FC09AB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</w:rPr>
        <w:t>РАБОТА ЗАЩИЩЕНА</w:t>
      </w:r>
      <w:r>
        <w:rPr>
          <w:sz w:val="32"/>
          <w:szCs w:val="32"/>
          <w:u w:val="single"/>
        </w:rPr>
        <w:tab/>
        <w:t>25.09.2023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71F37521" w14:textId="77777777" w:rsidR="00FC09AB" w:rsidRDefault="00FC09AB" w:rsidP="00FC09AB">
      <w:pPr>
        <w:tabs>
          <w:tab w:val="center" w:pos="4677"/>
          <w:tab w:val="left" w:pos="7590"/>
          <w:tab w:val="right" w:pos="9355"/>
        </w:tabs>
      </w:pPr>
      <w:r>
        <w:tab/>
        <w:t>ДАТА</w:t>
      </w:r>
      <w:r>
        <w:tab/>
        <w:t>ПОДПИСЬ</w:t>
      </w:r>
      <w:r>
        <w:tab/>
      </w:r>
    </w:p>
    <w:p w14:paraId="23E17118" w14:textId="77777777" w:rsidR="00FC09AB" w:rsidRDefault="00FC09AB" w:rsidP="00FC09AB">
      <w:pPr>
        <w:tabs>
          <w:tab w:val="center" w:pos="4677"/>
          <w:tab w:val="left" w:pos="7590"/>
          <w:tab w:val="right" w:pos="9355"/>
        </w:tabs>
      </w:pPr>
    </w:p>
    <w:p w14:paraId="1ABC742C" w14:textId="77777777" w:rsidR="00FC09AB" w:rsidRPr="006F2DD7" w:rsidRDefault="00FC09AB" w:rsidP="00FC09AB">
      <w:pPr>
        <w:tabs>
          <w:tab w:val="center" w:pos="4677"/>
          <w:tab w:val="left" w:pos="7590"/>
          <w:tab w:val="right" w:pos="9355"/>
        </w:tabs>
        <w:rPr>
          <w:sz w:val="32"/>
          <w:szCs w:val="32"/>
          <w:u w:val="single"/>
        </w:rPr>
      </w:pPr>
      <w:r w:rsidRPr="006F2DD7">
        <w:rPr>
          <w:b/>
          <w:sz w:val="32"/>
          <w:szCs w:val="32"/>
        </w:rPr>
        <w:t>ПРИНЯЛ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4AC17647" w14:textId="77777777" w:rsidR="00FC09AB" w:rsidRPr="006F2DD7" w:rsidRDefault="00FC09AB" w:rsidP="00FC09AB">
      <w:pPr>
        <w:tabs>
          <w:tab w:val="left" w:pos="2610"/>
        </w:tabs>
      </w:pPr>
      <w:r>
        <w:rPr>
          <w:rFonts w:ascii="Arial" w:hAnsi="Arial" w:cs="Arial"/>
          <w:b/>
          <w:sz w:val="28"/>
          <w:szCs w:val="28"/>
        </w:rPr>
        <w:t xml:space="preserve">                    </w:t>
      </w:r>
      <w:r>
        <w:t>ПОДПИСЬ                 ДАТА                                   ИНИЦИАЛЫ                  ФАМИЛИЯ</w:t>
      </w:r>
    </w:p>
    <w:p w14:paraId="7AE367C4" w14:textId="77777777" w:rsidR="00FC09AB" w:rsidRDefault="00FC09AB" w:rsidP="00FC09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110D294" w14:textId="77777777" w:rsidR="00FC09AB" w:rsidRDefault="00FC09AB" w:rsidP="00FC09AB">
      <w:pPr>
        <w:jc w:val="center"/>
        <w:rPr>
          <w:rFonts w:ascii="Arial" w:hAnsi="Arial" w:cs="Arial"/>
        </w:rPr>
      </w:pPr>
    </w:p>
    <w:p w14:paraId="7D6B1B5A" w14:textId="77777777" w:rsidR="00FC09AB" w:rsidRDefault="00FC09AB" w:rsidP="00FC09AB">
      <w:pPr>
        <w:jc w:val="center"/>
        <w:rPr>
          <w:rFonts w:ascii="Arial" w:hAnsi="Arial" w:cs="Arial"/>
        </w:rPr>
      </w:pPr>
    </w:p>
    <w:p w14:paraId="1105569E" w14:textId="77777777" w:rsidR="00FC09AB" w:rsidRDefault="00FC09AB" w:rsidP="00FC09AB">
      <w:pPr>
        <w:jc w:val="center"/>
        <w:rPr>
          <w:rFonts w:ascii="Arial" w:hAnsi="Arial" w:cs="Arial"/>
        </w:rPr>
      </w:pPr>
    </w:p>
    <w:p w14:paraId="14D8A146" w14:textId="77777777" w:rsidR="00FC09AB" w:rsidRDefault="00FC09AB" w:rsidP="00FC09AB">
      <w:pPr>
        <w:jc w:val="center"/>
        <w:rPr>
          <w:rFonts w:ascii="Arial" w:hAnsi="Arial" w:cs="Arial"/>
        </w:rPr>
      </w:pPr>
    </w:p>
    <w:p w14:paraId="55AFC4E8" w14:textId="77777777" w:rsidR="00FC09AB" w:rsidRDefault="00FC09AB" w:rsidP="00FC09AB">
      <w:pPr>
        <w:jc w:val="center"/>
        <w:rPr>
          <w:rFonts w:ascii="Arial" w:hAnsi="Arial" w:cs="Arial"/>
        </w:rPr>
      </w:pPr>
    </w:p>
    <w:p w14:paraId="5321E740" w14:textId="77777777" w:rsidR="00FC09AB" w:rsidRDefault="00FC09AB" w:rsidP="00FC09AB">
      <w:pPr>
        <w:jc w:val="center"/>
        <w:rPr>
          <w:rFonts w:ascii="Arial" w:hAnsi="Arial" w:cs="Arial"/>
        </w:rPr>
      </w:pPr>
    </w:p>
    <w:p w14:paraId="56B15C76" w14:textId="77777777" w:rsidR="00FC09AB" w:rsidRDefault="00FC09AB" w:rsidP="00FC09AB">
      <w:pPr>
        <w:jc w:val="center"/>
        <w:rPr>
          <w:rFonts w:ascii="Arial" w:hAnsi="Arial" w:cs="Arial"/>
        </w:rPr>
      </w:pPr>
    </w:p>
    <w:p w14:paraId="6D350F61" w14:textId="77777777" w:rsidR="00FC09AB" w:rsidRDefault="00FC09AB" w:rsidP="00FC09AB">
      <w:pPr>
        <w:jc w:val="center"/>
        <w:rPr>
          <w:rFonts w:ascii="Arial" w:hAnsi="Arial" w:cs="Arial"/>
        </w:rPr>
      </w:pPr>
    </w:p>
    <w:p w14:paraId="279BE763" w14:textId="094DD17D" w:rsidR="00FC09AB" w:rsidRPr="0020382B" w:rsidRDefault="00FC09AB" w:rsidP="00FC09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ВОРОНЕЖ 2023 г.</w:t>
      </w:r>
    </w:p>
    <w:p w14:paraId="51561A13" w14:textId="6F333107" w:rsidR="009C6F17" w:rsidRPr="00BB3D3A" w:rsidRDefault="00FC09AB" w:rsidP="009C6F17">
      <w:pPr>
        <w:spacing w:after="160" w:line="259" w:lineRule="auto"/>
      </w:pPr>
      <w:r>
        <w:br w:type="page"/>
      </w:r>
    </w:p>
    <w:p w14:paraId="5FF88367" w14:textId="19043446" w:rsidR="00952A1A" w:rsidRDefault="009C6F17" w:rsidP="00A866EC">
      <w:pPr>
        <w:spacing w:line="276" w:lineRule="auto"/>
        <w:ind w:firstLine="708"/>
        <w:jc w:val="both"/>
        <w:rPr>
          <w:sz w:val="28"/>
          <w:szCs w:val="28"/>
        </w:rPr>
      </w:pPr>
      <w:r w:rsidRPr="009C6F17">
        <w:rPr>
          <w:b/>
          <w:bCs/>
          <w:sz w:val="28"/>
          <w:szCs w:val="28"/>
        </w:rPr>
        <w:lastRenderedPageBreak/>
        <w:t xml:space="preserve">Цель работы: </w:t>
      </w:r>
      <w:r w:rsidRPr="009C6F17">
        <w:rPr>
          <w:sz w:val="28"/>
          <w:szCs w:val="28"/>
        </w:rPr>
        <w:t xml:space="preserve">Исследовать методы создания статического </w:t>
      </w:r>
      <w:r w:rsidRPr="009C6F17">
        <w:rPr>
          <w:sz w:val="28"/>
          <w:szCs w:val="28"/>
          <w:lang w:val="en-US"/>
        </w:rPr>
        <w:t>Web</w:t>
      </w:r>
      <w:r w:rsidRPr="009C6F17">
        <w:rPr>
          <w:sz w:val="28"/>
          <w:szCs w:val="28"/>
        </w:rPr>
        <w:t xml:space="preserve">-сайта. Изучить структуру </w:t>
      </w:r>
      <w:r w:rsidRPr="009C6F17">
        <w:rPr>
          <w:sz w:val="28"/>
          <w:szCs w:val="28"/>
          <w:lang w:val="en-US"/>
        </w:rPr>
        <w:t>Html</w:t>
      </w:r>
      <w:r w:rsidRPr="009C6F17">
        <w:rPr>
          <w:sz w:val="28"/>
          <w:szCs w:val="28"/>
        </w:rPr>
        <w:t xml:space="preserve"> документа, основные теги </w:t>
      </w:r>
      <w:r w:rsidRPr="009C6F17">
        <w:rPr>
          <w:sz w:val="28"/>
          <w:szCs w:val="28"/>
          <w:lang w:val="en-US"/>
        </w:rPr>
        <w:t>Html</w:t>
      </w:r>
      <w:r w:rsidRPr="009C6F17">
        <w:rPr>
          <w:sz w:val="28"/>
          <w:szCs w:val="28"/>
        </w:rPr>
        <w:t xml:space="preserve">. Приобрести практические навыки создания статических </w:t>
      </w:r>
      <w:r w:rsidRPr="009C6F17">
        <w:rPr>
          <w:sz w:val="28"/>
          <w:szCs w:val="28"/>
          <w:lang w:val="en-US"/>
        </w:rPr>
        <w:t>Web</w:t>
      </w:r>
      <w:r w:rsidRPr="009C6F17">
        <w:rPr>
          <w:sz w:val="28"/>
          <w:szCs w:val="28"/>
        </w:rPr>
        <w:t>-страниц. Создать страницу с информацией о себе.</w:t>
      </w:r>
    </w:p>
    <w:p w14:paraId="50E99673" w14:textId="77777777" w:rsidR="009C6F17" w:rsidRDefault="009C6F17" w:rsidP="00A866EC">
      <w:pPr>
        <w:spacing w:line="276" w:lineRule="auto"/>
        <w:jc w:val="center"/>
        <w:rPr>
          <w:sz w:val="28"/>
          <w:szCs w:val="28"/>
        </w:rPr>
      </w:pPr>
    </w:p>
    <w:p w14:paraId="548897FE" w14:textId="27FA85BE" w:rsidR="009C6F17" w:rsidRPr="009C6F17" w:rsidRDefault="009C6F17" w:rsidP="00A866EC">
      <w:pPr>
        <w:spacing w:line="276" w:lineRule="auto"/>
        <w:jc w:val="center"/>
        <w:rPr>
          <w:sz w:val="28"/>
          <w:szCs w:val="28"/>
        </w:rPr>
      </w:pPr>
      <w:r w:rsidRPr="009C6F17">
        <w:rPr>
          <w:sz w:val="28"/>
          <w:szCs w:val="28"/>
        </w:rPr>
        <w:t>Описание реализации документа с использованием тегов HTML:</w:t>
      </w:r>
    </w:p>
    <w:p w14:paraId="173BDDB1" w14:textId="687554F2" w:rsidR="009C6F17" w:rsidRDefault="009C6F17" w:rsidP="00A866EC">
      <w:pPr>
        <w:spacing w:line="276" w:lineRule="auto"/>
        <w:ind w:firstLine="708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В данно</w:t>
      </w:r>
      <w:r>
        <w:rPr>
          <w:sz w:val="28"/>
          <w:szCs w:val="28"/>
        </w:rPr>
        <w:t>й</w:t>
      </w:r>
      <w:r w:rsidRPr="009C6F1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Pr="009C6F17">
        <w:rPr>
          <w:sz w:val="28"/>
          <w:szCs w:val="28"/>
        </w:rPr>
        <w:t xml:space="preserve"> был создан HTML-документ, содержащий текст, разделенный на абзацы и заголовки, а также использованы некоторые атрибуты для изменения внешнего вида элементов.</w:t>
      </w:r>
    </w:p>
    <w:p w14:paraId="5F4007F5" w14:textId="77777777" w:rsidR="009C6F17" w:rsidRPr="009C6F17" w:rsidRDefault="009C6F17" w:rsidP="00A866EC">
      <w:pPr>
        <w:spacing w:line="276" w:lineRule="auto"/>
        <w:ind w:firstLine="708"/>
        <w:jc w:val="both"/>
        <w:rPr>
          <w:sz w:val="28"/>
          <w:szCs w:val="28"/>
        </w:rPr>
      </w:pPr>
    </w:p>
    <w:p w14:paraId="6EB490C9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`&lt;!DOCTYPE html&gt;`: Это объявление документа, указывающее, что используется HTML5.</w:t>
      </w:r>
    </w:p>
    <w:p w14:paraId="202365C8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`&lt;html&gt;`: Открывающий тег для всего HTML-документа.</w:t>
      </w:r>
    </w:p>
    <w:p w14:paraId="09047FC1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`&lt;head&gt;`: Заголовок документа, содержащий информацию о документе, такую как заголовок страницы.</w:t>
      </w:r>
    </w:p>
    <w:p w14:paraId="0CA5B747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`&lt;title&gt;`: Заголовок страницы, который отображается во вкладке браузера или в поисковых результатах.</w:t>
      </w:r>
    </w:p>
    <w:p w14:paraId="4C74E00E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`&lt;body&gt;`: Тело документа, в котором располагается основное содержимое страницы.</w:t>
      </w:r>
    </w:p>
    <w:p w14:paraId="3AC45AF1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`&lt;h1&gt;`: Заголовок первого уровня.</w:t>
      </w:r>
    </w:p>
    <w:p w14:paraId="19E1B1EF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`&lt;b&gt;`: Тег для выделения текста жирным шрифтом.</w:t>
      </w:r>
    </w:p>
    <w:p w14:paraId="0273E443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`&lt;p&gt;`: Абзац текста.</w:t>
      </w:r>
    </w:p>
    <w:p w14:paraId="330887ED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`align="right"`: Атрибут, выравнивающий текст по правому краю.</w:t>
      </w:r>
    </w:p>
    <w:p w14:paraId="695361AB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`&lt;font size="6"&gt;`: Тег для изменения размера шрифта.</w:t>
      </w:r>
    </w:p>
    <w:p w14:paraId="3ED6D468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`&lt;sup&gt;`: Тег для отображения текста в верхнем индексе.</w:t>
      </w:r>
    </w:p>
    <w:p w14:paraId="529F7A37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`&lt;font color="red"&gt;`: Тег для изменения цвета шрифта на красный.</w:t>
      </w:r>
    </w:p>
    <w:p w14:paraId="4B20610D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`&lt;sub&gt;`: Тег для отображения текста в нижнем индексе.</w:t>
      </w:r>
    </w:p>
    <w:p w14:paraId="34381E18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`&lt;hr&gt;`: Горизонтальная линия для разделения различных частей документа.</w:t>
      </w:r>
    </w:p>
    <w:p w14:paraId="67E7478C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`&lt;font face="Verdana"&gt;`: Тег для изменения шрифта.</w:t>
      </w:r>
    </w:p>
    <w:p w14:paraId="2EB0B4FB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`&lt;u&gt;`: Тег для подчеркивания текста.</w:t>
      </w:r>
    </w:p>
    <w:p w14:paraId="4C1BC2F8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`&lt;s&gt;`: Тег для перечеркивания текста.</w:t>
      </w:r>
    </w:p>
    <w:p w14:paraId="6013905D" w14:textId="77777777" w:rsidR="009C6F17" w:rsidRPr="009C6F17" w:rsidRDefault="009C6F17" w:rsidP="00A866EC">
      <w:pPr>
        <w:spacing w:line="276" w:lineRule="auto"/>
        <w:jc w:val="both"/>
        <w:rPr>
          <w:sz w:val="28"/>
          <w:szCs w:val="28"/>
        </w:rPr>
      </w:pPr>
      <w:r w:rsidRPr="009C6F17">
        <w:rPr>
          <w:sz w:val="28"/>
          <w:szCs w:val="28"/>
        </w:rPr>
        <w:t>- `&lt;/font&gt;`: Закрывающий тег для изменения шрифта.</w:t>
      </w:r>
    </w:p>
    <w:p w14:paraId="2BFA8246" w14:textId="400D1688" w:rsidR="009C6F17" w:rsidRDefault="009C6F17" w:rsidP="00A866EC">
      <w:pPr>
        <w:spacing w:line="276" w:lineRule="auto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126258A" wp14:editId="21B4222A">
            <wp:extent cx="5940425" cy="3341370"/>
            <wp:effectExtent l="0" t="0" r="3175" b="0"/>
            <wp:docPr id="238440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40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5B58" w14:textId="3966A04F" w:rsidR="000C3052" w:rsidRDefault="009C6F17" w:rsidP="00A866EC">
      <w:pPr>
        <w:spacing w:line="276" w:lineRule="auto"/>
        <w:ind w:firstLine="708"/>
        <w:jc w:val="both"/>
        <w:rPr>
          <w:sz w:val="28"/>
          <w:szCs w:val="28"/>
        </w:rPr>
      </w:pPr>
      <w:r w:rsidRPr="000C3052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Pr="009C6F17">
        <w:rPr>
          <w:sz w:val="28"/>
          <w:szCs w:val="28"/>
        </w:rPr>
        <w:t>Исследова</w:t>
      </w:r>
      <w:r>
        <w:rPr>
          <w:sz w:val="28"/>
          <w:szCs w:val="28"/>
        </w:rPr>
        <w:t>л</w:t>
      </w:r>
      <w:r w:rsidRPr="009C6F17">
        <w:rPr>
          <w:sz w:val="28"/>
          <w:szCs w:val="28"/>
        </w:rPr>
        <w:t xml:space="preserve"> методы создания статического </w:t>
      </w:r>
      <w:r w:rsidRPr="009C6F17">
        <w:rPr>
          <w:sz w:val="28"/>
          <w:szCs w:val="28"/>
          <w:lang w:val="en-US"/>
        </w:rPr>
        <w:t>Web</w:t>
      </w:r>
      <w:r w:rsidRPr="009C6F17">
        <w:rPr>
          <w:sz w:val="28"/>
          <w:szCs w:val="28"/>
        </w:rPr>
        <w:t>-сайта. Изучи</w:t>
      </w:r>
      <w:r>
        <w:rPr>
          <w:sz w:val="28"/>
          <w:szCs w:val="28"/>
        </w:rPr>
        <w:t>л</w:t>
      </w:r>
      <w:r w:rsidRPr="009C6F17">
        <w:rPr>
          <w:sz w:val="28"/>
          <w:szCs w:val="28"/>
        </w:rPr>
        <w:t xml:space="preserve"> структуру </w:t>
      </w:r>
      <w:r w:rsidRPr="009C6F17">
        <w:rPr>
          <w:sz w:val="28"/>
          <w:szCs w:val="28"/>
          <w:lang w:val="en-US"/>
        </w:rPr>
        <w:t>Html</w:t>
      </w:r>
      <w:r w:rsidRPr="009C6F17">
        <w:rPr>
          <w:sz w:val="28"/>
          <w:szCs w:val="28"/>
        </w:rPr>
        <w:t xml:space="preserve"> документа, основные теги </w:t>
      </w:r>
      <w:r w:rsidRPr="009C6F17">
        <w:rPr>
          <w:sz w:val="28"/>
          <w:szCs w:val="28"/>
          <w:lang w:val="en-US"/>
        </w:rPr>
        <w:t>Html</w:t>
      </w:r>
      <w:r w:rsidRPr="009C6F17">
        <w:rPr>
          <w:sz w:val="28"/>
          <w:szCs w:val="28"/>
        </w:rPr>
        <w:t>. Приобре</w:t>
      </w:r>
      <w:r>
        <w:rPr>
          <w:sz w:val="28"/>
          <w:szCs w:val="28"/>
        </w:rPr>
        <w:t>л</w:t>
      </w:r>
      <w:r w:rsidRPr="009C6F17">
        <w:rPr>
          <w:sz w:val="28"/>
          <w:szCs w:val="28"/>
        </w:rPr>
        <w:t xml:space="preserve"> практические навыки создания статических </w:t>
      </w:r>
      <w:r w:rsidRPr="009C6F17">
        <w:rPr>
          <w:sz w:val="28"/>
          <w:szCs w:val="28"/>
          <w:lang w:val="en-US"/>
        </w:rPr>
        <w:t>Web</w:t>
      </w:r>
      <w:r w:rsidRPr="009C6F17">
        <w:rPr>
          <w:sz w:val="28"/>
          <w:szCs w:val="28"/>
        </w:rPr>
        <w:t>-страниц. Созда</w:t>
      </w:r>
      <w:r>
        <w:rPr>
          <w:sz w:val="28"/>
          <w:szCs w:val="28"/>
        </w:rPr>
        <w:t>л</w:t>
      </w:r>
      <w:r w:rsidRPr="009C6F17">
        <w:rPr>
          <w:sz w:val="28"/>
          <w:szCs w:val="28"/>
        </w:rPr>
        <w:t xml:space="preserve"> страницу с информацией о себе.</w:t>
      </w:r>
    </w:p>
    <w:p w14:paraId="22401226" w14:textId="77777777" w:rsidR="000C3052" w:rsidRDefault="000C3052" w:rsidP="00A866EC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1198AE" w14:textId="4A2255BD" w:rsidR="000C3052" w:rsidRDefault="000C3052" w:rsidP="00A866EC">
      <w:pP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</w:t>
      </w:r>
    </w:p>
    <w:p w14:paraId="4BA44B98" w14:textId="3B4937D8" w:rsidR="000C3052" w:rsidRDefault="00A866EC" w:rsidP="00A866EC">
      <w:pPr>
        <w:pStyle w:val="a3"/>
        <w:numPr>
          <w:ilvl w:val="0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A866EC">
        <w:rPr>
          <w:sz w:val="28"/>
          <w:szCs w:val="28"/>
        </w:rPr>
        <w:t>Лекция 1. Основы web-технологий</w:t>
      </w:r>
      <w:r>
        <w:rPr>
          <w:sz w:val="28"/>
          <w:szCs w:val="28"/>
          <w:lang w:val="en-US"/>
        </w:rPr>
        <w:t>;</w:t>
      </w:r>
    </w:p>
    <w:p w14:paraId="19179CE4" w14:textId="03431E5B" w:rsidR="00A866EC" w:rsidRDefault="00A866EC" w:rsidP="00A866EC">
      <w:pPr>
        <w:pStyle w:val="a3"/>
        <w:numPr>
          <w:ilvl w:val="0"/>
          <w:numId w:val="1"/>
        </w:numP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Методические указания к выполнению лабораторных работ</w:t>
      </w:r>
      <w:r w:rsidRPr="00A866EC">
        <w:rPr>
          <w:sz w:val="28"/>
          <w:szCs w:val="28"/>
        </w:rPr>
        <w:t>.</w:t>
      </w:r>
      <w:r>
        <w:rPr>
          <w:sz w:val="28"/>
          <w:szCs w:val="28"/>
        </w:rPr>
        <w:t xml:space="preserve"> «Лабораторная работа №1. Использование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для разработки простого статического </w:t>
      </w:r>
      <w:r>
        <w:rPr>
          <w:sz w:val="28"/>
          <w:szCs w:val="28"/>
          <w:lang w:val="en-US"/>
        </w:rPr>
        <w:t>Web</w:t>
      </w:r>
      <w:r w:rsidRPr="00A866EC">
        <w:rPr>
          <w:sz w:val="28"/>
          <w:szCs w:val="28"/>
        </w:rPr>
        <w:t>-</w:t>
      </w:r>
      <w:r>
        <w:rPr>
          <w:sz w:val="28"/>
          <w:szCs w:val="28"/>
        </w:rPr>
        <w:t>сайта. Часть 1.» стр. 5-9.</w:t>
      </w:r>
    </w:p>
    <w:p w14:paraId="40F02B73" w14:textId="77777777" w:rsidR="00A866EC" w:rsidRDefault="00A866EC" w:rsidP="00A866EC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B8A948" w14:textId="28746EA2" w:rsidR="000C3052" w:rsidRDefault="00A866EC" w:rsidP="0050498B">
      <w:pPr>
        <w:jc w:val="center"/>
        <w:rPr>
          <w:sz w:val="28"/>
          <w:szCs w:val="28"/>
        </w:rPr>
      </w:pPr>
      <w:r w:rsidRPr="00A866EC">
        <w:rPr>
          <w:sz w:val="28"/>
          <w:szCs w:val="28"/>
        </w:rPr>
        <w:lastRenderedPageBreak/>
        <w:t>Контрольные вопросы</w:t>
      </w:r>
    </w:p>
    <w:p w14:paraId="460B805B" w14:textId="0908BC8A" w:rsidR="00A866EC" w:rsidRPr="0050498B" w:rsidRDefault="00A866EC" w:rsidP="0050498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866EC">
        <w:rPr>
          <w:sz w:val="28"/>
          <w:szCs w:val="28"/>
        </w:rPr>
        <w:t>Что такое WorldWide Web?</w:t>
      </w:r>
      <w:r>
        <w:rPr>
          <w:sz w:val="28"/>
          <w:szCs w:val="28"/>
        </w:rPr>
        <w:t xml:space="preserve"> -</w:t>
      </w:r>
      <w:r w:rsidRPr="00A866EC">
        <w:rPr>
          <w:sz w:val="28"/>
          <w:szCs w:val="28"/>
        </w:rPr>
        <w:t xml:space="preserve"> </w:t>
      </w:r>
      <w:r w:rsidR="0050498B" w:rsidRPr="0050498B">
        <w:rPr>
          <w:b/>
          <w:bCs/>
          <w:i/>
          <w:iCs/>
          <w:sz w:val="28"/>
          <w:szCs w:val="28"/>
        </w:rPr>
        <w:t>это система глобально связанных документов и других ресурсов, доступных через Интернет, которая позволяет пользователям получать информацию, обмениваться данными и взаимодействовать с веб-сайтами.</w:t>
      </w:r>
    </w:p>
    <w:p w14:paraId="2530AB78" w14:textId="77777777" w:rsidR="0050498B" w:rsidRPr="0050498B" w:rsidRDefault="0050498B" w:rsidP="0050498B">
      <w:pPr>
        <w:jc w:val="both"/>
        <w:rPr>
          <w:sz w:val="28"/>
          <w:szCs w:val="28"/>
        </w:rPr>
      </w:pPr>
    </w:p>
    <w:p w14:paraId="65C0EA9A" w14:textId="3E44013B" w:rsidR="00A866EC" w:rsidRPr="0050498B" w:rsidRDefault="00A866EC" w:rsidP="0050498B">
      <w:pPr>
        <w:pStyle w:val="a3"/>
        <w:numPr>
          <w:ilvl w:val="0"/>
          <w:numId w:val="3"/>
        </w:numPr>
        <w:jc w:val="both"/>
        <w:rPr>
          <w:i/>
          <w:iCs/>
          <w:sz w:val="28"/>
          <w:szCs w:val="28"/>
        </w:rPr>
      </w:pPr>
      <w:r w:rsidRPr="00A866EC">
        <w:rPr>
          <w:sz w:val="28"/>
          <w:szCs w:val="28"/>
        </w:rPr>
        <w:t>С помощью каких программ можно просматривать Web-сайты?</w:t>
      </w:r>
      <w:r>
        <w:rPr>
          <w:sz w:val="28"/>
          <w:szCs w:val="28"/>
        </w:rPr>
        <w:t xml:space="preserve"> - </w:t>
      </w:r>
      <w:r w:rsidR="0050498B" w:rsidRPr="0050498B">
        <w:rPr>
          <w:b/>
          <w:bCs/>
          <w:i/>
          <w:iCs/>
          <w:sz w:val="28"/>
          <w:szCs w:val="28"/>
        </w:rPr>
        <w:t>Программы-обозреватели</w:t>
      </w:r>
    </w:p>
    <w:p w14:paraId="469AEEED" w14:textId="77777777" w:rsidR="0050498B" w:rsidRPr="0050498B" w:rsidRDefault="0050498B" w:rsidP="0050498B">
      <w:pPr>
        <w:jc w:val="both"/>
        <w:rPr>
          <w:i/>
          <w:iCs/>
          <w:sz w:val="28"/>
          <w:szCs w:val="28"/>
        </w:rPr>
      </w:pPr>
    </w:p>
    <w:p w14:paraId="21B16E88" w14:textId="0524256D" w:rsidR="00A866EC" w:rsidRPr="0050498B" w:rsidRDefault="00A866EC" w:rsidP="0050498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866EC">
        <w:rPr>
          <w:sz w:val="28"/>
          <w:szCs w:val="28"/>
        </w:rPr>
        <w:t>Какие Вы знаете программы-обозреватели?</w:t>
      </w:r>
      <w:r>
        <w:rPr>
          <w:sz w:val="28"/>
          <w:szCs w:val="28"/>
        </w:rPr>
        <w:t xml:space="preserve"> – </w:t>
      </w:r>
      <w:r w:rsidRPr="0050498B">
        <w:rPr>
          <w:b/>
          <w:bCs/>
          <w:i/>
          <w:iCs/>
          <w:sz w:val="28"/>
          <w:szCs w:val="28"/>
          <w:lang w:val="en-US"/>
        </w:rPr>
        <w:t>Opera</w:t>
      </w:r>
      <w:r w:rsidRPr="0050498B">
        <w:rPr>
          <w:b/>
          <w:bCs/>
          <w:i/>
          <w:iCs/>
          <w:sz w:val="28"/>
          <w:szCs w:val="28"/>
        </w:rPr>
        <w:t>(</w:t>
      </w:r>
      <w:r w:rsidRPr="0050498B">
        <w:rPr>
          <w:b/>
          <w:bCs/>
          <w:i/>
          <w:iCs/>
          <w:sz w:val="28"/>
          <w:szCs w:val="28"/>
          <w:lang w:val="en-US"/>
        </w:rPr>
        <w:t>GX</w:t>
      </w:r>
      <w:r w:rsidRPr="0050498B">
        <w:rPr>
          <w:b/>
          <w:bCs/>
          <w:i/>
          <w:iCs/>
          <w:sz w:val="28"/>
          <w:szCs w:val="28"/>
        </w:rPr>
        <w:t>),</w:t>
      </w:r>
      <w:r w:rsidR="0050498B" w:rsidRPr="0050498B">
        <w:rPr>
          <w:b/>
          <w:bCs/>
          <w:i/>
          <w:iCs/>
          <w:sz w:val="28"/>
          <w:szCs w:val="28"/>
        </w:rPr>
        <w:t xml:space="preserve"> </w:t>
      </w:r>
      <w:r w:rsidRPr="0050498B">
        <w:rPr>
          <w:b/>
          <w:bCs/>
          <w:i/>
          <w:iCs/>
          <w:sz w:val="28"/>
          <w:szCs w:val="28"/>
          <w:lang w:val="en-US"/>
        </w:rPr>
        <w:t>Safari</w:t>
      </w:r>
      <w:r w:rsidRPr="0050498B">
        <w:rPr>
          <w:b/>
          <w:bCs/>
          <w:i/>
          <w:iCs/>
          <w:sz w:val="28"/>
          <w:szCs w:val="28"/>
        </w:rPr>
        <w:t>,</w:t>
      </w:r>
      <w:r w:rsidR="0050498B" w:rsidRPr="0050498B">
        <w:rPr>
          <w:b/>
          <w:bCs/>
          <w:i/>
          <w:iCs/>
          <w:sz w:val="28"/>
          <w:szCs w:val="28"/>
        </w:rPr>
        <w:t xml:space="preserve"> </w:t>
      </w:r>
      <w:r w:rsidRPr="0050498B">
        <w:rPr>
          <w:b/>
          <w:bCs/>
          <w:i/>
          <w:iCs/>
          <w:sz w:val="28"/>
          <w:szCs w:val="28"/>
          <w:lang w:val="en-US"/>
        </w:rPr>
        <w:t>Yandex</w:t>
      </w:r>
      <w:r w:rsidRPr="0050498B">
        <w:rPr>
          <w:b/>
          <w:bCs/>
          <w:i/>
          <w:iCs/>
          <w:sz w:val="28"/>
          <w:szCs w:val="28"/>
        </w:rPr>
        <w:t>,</w:t>
      </w:r>
      <w:r w:rsidR="0050498B" w:rsidRPr="0050498B">
        <w:rPr>
          <w:b/>
          <w:bCs/>
          <w:i/>
          <w:iCs/>
          <w:sz w:val="28"/>
          <w:szCs w:val="28"/>
        </w:rPr>
        <w:t xml:space="preserve"> </w:t>
      </w:r>
      <w:r w:rsidRPr="0050498B">
        <w:rPr>
          <w:b/>
          <w:bCs/>
          <w:i/>
          <w:iCs/>
          <w:sz w:val="28"/>
          <w:szCs w:val="28"/>
          <w:lang w:val="en-US"/>
        </w:rPr>
        <w:t>Google</w:t>
      </w:r>
      <w:r w:rsidR="0050498B" w:rsidRPr="0050498B">
        <w:rPr>
          <w:b/>
          <w:bCs/>
          <w:i/>
          <w:iCs/>
          <w:sz w:val="28"/>
          <w:szCs w:val="28"/>
        </w:rPr>
        <w:t xml:space="preserve"> </w:t>
      </w:r>
      <w:r w:rsidR="0050498B" w:rsidRPr="0050498B">
        <w:rPr>
          <w:b/>
          <w:bCs/>
          <w:i/>
          <w:iCs/>
          <w:sz w:val="28"/>
          <w:szCs w:val="28"/>
          <w:lang w:val="en-US"/>
        </w:rPr>
        <w:t>Chrome</w:t>
      </w:r>
      <w:r w:rsidRPr="0050498B">
        <w:rPr>
          <w:b/>
          <w:bCs/>
          <w:i/>
          <w:iCs/>
          <w:sz w:val="28"/>
          <w:szCs w:val="28"/>
        </w:rPr>
        <w:t>,</w:t>
      </w:r>
      <w:r w:rsidR="0050498B" w:rsidRPr="0050498B">
        <w:rPr>
          <w:b/>
          <w:bCs/>
          <w:i/>
          <w:iCs/>
          <w:sz w:val="28"/>
          <w:szCs w:val="28"/>
        </w:rPr>
        <w:t xml:space="preserve"> </w:t>
      </w:r>
      <w:r w:rsidRPr="0050498B">
        <w:rPr>
          <w:b/>
          <w:bCs/>
          <w:i/>
          <w:iCs/>
          <w:sz w:val="28"/>
          <w:szCs w:val="28"/>
          <w:lang w:val="en-US"/>
        </w:rPr>
        <w:t>Mozila</w:t>
      </w:r>
      <w:r w:rsidR="0050498B" w:rsidRPr="0050498B">
        <w:rPr>
          <w:b/>
          <w:bCs/>
          <w:i/>
          <w:iCs/>
          <w:sz w:val="28"/>
          <w:szCs w:val="28"/>
        </w:rPr>
        <w:t xml:space="preserve"> </w:t>
      </w:r>
      <w:r w:rsidR="0050498B" w:rsidRPr="0050498B">
        <w:rPr>
          <w:b/>
          <w:bCs/>
          <w:i/>
          <w:iCs/>
          <w:sz w:val="28"/>
          <w:szCs w:val="28"/>
          <w:lang w:val="en-US"/>
        </w:rPr>
        <w:t>Firefox</w:t>
      </w:r>
      <w:r w:rsidRPr="0050498B">
        <w:rPr>
          <w:b/>
          <w:bCs/>
          <w:i/>
          <w:iCs/>
          <w:sz w:val="28"/>
          <w:szCs w:val="28"/>
        </w:rPr>
        <w:t>,</w:t>
      </w:r>
      <w:r w:rsidR="0050498B" w:rsidRPr="0050498B">
        <w:rPr>
          <w:b/>
          <w:bCs/>
          <w:i/>
          <w:iCs/>
          <w:sz w:val="28"/>
          <w:szCs w:val="28"/>
        </w:rPr>
        <w:t xml:space="preserve"> </w:t>
      </w:r>
      <w:r w:rsidRPr="0050498B">
        <w:rPr>
          <w:b/>
          <w:bCs/>
          <w:i/>
          <w:iCs/>
          <w:sz w:val="28"/>
          <w:szCs w:val="28"/>
          <w:lang w:val="en-US"/>
        </w:rPr>
        <w:t>Internet</w:t>
      </w:r>
      <w:r w:rsidRPr="0050498B">
        <w:rPr>
          <w:b/>
          <w:bCs/>
          <w:i/>
          <w:iCs/>
          <w:sz w:val="28"/>
          <w:szCs w:val="28"/>
        </w:rPr>
        <w:t xml:space="preserve"> </w:t>
      </w:r>
      <w:r w:rsidRPr="0050498B">
        <w:rPr>
          <w:b/>
          <w:bCs/>
          <w:i/>
          <w:iCs/>
          <w:sz w:val="28"/>
          <w:szCs w:val="28"/>
          <w:lang w:val="en-US"/>
        </w:rPr>
        <w:t>Explorer</w:t>
      </w:r>
      <w:r w:rsidRPr="0050498B">
        <w:rPr>
          <w:b/>
          <w:bCs/>
          <w:i/>
          <w:iCs/>
          <w:sz w:val="28"/>
          <w:szCs w:val="28"/>
        </w:rPr>
        <w:t xml:space="preserve">, </w:t>
      </w:r>
      <w:r w:rsidRPr="0050498B">
        <w:rPr>
          <w:b/>
          <w:bCs/>
          <w:i/>
          <w:iCs/>
          <w:sz w:val="28"/>
          <w:szCs w:val="28"/>
          <w:lang w:val="en-US"/>
        </w:rPr>
        <w:t>Microsoft</w:t>
      </w:r>
      <w:r w:rsidRPr="0050498B">
        <w:rPr>
          <w:b/>
          <w:bCs/>
          <w:i/>
          <w:iCs/>
          <w:sz w:val="28"/>
          <w:szCs w:val="28"/>
        </w:rPr>
        <w:t xml:space="preserve"> </w:t>
      </w:r>
      <w:r w:rsidRPr="0050498B">
        <w:rPr>
          <w:b/>
          <w:bCs/>
          <w:i/>
          <w:iCs/>
          <w:sz w:val="28"/>
          <w:szCs w:val="28"/>
          <w:lang w:val="en-US"/>
        </w:rPr>
        <w:t>E</w:t>
      </w:r>
      <w:r w:rsidR="0050498B" w:rsidRPr="0050498B">
        <w:rPr>
          <w:b/>
          <w:bCs/>
          <w:i/>
          <w:iCs/>
          <w:sz w:val="28"/>
          <w:szCs w:val="28"/>
          <w:lang w:val="en-US"/>
        </w:rPr>
        <w:t>d</w:t>
      </w:r>
      <w:r w:rsidRPr="0050498B">
        <w:rPr>
          <w:b/>
          <w:bCs/>
          <w:i/>
          <w:iCs/>
          <w:sz w:val="28"/>
          <w:szCs w:val="28"/>
          <w:lang w:val="en-US"/>
        </w:rPr>
        <w:t>ge</w:t>
      </w:r>
      <w:r w:rsidR="0050498B" w:rsidRPr="0050498B">
        <w:rPr>
          <w:b/>
          <w:bCs/>
          <w:i/>
          <w:iCs/>
          <w:sz w:val="28"/>
          <w:szCs w:val="28"/>
        </w:rPr>
        <w:t xml:space="preserve">, </w:t>
      </w:r>
    </w:p>
    <w:p w14:paraId="7E82617B" w14:textId="77777777" w:rsidR="0050498B" w:rsidRPr="0050498B" w:rsidRDefault="0050498B" w:rsidP="0050498B">
      <w:pPr>
        <w:jc w:val="both"/>
        <w:rPr>
          <w:sz w:val="28"/>
          <w:szCs w:val="28"/>
        </w:rPr>
      </w:pPr>
    </w:p>
    <w:p w14:paraId="440FEDF9" w14:textId="22A9FC93" w:rsidR="00A866EC" w:rsidRPr="0050498B" w:rsidRDefault="00A866EC" w:rsidP="0050498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866EC">
        <w:rPr>
          <w:sz w:val="28"/>
          <w:szCs w:val="28"/>
        </w:rPr>
        <w:t xml:space="preserve">Какие теги служат для создания html документа? </w:t>
      </w:r>
      <w:r w:rsidR="0050498B">
        <w:rPr>
          <w:sz w:val="28"/>
          <w:szCs w:val="28"/>
        </w:rPr>
        <w:t xml:space="preserve">- </w:t>
      </w:r>
      <w:r w:rsidR="0050498B" w:rsidRPr="0050498B">
        <w:rPr>
          <w:b/>
          <w:bCs/>
          <w:i/>
          <w:iCs/>
          <w:sz w:val="28"/>
          <w:szCs w:val="28"/>
        </w:rPr>
        <w:t xml:space="preserve">Теги !DOCTYPE html;, </w:t>
      </w:r>
      <w:r w:rsidR="0050498B" w:rsidRPr="0050498B">
        <w:rPr>
          <w:b/>
          <w:bCs/>
          <w:i/>
          <w:iCs/>
          <w:sz w:val="28"/>
          <w:szCs w:val="28"/>
          <w:lang w:val="en-US"/>
        </w:rPr>
        <w:t>html</w:t>
      </w:r>
      <w:r w:rsidR="0050498B" w:rsidRPr="0050498B">
        <w:rPr>
          <w:b/>
          <w:bCs/>
          <w:i/>
          <w:iCs/>
          <w:sz w:val="28"/>
          <w:szCs w:val="28"/>
        </w:rPr>
        <w:t>;, head;, title;, body;</w:t>
      </w:r>
    </w:p>
    <w:p w14:paraId="22D131E6" w14:textId="77777777" w:rsidR="0050498B" w:rsidRPr="0050498B" w:rsidRDefault="0050498B" w:rsidP="0050498B">
      <w:pPr>
        <w:jc w:val="both"/>
        <w:rPr>
          <w:sz w:val="28"/>
          <w:szCs w:val="28"/>
        </w:rPr>
      </w:pPr>
    </w:p>
    <w:p w14:paraId="3229453F" w14:textId="664B636A" w:rsidR="00A866EC" w:rsidRPr="0050498B" w:rsidRDefault="00A866EC" w:rsidP="0050498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866EC">
        <w:rPr>
          <w:sz w:val="28"/>
          <w:szCs w:val="28"/>
        </w:rPr>
        <w:t xml:space="preserve">Какие теги служат для размещения служебной информации? </w:t>
      </w:r>
      <w:r w:rsidR="0050498B">
        <w:rPr>
          <w:sz w:val="28"/>
          <w:szCs w:val="28"/>
        </w:rPr>
        <w:t xml:space="preserve">- </w:t>
      </w:r>
      <w:r w:rsidR="0050498B" w:rsidRPr="0050498B">
        <w:rPr>
          <w:b/>
          <w:bCs/>
          <w:i/>
          <w:iCs/>
          <w:sz w:val="28"/>
          <w:szCs w:val="28"/>
        </w:rPr>
        <w:t>Теги head; и meta</w:t>
      </w:r>
    </w:p>
    <w:p w14:paraId="6F6AFE8A" w14:textId="77777777" w:rsidR="0050498B" w:rsidRPr="0050498B" w:rsidRDefault="0050498B" w:rsidP="0050498B">
      <w:pPr>
        <w:jc w:val="both"/>
        <w:rPr>
          <w:sz w:val="28"/>
          <w:szCs w:val="28"/>
        </w:rPr>
      </w:pPr>
    </w:p>
    <w:p w14:paraId="745248EA" w14:textId="29514B62" w:rsidR="00A866EC" w:rsidRPr="0050498B" w:rsidRDefault="00A866EC" w:rsidP="0050498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866EC">
        <w:rPr>
          <w:sz w:val="28"/>
          <w:szCs w:val="28"/>
        </w:rPr>
        <w:t xml:space="preserve">Для чего используют тег &lt;body&gt;? </w:t>
      </w:r>
      <w:r w:rsidR="0050498B" w:rsidRPr="0050498B">
        <w:rPr>
          <w:sz w:val="28"/>
          <w:szCs w:val="28"/>
        </w:rPr>
        <w:t xml:space="preserve">- </w:t>
      </w:r>
      <w:r w:rsidR="0050498B" w:rsidRPr="0050498B">
        <w:rPr>
          <w:b/>
          <w:bCs/>
          <w:i/>
          <w:iCs/>
          <w:sz w:val="28"/>
          <w:szCs w:val="28"/>
        </w:rPr>
        <w:t>используется для определения основного содержимого документа, который отображается на веб-странице.</w:t>
      </w:r>
    </w:p>
    <w:p w14:paraId="22EF7E15" w14:textId="77777777" w:rsidR="0050498B" w:rsidRPr="0050498B" w:rsidRDefault="0050498B" w:rsidP="0050498B">
      <w:pPr>
        <w:jc w:val="both"/>
        <w:rPr>
          <w:sz w:val="28"/>
          <w:szCs w:val="28"/>
        </w:rPr>
      </w:pPr>
    </w:p>
    <w:p w14:paraId="13C440B5" w14:textId="209A8114" w:rsidR="00A866EC" w:rsidRPr="0050498B" w:rsidRDefault="00A866EC" w:rsidP="0050498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866EC">
        <w:rPr>
          <w:sz w:val="28"/>
          <w:szCs w:val="28"/>
        </w:rPr>
        <w:t xml:space="preserve">Какие атрибуты имеются у тега &lt;body&gt;? </w:t>
      </w:r>
      <w:r w:rsidR="0050498B" w:rsidRPr="0050498B">
        <w:rPr>
          <w:sz w:val="28"/>
          <w:szCs w:val="28"/>
        </w:rPr>
        <w:t xml:space="preserve">- </w:t>
      </w:r>
      <w:r w:rsidR="0050498B" w:rsidRPr="0050498B">
        <w:rPr>
          <w:b/>
          <w:bCs/>
          <w:i/>
          <w:iCs/>
          <w:sz w:val="28"/>
          <w:szCs w:val="28"/>
        </w:rPr>
        <w:t>bgcolor, text, link, vlink, alink, onload, onunload и другие.</w:t>
      </w:r>
    </w:p>
    <w:p w14:paraId="66218686" w14:textId="77777777" w:rsidR="0050498B" w:rsidRPr="0050498B" w:rsidRDefault="0050498B" w:rsidP="0050498B">
      <w:pPr>
        <w:jc w:val="both"/>
        <w:rPr>
          <w:sz w:val="28"/>
          <w:szCs w:val="28"/>
        </w:rPr>
      </w:pPr>
    </w:p>
    <w:p w14:paraId="6AF3116E" w14:textId="2C5D65DB" w:rsidR="00A866EC" w:rsidRPr="0050498B" w:rsidRDefault="00A866EC" w:rsidP="0050498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866EC">
        <w:rPr>
          <w:sz w:val="28"/>
          <w:szCs w:val="28"/>
        </w:rPr>
        <w:t xml:space="preserve">Какие теги используют при вводе текста? </w:t>
      </w:r>
      <w:r w:rsidR="0050498B" w:rsidRPr="0050498B">
        <w:rPr>
          <w:sz w:val="28"/>
          <w:szCs w:val="28"/>
        </w:rPr>
        <w:t xml:space="preserve"> - </w:t>
      </w:r>
      <w:r w:rsidR="0050498B" w:rsidRPr="0050498B">
        <w:rPr>
          <w:b/>
          <w:bCs/>
          <w:i/>
          <w:iCs/>
          <w:sz w:val="28"/>
          <w:szCs w:val="28"/>
          <w:lang w:val="en-US"/>
        </w:rPr>
        <w:t>p</w:t>
      </w:r>
      <w:r w:rsidR="0050498B" w:rsidRPr="0050498B">
        <w:rPr>
          <w:b/>
          <w:bCs/>
          <w:i/>
          <w:iCs/>
          <w:sz w:val="28"/>
          <w:szCs w:val="28"/>
        </w:rPr>
        <w:t>; для абзацев, &lt;</w:t>
      </w:r>
      <w:r w:rsidR="0050498B" w:rsidRPr="0050498B">
        <w:rPr>
          <w:b/>
          <w:bCs/>
          <w:i/>
          <w:iCs/>
          <w:sz w:val="28"/>
          <w:szCs w:val="28"/>
          <w:lang w:val="en-US"/>
        </w:rPr>
        <w:t>h</w:t>
      </w:r>
      <w:r w:rsidR="0050498B" w:rsidRPr="0050498B">
        <w:rPr>
          <w:b/>
          <w:bCs/>
          <w:i/>
          <w:iCs/>
          <w:sz w:val="28"/>
          <w:szCs w:val="28"/>
        </w:rPr>
        <w:t>1; для заголовков первого уровня, &lt;</w:t>
      </w:r>
      <w:r w:rsidR="0050498B" w:rsidRPr="0050498B">
        <w:rPr>
          <w:b/>
          <w:bCs/>
          <w:i/>
          <w:iCs/>
          <w:sz w:val="28"/>
          <w:szCs w:val="28"/>
          <w:lang w:val="en-US"/>
        </w:rPr>
        <w:t>input</w:t>
      </w:r>
      <w:r w:rsidR="0050498B" w:rsidRPr="0050498B">
        <w:rPr>
          <w:b/>
          <w:bCs/>
          <w:i/>
          <w:iCs/>
          <w:sz w:val="28"/>
          <w:szCs w:val="28"/>
        </w:rPr>
        <w:t>; для ввода текста с помощью форм, &lt;</w:t>
      </w:r>
      <w:r w:rsidR="0050498B" w:rsidRPr="0050498B">
        <w:rPr>
          <w:b/>
          <w:bCs/>
          <w:i/>
          <w:iCs/>
          <w:sz w:val="28"/>
          <w:szCs w:val="28"/>
          <w:lang w:val="en-US"/>
        </w:rPr>
        <w:t>textarea</w:t>
      </w:r>
      <w:r w:rsidR="0050498B" w:rsidRPr="0050498B">
        <w:rPr>
          <w:b/>
          <w:bCs/>
          <w:i/>
          <w:iCs/>
          <w:sz w:val="28"/>
          <w:szCs w:val="28"/>
        </w:rPr>
        <w:t>; для многострочного ввода и другие.</w:t>
      </w:r>
    </w:p>
    <w:p w14:paraId="72F77477" w14:textId="77777777" w:rsidR="0050498B" w:rsidRPr="0050498B" w:rsidRDefault="0050498B" w:rsidP="0050498B">
      <w:pPr>
        <w:jc w:val="both"/>
        <w:rPr>
          <w:sz w:val="28"/>
          <w:szCs w:val="28"/>
        </w:rPr>
      </w:pPr>
    </w:p>
    <w:p w14:paraId="09F09337" w14:textId="0F1C1DAD" w:rsidR="00A866EC" w:rsidRPr="0050498B" w:rsidRDefault="00A866EC" w:rsidP="0050498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866EC">
        <w:rPr>
          <w:sz w:val="28"/>
          <w:szCs w:val="28"/>
        </w:rPr>
        <w:t xml:space="preserve">Как изменить стилевое оформление документа? </w:t>
      </w:r>
      <w:r w:rsidR="0050498B" w:rsidRPr="0050498B">
        <w:rPr>
          <w:sz w:val="28"/>
          <w:szCs w:val="28"/>
        </w:rPr>
        <w:t xml:space="preserve">- </w:t>
      </w:r>
      <w:r w:rsidR="009B7811">
        <w:rPr>
          <w:b/>
          <w:bCs/>
          <w:i/>
          <w:iCs/>
          <w:sz w:val="28"/>
          <w:szCs w:val="28"/>
        </w:rPr>
        <w:t>Д</w:t>
      </w:r>
      <w:r w:rsidR="009B7811" w:rsidRPr="009B7811">
        <w:rPr>
          <w:b/>
          <w:bCs/>
          <w:i/>
          <w:iCs/>
          <w:sz w:val="28"/>
          <w:szCs w:val="28"/>
        </w:rPr>
        <w:t xml:space="preserve">ля более гибкого и управляемого </w:t>
      </w:r>
      <w:r w:rsidR="00BB3D3A">
        <w:rPr>
          <w:b/>
          <w:bCs/>
          <w:i/>
          <w:iCs/>
          <w:sz w:val="28"/>
          <w:szCs w:val="28"/>
        </w:rPr>
        <w:t xml:space="preserve">изменения </w:t>
      </w:r>
      <w:r w:rsidR="009B7811" w:rsidRPr="009B7811">
        <w:rPr>
          <w:b/>
          <w:bCs/>
          <w:i/>
          <w:iCs/>
          <w:sz w:val="28"/>
          <w:szCs w:val="28"/>
        </w:rPr>
        <w:t>стилевого оформления</w:t>
      </w:r>
      <w:r w:rsidR="0050498B" w:rsidRPr="0050498B">
        <w:rPr>
          <w:b/>
          <w:bCs/>
          <w:i/>
          <w:iCs/>
          <w:sz w:val="28"/>
          <w:szCs w:val="28"/>
        </w:rPr>
        <w:t xml:space="preserve"> документа можно использовать CSS (Cascading Style Sheets), добавляя стили внутри тегов &lt;style&gt;; или с помощью внешних файлов CSS.</w:t>
      </w:r>
      <w:r w:rsidR="0050498B">
        <w:rPr>
          <w:b/>
          <w:bCs/>
          <w:i/>
          <w:iCs/>
          <w:sz w:val="28"/>
          <w:szCs w:val="28"/>
        </w:rPr>
        <w:t xml:space="preserve"> Однако в данной работе использовались атрибуты</w:t>
      </w:r>
      <w:r w:rsidR="0050498B" w:rsidRPr="0050498B">
        <w:rPr>
          <w:b/>
          <w:bCs/>
          <w:i/>
          <w:iCs/>
          <w:sz w:val="28"/>
          <w:szCs w:val="28"/>
        </w:rPr>
        <w:t xml:space="preserve"> </w:t>
      </w:r>
      <w:r w:rsidR="0050498B">
        <w:rPr>
          <w:b/>
          <w:bCs/>
          <w:i/>
          <w:iCs/>
          <w:sz w:val="28"/>
          <w:szCs w:val="28"/>
          <w:lang w:val="en-US"/>
        </w:rPr>
        <w:t>HTML</w:t>
      </w:r>
      <w:r w:rsidR="0050498B">
        <w:rPr>
          <w:b/>
          <w:bCs/>
          <w:i/>
          <w:iCs/>
          <w:sz w:val="28"/>
          <w:szCs w:val="28"/>
        </w:rPr>
        <w:t xml:space="preserve"> для стилизации контента.</w:t>
      </w:r>
    </w:p>
    <w:p w14:paraId="008A6EF3" w14:textId="77777777" w:rsidR="0050498B" w:rsidRPr="0050498B" w:rsidRDefault="0050498B" w:rsidP="0050498B">
      <w:pPr>
        <w:jc w:val="both"/>
        <w:rPr>
          <w:sz w:val="28"/>
          <w:szCs w:val="28"/>
        </w:rPr>
      </w:pPr>
    </w:p>
    <w:p w14:paraId="0E5B513C" w14:textId="31599059" w:rsidR="00A866EC" w:rsidRPr="00A866EC" w:rsidRDefault="00A866EC" w:rsidP="0050498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866EC">
        <w:rPr>
          <w:sz w:val="28"/>
          <w:szCs w:val="28"/>
        </w:rPr>
        <w:t>Поясните значение термина «Гипертекстовая среда»?</w:t>
      </w:r>
      <w:r w:rsidR="0050498B">
        <w:rPr>
          <w:sz w:val="28"/>
          <w:szCs w:val="28"/>
        </w:rPr>
        <w:t xml:space="preserve"> - </w:t>
      </w:r>
      <w:r w:rsidR="0050498B" w:rsidRPr="0050498B">
        <w:rPr>
          <w:b/>
          <w:bCs/>
          <w:i/>
          <w:iCs/>
          <w:sz w:val="28"/>
          <w:szCs w:val="28"/>
        </w:rPr>
        <w:t>среда, в которой информация представлена в виде гиперссылок, позволяющих пользователям перемещаться между связанными документами или ресурсами. Гипертекстовая среда включает в себя WorldWide Web и другие системы, которые используют гиперссылки для связи информации.</w:t>
      </w:r>
    </w:p>
    <w:sectPr w:rsidR="00A866EC" w:rsidRPr="00A86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8B2"/>
    <w:multiLevelType w:val="hybridMultilevel"/>
    <w:tmpl w:val="CE1A5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B42B4"/>
    <w:multiLevelType w:val="hybridMultilevel"/>
    <w:tmpl w:val="A3C89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407EA"/>
    <w:multiLevelType w:val="hybridMultilevel"/>
    <w:tmpl w:val="FB0A3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246454">
    <w:abstractNumId w:val="1"/>
  </w:num>
  <w:num w:numId="2" w16cid:durableId="1228221450">
    <w:abstractNumId w:val="0"/>
  </w:num>
  <w:num w:numId="3" w16cid:durableId="465662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6E"/>
    <w:rsid w:val="000C3052"/>
    <w:rsid w:val="0050498B"/>
    <w:rsid w:val="00781E6E"/>
    <w:rsid w:val="00952A1A"/>
    <w:rsid w:val="009B7811"/>
    <w:rsid w:val="009C6F17"/>
    <w:rsid w:val="00A866EC"/>
    <w:rsid w:val="00AA37B3"/>
    <w:rsid w:val="00BB3D3A"/>
    <w:rsid w:val="00FC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BD83"/>
  <w15:chartTrackingRefBased/>
  <w15:docId w15:val="{BB435F90-A7A8-4FF6-AA10-417F3817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9A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qFormat/>
    <w:rsid w:val="00FC09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C09AB"/>
    <w:rPr>
      <w:rFonts w:ascii="Arial" w:eastAsia="Times New Roman" w:hAnsi="Arial" w:cs="Arial"/>
      <w:b/>
      <w:bCs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A8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Нестеренко</dc:creator>
  <cp:keywords/>
  <dc:description/>
  <cp:lastModifiedBy>Евгений Нестеренко</cp:lastModifiedBy>
  <cp:revision>5</cp:revision>
  <dcterms:created xsi:type="dcterms:W3CDTF">2023-09-26T07:47:00Z</dcterms:created>
  <dcterms:modified xsi:type="dcterms:W3CDTF">2023-09-26T08:38:00Z</dcterms:modified>
</cp:coreProperties>
</file>