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B40" w:rsidRDefault="00740B40" w:rsidP="00740B40">
      <w:pPr>
        <w:spacing w:line="276" w:lineRule="auto"/>
        <w:ind w:firstLine="0"/>
        <w:jc w:val="center"/>
        <w:rPr>
          <w:rFonts w:cs="Times New Roman"/>
          <w:b/>
          <w:sz w:val="28"/>
          <w:szCs w:val="28"/>
        </w:rPr>
      </w:pPr>
      <w:r w:rsidRPr="00740B40">
        <w:rPr>
          <w:rFonts w:cs="Times New Roman"/>
          <w:b/>
          <w:sz w:val="28"/>
          <w:szCs w:val="28"/>
        </w:rPr>
        <w:t>COMPANY PROFILE</w:t>
      </w:r>
    </w:p>
    <w:p w:rsidR="00740B40" w:rsidRPr="00740B40" w:rsidRDefault="00740B40" w:rsidP="00740B40">
      <w:pPr>
        <w:spacing w:line="276" w:lineRule="auto"/>
        <w:ind w:firstLine="0"/>
        <w:jc w:val="center"/>
        <w:rPr>
          <w:rFonts w:cs="Times New Roman"/>
          <w:b/>
          <w:sz w:val="28"/>
          <w:szCs w:val="28"/>
        </w:rPr>
      </w:pPr>
      <w:proofErr w:type="spellStart"/>
      <w:r>
        <w:rPr>
          <w:rFonts w:cs="Times New Roman"/>
          <w:b/>
          <w:sz w:val="28"/>
          <w:szCs w:val="28"/>
        </w:rPr>
        <w:t>i</w:t>
      </w:r>
      <w:proofErr w:type="spellEnd"/>
      <w:r>
        <w:rPr>
          <w:rFonts w:cs="Times New Roman"/>
          <w:b/>
          <w:sz w:val="28"/>
          <w:szCs w:val="28"/>
        </w:rPr>
        <w:t>. Introduction</w:t>
      </w:r>
    </w:p>
    <w:p w:rsidR="005A2CF5" w:rsidRDefault="005A2CF5" w:rsidP="00740B40">
      <w:pPr>
        <w:spacing w:line="276" w:lineRule="auto"/>
        <w:ind w:firstLine="0"/>
        <w:rPr>
          <w:rFonts w:cs="Times New Roman"/>
          <w:b/>
          <w:szCs w:val="28"/>
        </w:rPr>
      </w:pPr>
    </w:p>
    <w:p w:rsidR="00740B40" w:rsidRPr="00740B40" w:rsidRDefault="00740B40" w:rsidP="00740B40">
      <w:pPr>
        <w:spacing w:line="276" w:lineRule="auto"/>
        <w:ind w:firstLine="0"/>
        <w:rPr>
          <w:rFonts w:cs="Times New Roman"/>
          <w:szCs w:val="28"/>
        </w:rPr>
      </w:pPr>
      <w:r w:rsidRPr="00740B40">
        <w:rPr>
          <w:rFonts w:cs="Times New Roman"/>
          <w:b/>
          <w:szCs w:val="28"/>
        </w:rPr>
        <w:t xml:space="preserve">Name of Company: </w:t>
      </w:r>
      <w:proofErr w:type="spellStart"/>
      <w:r w:rsidRPr="00740B40">
        <w:rPr>
          <w:rFonts w:cs="Times New Roman"/>
          <w:szCs w:val="28"/>
        </w:rPr>
        <w:t>Menon</w:t>
      </w:r>
      <w:proofErr w:type="spellEnd"/>
      <w:r w:rsidRPr="00740B40">
        <w:rPr>
          <w:rFonts w:cs="Times New Roman"/>
          <w:szCs w:val="28"/>
        </w:rPr>
        <w:t xml:space="preserve"> Piston Ltd.</w:t>
      </w:r>
    </w:p>
    <w:p w:rsidR="00740B40" w:rsidRPr="00740B40" w:rsidRDefault="00740B40" w:rsidP="00740B40">
      <w:pPr>
        <w:spacing w:line="276" w:lineRule="auto"/>
        <w:ind w:firstLine="0"/>
        <w:rPr>
          <w:rFonts w:cs="Times New Roman"/>
          <w:szCs w:val="28"/>
        </w:rPr>
      </w:pPr>
      <w:r w:rsidRPr="00740B40">
        <w:rPr>
          <w:rFonts w:cs="Times New Roman"/>
          <w:b/>
          <w:szCs w:val="28"/>
        </w:rPr>
        <w:t>Location:</w:t>
      </w:r>
      <w:r w:rsidRPr="00740B40">
        <w:rPr>
          <w:rFonts w:cs="Times New Roman"/>
          <w:szCs w:val="28"/>
        </w:rPr>
        <w:t>-</w:t>
      </w:r>
    </w:p>
    <w:tbl>
      <w:tblPr>
        <w:tblStyle w:val="TableGrid"/>
        <w:tblW w:w="9273" w:type="dxa"/>
        <w:tblLook w:val="04A0" w:firstRow="1" w:lastRow="0" w:firstColumn="1" w:lastColumn="0" w:noHBand="0" w:noVBand="1"/>
      </w:tblPr>
      <w:tblGrid>
        <w:gridCol w:w="2107"/>
        <w:gridCol w:w="3530"/>
        <w:gridCol w:w="3636"/>
      </w:tblGrid>
      <w:tr w:rsidR="00740B40" w:rsidRPr="00740B40" w:rsidTr="00740B40">
        <w:trPr>
          <w:trHeight w:val="2295"/>
        </w:trPr>
        <w:tc>
          <w:tcPr>
            <w:tcW w:w="2107" w:type="dxa"/>
          </w:tcPr>
          <w:p w:rsidR="00740B40" w:rsidRPr="00740B40" w:rsidRDefault="00740B40" w:rsidP="00740B40">
            <w:pPr>
              <w:ind w:firstLine="0"/>
              <w:jc w:val="center"/>
              <w:rPr>
                <w:rFonts w:cs="Times New Roman"/>
                <w:sz w:val="24"/>
                <w:szCs w:val="24"/>
              </w:rPr>
            </w:pPr>
            <w:r w:rsidRPr="00740B40">
              <w:rPr>
                <w:rFonts w:cs="Times New Roman"/>
                <w:sz w:val="24"/>
                <w:szCs w:val="24"/>
              </w:rPr>
              <w:t>Address:</w:t>
            </w:r>
          </w:p>
        </w:tc>
        <w:tc>
          <w:tcPr>
            <w:tcW w:w="3530" w:type="dxa"/>
          </w:tcPr>
          <w:p w:rsidR="00740B40" w:rsidRPr="00740B40" w:rsidRDefault="00740B40" w:rsidP="00740B40">
            <w:pPr>
              <w:pStyle w:val="ListParagraph"/>
              <w:ind w:left="0" w:firstLine="0"/>
              <w:jc w:val="center"/>
              <w:rPr>
                <w:rFonts w:cs="Times New Roman"/>
                <w:sz w:val="24"/>
                <w:szCs w:val="24"/>
              </w:rPr>
            </w:pPr>
            <w:proofErr w:type="spellStart"/>
            <w:r w:rsidRPr="00740B40">
              <w:rPr>
                <w:rFonts w:cs="Times New Roman"/>
                <w:sz w:val="24"/>
                <w:szCs w:val="24"/>
              </w:rPr>
              <w:t>Menon</w:t>
            </w:r>
            <w:proofErr w:type="spellEnd"/>
            <w:r w:rsidRPr="00740B40">
              <w:rPr>
                <w:rFonts w:cs="Times New Roman"/>
                <w:sz w:val="24"/>
                <w:szCs w:val="24"/>
              </w:rPr>
              <w:t xml:space="preserve"> Piston Limited Plant II, H-1, MIDC, </w:t>
            </w:r>
            <w:proofErr w:type="spellStart"/>
            <w:r w:rsidRPr="00740B40">
              <w:rPr>
                <w:rFonts w:cs="Times New Roman"/>
                <w:sz w:val="24"/>
                <w:szCs w:val="24"/>
              </w:rPr>
              <w:t>Kupwad</w:t>
            </w:r>
            <w:proofErr w:type="spellEnd"/>
            <w:r w:rsidRPr="00740B40">
              <w:rPr>
                <w:rFonts w:cs="Times New Roman"/>
                <w:sz w:val="24"/>
                <w:szCs w:val="24"/>
              </w:rPr>
              <w:t xml:space="preserve"> Block, </w:t>
            </w:r>
            <w:proofErr w:type="spellStart"/>
            <w:r w:rsidRPr="00740B40">
              <w:rPr>
                <w:rFonts w:cs="Times New Roman"/>
                <w:sz w:val="24"/>
                <w:szCs w:val="24"/>
              </w:rPr>
              <w:t>Sangli</w:t>
            </w:r>
            <w:proofErr w:type="spellEnd"/>
            <w:r w:rsidRPr="00740B40">
              <w:rPr>
                <w:rFonts w:cs="Times New Roman"/>
                <w:sz w:val="24"/>
                <w:szCs w:val="24"/>
              </w:rPr>
              <w:t xml:space="preserve"> -416416. Maharashtra, India.</w:t>
            </w:r>
          </w:p>
        </w:tc>
        <w:tc>
          <w:tcPr>
            <w:tcW w:w="3636" w:type="dxa"/>
            <w:vMerge w:val="restart"/>
          </w:tcPr>
          <w:p w:rsidR="00740B40" w:rsidRPr="00740B40" w:rsidRDefault="00740B40" w:rsidP="00740B40">
            <w:pPr>
              <w:pStyle w:val="ListParagraph"/>
              <w:ind w:left="0"/>
              <w:jc w:val="left"/>
              <w:rPr>
                <w:rFonts w:cs="Times New Roman"/>
                <w:sz w:val="24"/>
                <w:szCs w:val="28"/>
              </w:rPr>
            </w:pPr>
            <w:r>
              <w:rPr>
                <w:rFonts w:cs="Times New Roman"/>
                <w:noProof/>
                <w:sz w:val="24"/>
                <w:szCs w:val="28"/>
                <w:lang w:val="en-IN" w:eastAsia="en-IN"/>
              </w:rPr>
              <w:drawing>
                <wp:anchor distT="0" distB="0" distL="114300" distR="114300" simplePos="0" relativeHeight="251657728" behindDoc="1" locked="0" layoutInCell="1" allowOverlap="1">
                  <wp:simplePos x="0" y="0"/>
                  <wp:positionH relativeFrom="column">
                    <wp:posOffset>8255</wp:posOffset>
                  </wp:positionH>
                  <wp:positionV relativeFrom="paragraph">
                    <wp:posOffset>498475</wp:posOffset>
                  </wp:positionV>
                  <wp:extent cx="1685528" cy="1304925"/>
                  <wp:effectExtent l="19050" t="19050" r="0" b="0"/>
                  <wp:wrapTight wrapText="bothSides">
                    <wp:wrapPolygon edited="0">
                      <wp:start x="-244" y="-315"/>
                      <wp:lineTo x="-244" y="21442"/>
                      <wp:lineTo x="21486" y="21442"/>
                      <wp:lineTo x="21486" y="-315"/>
                      <wp:lineTo x="-244" y="-315"/>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non_pistons.jpg"/>
                          <pic:cNvPicPr/>
                        </pic:nvPicPr>
                        <pic:blipFill>
                          <a:blip r:embed="rId8">
                            <a:extLst>
                              <a:ext uri="{28A0092B-C50C-407E-A947-70E740481C1C}">
                                <a14:useLocalDpi xmlns:a14="http://schemas.microsoft.com/office/drawing/2010/main" val="0"/>
                              </a:ext>
                            </a:extLst>
                          </a:blip>
                          <a:stretch>
                            <a:fillRect/>
                          </a:stretch>
                        </pic:blipFill>
                        <pic:spPr>
                          <a:xfrm>
                            <a:off x="0" y="0"/>
                            <a:ext cx="1685528" cy="1304925"/>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p>
        </w:tc>
      </w:tr>
      <w:tr w:rsidR="00740B40" w:rsidRPr="00740B40" w:rsidTr="00740B40">
        <w:trPr>
          <w:trHeight w:val="922"/>
        </w:trPr>
        <w:tc>
          <w:tcPr>
            <w:tcW w:w="2107" w:type="dxa"/>
          </w:tcPr>
          <w:p w:rsidR="00740B40" w:rsidRPr="00740B40" w:rsidRDefault="00740B40" w:rsidP="00740B40">
            <w:pPr>
              <w:ind w:firstLine="0"/>
              <w:jc w:val="center"/>
              <w:rPr>
                <w:rFonts w:cs="Times New Roman"/>
                <w:sz w:val="24"/>
                <w:szCs w:val="24"/>
              </w:rPr>
            </w:pPr>
            <w:r w:rsidRPr="00740B40">
              <w:rPr>
                <w:rFonts w:cs="Times New Roman"/>
                <w:sz w:val="24"/>
                <w:szCs w:val="24"/>
              </w:rPr>
              <w:t>Telephone:</w:t>
            </w:r>
          </w:p>
        </w:tc>
        <w:tc>
          <w:tcPr>
            <w:tcW w:w="3530" w:type="dxa"/>
          </w:tcPr>
          <w:p w:rsidR="00740B40" w:rsidRPr="00740B40" w:rsidRDefault="00740B40" w:rsidP="00740B40">
            <w:pPr>
              <w:pStyle w:val="ListParagraph"/>
              <w:ind w:left="0" w:firstLine="0"/>
              <w:jc w:val="center"/>
              <w:rPr>
                <w:rFonts w:cs="Times New Roman"/>
                <w:b/>
                <w:sz w:val="24"/>
                <w:szCs w:val="24"/>
              </w:rPr>
            </w:pPr>
            <w:r w:rsidRPr="00740B40">
              <w:rPr>
                <w:rFonts w:cs="Times New Roman"/>
                <w:b/>
                <w:sz w:val="24"/>
                <w:szCs w:val="24"/>
              </w:rPr>
              <w:t>0233-2645179, 2645189, 3293008</w:t>
            </w:r>
          </w:p>
        </w:tc>
        <w:tc>
          <w:tcPr>
            <w:tcW w:w="3636" w:type="dxa"/>
            <w:vMerge/>
          </w:tcPr>
          <w:p w:rsidR="00740B40" w:rsidRPr="00740B40" w:rsidRDefault="00740B40" w:rsidP="00740B40">
            <w:pPr>
              <w:pStyle w:val="ListParagraph"/>
              <w:ind w:left="0"/>
              <w:jc w:val="left"/>
              <w:rPr>
                <w:rFonts w:cs="Times New Roman"/>
                <w:sz w:val="24"/>
                <w:szCs w:val="28"/>
              </w:rPr>
            </w:pPr>
          </w:p>
        </w:tc>
      </w:tr>
      <w:tr w:rsidR="00740B40" w:rsidRPr="00740B40" w:rsidTr="00740B40">
        <w:trPr>
          <w:trHeight w:val="472"/>
        </w:trPr>
        <w:tc>
          <w:tcPr>
            <w:tcW w:w="2107" w:type="dxa"/>
          </w:tcPr>
          <w:p w:rsidR="00740B40" w:rsidRPr="00740B40" w:rsidRDefault="00740B40" w:rsidP="00740B40">
            <w:pPr>
              <w:ind w:firstLine="0"/>
              <w:jc w:val="center"/>
              <w:rPr>
                <w:rFonts w:cs="Times New Roman"/>
                <w:sz w:val="24"/>
                <w:szCs w:val="24"/>
              </w:rPr>
            </w:pPr>
            <w:r w:rsidRPr="00740B40">
              <w:rPr>
                <w:rFonts w:cs="Times New Roman"/>
                <w:sz w:val="24"/>
                <w:szCs w:val="24"/>
              </w:rPr>
              <w:t>Fax:</w:t>
            </w:r>
          </w:p>
        </w:tc>
        <w:tc>
          <w:tcPr>
            <w:tcW w:w="3530" w:type="dxa"/>
          </w:tcPr>
          <w:p w:rsidR="00740B40" w:rsidRPr="00740B40" w:rsidRDefault="00740B40" w:rsidP="00740B40">
            <w:pPr>
              <w:ind w:firstLine="0"/>
              <w:jc w:val="center"/>
              <w:rPr>
                <w:rFonts w:cs="Times New Roman"/>
                <w:b/>
                <w:sz w:val="24"/>
                <w:szCs w:val="24"/>
              </w:rPr>
            </w:pPr>
            <w:r w:rsidRPr="00740B40">
              <w:rPr>
                <w:rFonts w:cs="Times New Roman"/>
                <w:b/>
                <w:sz w:val="24"/>
                <w:szCs w:val="24"/>
              </w:rPr>
              <w:t>0233-2644510</w:t>
            </w:r>
          </w:p>
        </w:tc>
        <w:tc>
          <w:tcPr>
            <w:tcW w:w="3636" w:type="dxa"/>
            <w:vMerge/>
          </w:tcPr>
          <w:p w:rsidR="00740B40" w:rsidRPr="00740B40" w:rsidRDefault="00740B40" w:rsidP="00740B40">
            <w:pPr>
              <w:pStyle w:val="ListParagraph"/>
              <w:ind w:left="0"/>
              <w:jc w:val="left"/>
              <w:rPr>
                <w:rFonts w:cs="Times New Roman"/>
                <w:sz w:val="24"/>
                <w:szCs w:val="28"/>
              </w:rPr>
            </w:pPr>
          </w:p>
        </w:tc>
      </w:tr>
    </w:tbl>
    <w:p w:rsidR="00740B40" w:rsidRDefault="00740B40" w:rsidP="00740B40">
      <w:pPr>
        <w:pStyle w:val="ListParagraph"/>
        <w:rPr>
          <w:rFonts w:cs="Times New Roman"/>
          <w:sz w:val="28"/>
          <w:szCs w:val="28"/>
        </w:rPr>
      </w:pPr>
    </w:p>
    <w:p w:rsidR="00740B40" w:rsidRPr="00740B40" w:rsidRDefault="00740B40" w:rsidP="00740B40">
      <w:pPr>
        <w:ind w:firstLine="0"/>
        <w:rPr>
          <w:rFonts w:cs="Times New Roman"/>
          <w:szCs w:val="28"/>
        </w:rPr>
      </w:pPr>
      <w:r w:rsidRPr="00740B40">
        <w:rPr>
          <w:rFonts w:cs="Times New Roman"/>
          <w:b/>
          <w:szCs w:val="28"/>
        </w:rPr>
        <w:t>Email address</w:t>
      </w:r>
      <w:proofErr w:type="gramStart"/>
      <w:r w:rsidRPr="00740B40">
        <w:rPr>
          <w:rFonts w:cs="Times New Roman"/>
          <w:szCs w:val="28"/>
        </w:rPr>
        <w:t>:-</w:t>
      </w:r>
      <w:proofErr w:type="gramEnd"/>
      <w:r w:rsidRPr="00740B40">
        <w:rPr>
          <w:rFonts w:cs="Times New Roman"/>
          <w:szCs w:val="28"/>
        </w:rPr>
        <w:t xml:space="preserve"> </w:t>
      </w:r>
      <w:hyperlink r:id="rId9" w:history="1">
        <w:r w:rsidRPr="00740B40">
          <w:rPr>
            <w:rStyle w:val="Hyperlink"/>
            <w:rFonts w:cs="Times New Roman"/>
            <w:szCs w:val="28"/>
          </w:rPr>
          <w:t>mplpl2@rediffmail.com</w:t>
        </w:r>
      </w:hyperlink>
    </w:p>
    <w:p w:rsidR="00740B40" w:rsidRPr="00740B40" w:rsidRDefault="00740B40" w:rsidP="00740B40">
      <w:pPr>
        <w:ind w:firstLine="0"/>
        <w:rPr>
          <w:rFonts w:cs="Times New Roman"/>
          <w:szCs w:val="28"/>
        </w:rPr>
      </w:pPr>
      <w:r w:rsidRPr="00740B40">
        <w:rPr>
          <w:rFonts w:cs="Times New Roman"/>
          <w:b/>
          <w:szCs w:val="28"/>
        </w:rPr>
        <w:t>No. of Staff: 150</w:t>
      </w:r>
      <w:r w:rsidRPr="00740B40">
        <w:rPr>
          <w:rFonts w:cs="Times New Roman"/>
          <w:szCs w:val="28"/>
        </w:rPr>
        <w:t xml:space="preserve"> -Technical, </w:t>
      </w:r>
      <w:r w:rsidRPr="00740B40">
        <w:rPr>
          <w:rFonts w:cs="Times New Roman"/>
          <w:b/>
          <w:szCs w:val="28"/>
        </w:rPr>
        <w:t>75</w:t>
      </w:r>
      <w:r w:rsidRPr="00740B40">
        <w:rPr>
          <w:rFonts w:cs="Times New Roman"/>
          <w:szCs w:val="28"/>
        </w:rPr>
        <w:t>- Non Technical</w:t>
      </w:r>
    </w:p>
    <w:p w:rsidR="00740B40" w:rsidRDefault="00740B40" w:rsidP="00740B40">
      <w:pPr>
        <w:ind w:firstLine="0"/>
        <w:rPr>
          <w:rFonts w:cs="Times New Roman"/>
          <w:szCs w:val="28"/>
        </w:rPr>
      </w:pPr>
      <w:r w:rsidRPr="00740B40">
        <w:rPr>
          <w:rFonts w:cs="Times New Roman"/>
          <w:b/>
          <w:szCs w:val="28"/>
        </w:rPr>
        <w:t>No. of workers:</w:t>
      </w:r>
      <w:r>
        <w:rPr>
          <w:rFonts w:cs="Times New Roman"/>
          <w:szCs w:val="28"/>
        </w:rPr>
        <w:t xml:space="preserve"> </w:t>
      </w:r>
      <w:r>
        <w:rPr>
          <w:rFonts w:cs="Times New Roman"/>
          <w:b/>
          <w:szCs w:val="28"/>
        </w:rPr>
        <w:t>225</w:t>
      </w:r>
      <w:r>
        <w:rPr>
          <w:rFonts w:cs="Times New Roman"/>
          <w:szCs w:val="28"/>
        </w:rPr>
        <w:t xml:space="preserve"> Workers.</w:t>
      </w:r>
    </w:p>
    <w:p w:rsidR="00740B40" w:rsidRDefault="00740B40" w:rsidP="00740B40">
      <w:pPr>
        <w:ind w:firstLine="0"/>
        <w:rPr>
          <w:rFonts w:cs="Times New Roman"/>
          <w:szCs w:val="28"/>
        </w:rPr>
      </w:pPr>
      <w:r>
        <w:rPr>
          <w:rFonts w:cs="Times New Roman"/>
          <w:b/>
          <w:szCs w:val="28"/>
        </w:rPr>
        <w:t xml:space="preserve">Work Shifts: </w:t>
      </w:r>
      <w:r>
        <w:rPr>
          <w:rFonts w:cs="Times New Roman"/>
          <w:szCs w:val="28"/>
        </w:rPr>
        <w:t xml:space="preserve"> There is </w:t>
      </w:r>
      <w:r>
        <w:rPr>
          <w:rFonts w:cs="Times New Roman"/>
          <w:b/>
          <w:szCs w:val="28"/>
        </w:rPr>
        <w:t>3</w:t>
      </w:r>
      <w:r>
        <w:rPr>
          <w:rFonts w:cs="Times New Roman"/>
          <w:szCs w:val="28"/>
        </w:rPr>
        <w:t xml:space="preserve"> shifts per day. Production is carried in all </w:t>
      </w:r>
      <w:r>
        <w:rPr>
          <w:rFonts w:cs="Times New Roman"/>
          <w:b/>
          <w:szCs w:val="28"/>
        </w:rPr>
        <w:t>3</w:t>
      </w:r>
      <w:r>
        <w:rPr>
          <w:rFonts w:cs="Times New Roman"/>
          <w:szCs w:val="28"/>
        </w:rPr>
        <w:t xml:space="preserve"> shifts continuously.</w:t>
      </w:r>
    </w:p>
    <w:p w:rsidR="00740B40" w:rsidRPr="00740B40" w:rsidRDefault="00740B40" w:rsidP="00740B40">
      <w:pPr>
        <w:ind w:firstLine="0"/>
        <w:rPr>
          <w:rFonts w:cs="Times New Roman"/>
          <w:szCs w:val="28"/>
        </w:rPr>
      </w:pPr>
      <w:r>
        <w:rPr>
          <w:rFonts w:cs="Times New Roman"/>
          <w:b/>
          <w:szCs w:val="28"/>
        </w:rPr>
        <w:t xml:space="preserve">Turnover: 32 </w:t>
      </w:r>
      <w:proofErr w:type="spellStart"/>
      <w:r>
        <w:rPr>
          <w:rFonts w:cs="Times New Roman"/>
          <w:szCs w:val="28"/>
        </w:rPr>
        <w:t>Crore</w:t>
      </w:r>
      <w:proofErr w:type="spellEnd"/>
      <w:r>
        <w:rPr>
          <w:rFonts w:cs="Times New Roman"/>
          <w:szCs w:val="28"/>
        </w:rPr>
        <w:t>/ Annum.</w:t>
      </w:r>
    </w:p>
    <w:p w:rsidR="00740B40" w:rsidRDefault="00740B40">
      <w:pPr>
        <w:spacing w:after="160" w:line="259" w:lineRule="auto"/>
        <w:ind w:firstLine="0"/>
        <w:jc w:val="left"/>
        <w:rPr>
          <w:lang w:val="en-IN"/>
        </w:rPr>
      </w:pPr>
    </w:p>
    <w:p w:rsidR="00740B40" w:rsidRDefault="00740B40">
      <w:pPr>
        <w:spacing w:after="160" w:line="259" w:lineRule="auto"/>
        <w:ind w:firstLine="0"/>
        <w:jc w:val="left"/>
        <w:rPr>
          <w:lang w:val="en-IN"/>
        </w:rPr>
      </w:pPr>
      <w:r>
        <w:rPr>
          <w:lang w:val="en-IN"/>
        </w:rPr>
        <w:br w:type="page"/>
      </w:r>
    </w:p>
    <w:p w:rsidR="00A22B67" w:rsidRPr="005A2CF5" w:rsidRDefault="0030454C" w:rsidP="00713011">
      <w:pPr>
        <w:ind w:firstLine="0"/>
        <w:rPr>
          <w:b/>
          <w:lang w:val="en-IN"/>
        </w:rPr>
      </w:pPr>
      <w:r w:rsidRPr="005A2CF5">
        <w:rPr>
          <w:b/>
          <w:lang w:val="en-IN"/>
        </w:rPr>
        <w:lastRenderedPageBreak/>
        <w:t>Company History:-</w:t>
      </w:r>
    </w:p>
    <w:p w:rsidR="0030454C" w:rsidRDefault="0030454C" w:rsidP="00713011">
      <w:pPr>
        <w:rPr>
          <w:lang w:val="en-IN"/>
        </w:rPr>
      </w:pPr>
      <w:r>
        <w:rPr>
          <w:lang w:val="en-IN"/>
        </w:rPr>
        <w:tab/>
        <w:t xml:space="preserve">The company history was incorporated on 25/08/1977 as private ltd. Company in the name of </w:t>
      </w:r>
      <w:proofErr w:type="spellStart"/>
      <w:r>
        <w:rPr>
          <w:lang w:val="en-IN"/>
        </w:rPr>
        <w:t>Menon</w:t>
      </w:r>
      <w:proofErr w:type="spellEnd"/>
      <w:r>
        <w:rPr>
          <w:lang w:val="en-IN"/>
        </w:rPr>
        <w:t xml:space="preserve"> Pistons Ltd. In the state of Maharashtra. Due to increase in turnover in company the company became deemed public company on 15/06/1998 and the name of company is changed to </w:t>
      </w:r>
      <w:proofErr w:type="spellStart"/>
      <w:r>
        <w:rPr>
          <w:lang w:val="en-IN"/>
        </w:rPr>
        <w:t>Menon</w:t>
      </w:r>
      <w:proofErr w:type="spellEnd"/>
      <w:r>
        <w:rPr>
          <w:lang w:val="en-IN"/>
        </w:rPr>
        <w:t xml:space="preserve"> piston ltd. On 25/06/1998 and 10/11/1994 the company was converted into a flanged public company wide special resolution passed on 10/11/1994.</w:t>
      </w:r>
    </w:p>
    <w:p w:rsidR="00984FF9" w:rsidRDefault="0030454C" w:rsidP="00713011">
      <w:pPr>
        <w:rPr>
          <w:lang w:val="en-IN"/>
        </w:rPr>
      </w:pPr>
      <w:r>
        <w:rPr>
          <w:lang w:val="en-IN"/>
        </w:rPr>
        <w:tab/>
      </w:r>
      <w:r w:rsidR="00535060">
        <w:rPr>
          <w:lang w:val="en-IN"/>
        </w:rPr>
        <w:t xml:space="preserve">The company promoted by </w:t>
      </w:r>
      <w:proofErr w:type="spellStart"/>
      <w:r w:rsidR="00535060">
        <w:rPr>
          <w:lang w:val="en-IN"/>
        </w:rPr>
        <w:t>Mr.</w:t>
      </w:r>
      <w:proofErr w:type="spellEnd"/>
      <w:r w:rsidR="00535060">
        <w:rPr>
          <w:lang w:val="en-IN"/>
        </w:rPr>
        <w:t xml:space="preserve"> Ram </w:t>
      </w:r>
      <w:proofErr w:type="spellStart"/>
      <w:r w:rsidR="00535060">
        <w:rPr>
          <w:lang w:val="en-IN"/>
        </w:rPr>
        <w:t>Menon</w:t>
      </w:r>
      <w:proofErr w:type="spellEnd"/>
      <w:r w:rsidR="00535060">
        <w:rPr>
          <w:lang w:val="en-IN"/>
        </w:rPr>
        <w:t xml:space="preserve"> and Late </w:t>
      </w:r>
      <w:proofErr w:type="spellStart"/>
      <w:r w:rsidR="00535060">
        <w:rPr>
          <w:lang w:val="en-IN"/>
        </w:rPr>
        <w:t>Mr.</w:t>
      </w:r>
      <w:proofErr w:type="spellEnd"/>
      <w:r w:rsidR="00535060">
        <w:rPr>
          <w:lang w:val="en-IN"/>
        </w:rPr>
        <w:t xml:space="preserve"> </w:t>
      </w:r>
      <w:proofErr w:type="spellStart"/>
      <w:r w:rsidR="00535060">
        <w:rPr>
          <w:lang w:val="en-IN"/>
        </w:rPr>
        <w:t>Chandran</w:t>
      </w:r>
      <w:proofErr w:type="spellEnd"/>
      <w:r w:rsidR="00535060">
        <w:rPr>
          <w:lang w:val="en-IN"/>
        </w:rPr>
        <w:t xml:space="preserve"> </w:t>
      </w:r>
      <w:proofErr w:type="spellStart"/>
      <w:r w:rsidR="00535060">
        <w:rPr>
          <w:lang w:val="en-IN"/>
        </w:rPr>
        <w:t>Menon</w:t>
      </w:r>
      <w:proofErr w:type="spellEnd"/>
      <w:r w:rsidR="00535060">
        <w:rPr>
          <w:lang w:val="en-IN"/>
        </w:rPr>
        <w:t xml:space="preserve"> was incorporated in 1977 and has been manufacturing pistons for more than 13 years has been consistently making profits. The company has been catered to small diesel engine manufacturing. Subsequently company started supplying the high added piston required by the automobile industry and diesel engine sector but selected segment of heavy duty industrial pistons since the existing big pistons manufacturers was not interested in this field due to small no of pistons required for cars, LCVs/HCVs. Now major customers include </w:t>
      </w:r>
      <w:proofErr w:type="spellStart"/>
      <w:r w:rsidR="00535060">
        <w:rPr>
          <w:lang w:val="en-IN"/>
        </w:rPr>
        <w:t>Kirloskar</w:t>
      </w:r>
      <w:proofErr w:type="spellEnd"/>
      <w:r w:rsidR="00535060">
        <w:rPr>
          <w:lang w:val="en-IN"/>
        </w:rPr>
        <w:t xml:space="preserve">, Cummins Ltd., Escorts Ltd., and </w:t>
      </w:r>
      <w:proofErr w:type="spellStart"/>
      <w:r w:rsidR="00535060">
        <w:rPr>
          <w:lang w:val="en-IN"/>
        </w:rPr>
        <w:t>Eicher</w:t>
      </w:r>
      <w:proofErr w:type="spellEnd"/>
      <w:r w:rsidR="00535060">
        <w:rPr>
          <w:lang w:val="en-IN"/>
        </w:rPr>
        <w:t xml:space="preserve"> Tractors Ltd. Besides aluminium alloy pistons it manufactu</w:t>
      </w:r>
      <w:r w:rsidR="00984FF9">
        <w:rPr>
          <w:lang w:val="en-IN"/>
        </w:rPr>
        <w:t>res piston rings and pins for various automobiles and various industrial engine applications.</w:t>
      </w:r>
    </w:p>
    <w:p w:rsidR="00984FF9" w:rsidRDefault="00984FF9" w:rsidP="00713011">
      <w:pPr>
        <w:rPr>
          <w:lang w:val="en-IN"/>
        </w:rPr>
      </w:pPr>
      <w:r>
        <w:rPr>
          <w:lang w:val="en-IN"/>
        </w:rPr>
        <w:tab/>
        <w:t>The company has got ISO 9002 certificate.</w:t>
      </w:r>
    </w:p>
    <w:p w:rsidR="00984FF9" w:rsidRPr="005A2CF5" w:rsidRDefault="00984FF9" w:rsidP="00713011">
      <w:pPr>
        <w:ind w:firstLine="0"/>
        <w:rPr>
          <w:b/>
          <w:lang w:val="en-IN"/>
        </w:rPr>
      </w:pPr>
      <w:r w:rsidRPr="005A2CF5">
        <w:rPr>
          <w:b/>
          <w:lang w:val="en-IN"/>
        </w:rPr>
        <w:t>Mission &amp; Core Values:-</w:t>
      </w:r>
    </w:p>
    <w:p w:rsidR="00984FF9" w:rsidRPr="00724B99" w:rsidRDefault="00984FF9" w:rsidP="005A2CF5">
      <w:pPr>
        <w:pStyle w:val="ListParagraph"/>
        <w:numPr>
          <w:ilvl w:val="0"/>
          <w:numId w:val="3"/>
        </w:numPr>
        <w:ind w:left="1080"/>
        <w:rPr>
          <w:lang w:val="en-IN"/>
        </w:rPr>
      </w:pPr>
      <w:r w:rsidRPr="00724B99">
        <w:rPr>
          <w:lang w:val="en-IN"/>
        </w:rPr>
        <w:t>VISION</w:t>
      </w:r>
    </w:p>
    <w:p w:rsidR="00984FF9" w:rsidRDefault="00984FF9" w:rsidP="005A2CF5">
      <w:pPr>
        <w:pStyle w:val="ListParagraph"/>
        <w:ind w:left="1080" w:firstLine="0"/>
        <w:rPr>
          <w:lang w:val="en-IN"/>
        </w:rPr>
      </w:pPr>
      <w:r>
        <w:rPr>
          <w:lang w:val="en-IN"/>
        </w:rPr>
        <w:t>To be the world’s leading provider of auto component manufacturing &amp; total engineering solutions to automobile manufacturers across the world.</w:t>
      </w:r>
    </w:p>
    <w:p w:rsidR="00984FF9" w:rsidRPr="00724B99" w:rsidRDefault="00984FF9" w:rsidP="005A2CF5">
      <w:pPr>
        <w:pStyle w:val="ListParagraph"/>
        <w:numPr>
          <w:ilvl w:val="0"/>
          <w:numId w:val="3"/>
        </w:numPr>
        <w:ind w:left="1080"/>
        <w:rPr>
          <w:lang w:val="en-IN"/>
        </w:rPr>
      </w:pPr>
      <w:r w:rsidRPr="00724B99">
        <w:rPr>
          <w:lang w:val="en-IN"/>
        </w:rPr>
        <w:t>MISSION</w:t>
      </w:r>
    </w:p>
    <w:p w:rsidR="00984FF9" w:rsidRDefault="00984FF9" w:rsidP="005A2CF5">
      <w:pPr>
        <w:pStyle w:val="ListParagraph"/>
        <w:ind w:left="1080" w:firstLine="0"/>
        <w:rPr>
          <w:lang w:val="en-IN"/>
        </w:rPr>
      </w:pPr>
      <w:r>
        <w:rPr>
          <w:lang w:val="en-IN"/>
        </w:rPr>
        <w:t>To provide innovative products of world class quality at reasonable prices.</w:t>
      </w:r>
    </w:p>
    <w:p w:rsidR="00984FF9" w:rsidRPr="00724B99" w:rsidRDefault="00984FF9" w:rsidP="005A2CF5">
      <w:pPr>
        <w:pStyle w:val="ListParagraph"/>
        <w:numPr>
          <w:ilvl w:val="0"/>
          <w:numId w:val="3"/>
        </w:numPr>
        <w:ind w:left="1080"/>
        <w:rPr>
          <w:lang w:val="en-IN"/>
        </w:rPr>
      </w:pPr>
      <w:r w:rsidRPr="00724B99">
        <w:rPr>
          <w:lang w:val="en-IN"/>
        </w:rPr>
        <w:t>QUALITY POLICY</w:t>
      </w:r>
    </w:p>
    <w:p w:rsidR="00984FF9" w:rsidRDefault="00984FF9" w:rsidP="005A2CF5">
      <w:pPr>
        <w:pStyle w:val="ListParagraph"/>
        <w:ind w:left="1080" w:firstLine="0"/>
        <w:rPr>
          <w:lang w:val="en-IN"/>
        </w:rPr>
      </w:pPr>
      <w:r>
        <w:rPr>
          <w:lang w:val="en-IN"/>
        </w:rPr>
        <w:t xml:space="preserve">Primary responsibility at </w:t>
      </w:r>
      <w:proofErr w:type="spellStart"/>
      <w:r>
        <w:rPr>
          <w:lang w:val="en-IN"/>
        </w:rPr>
        <w:t>Menon</w:t>
      </w:r>
      <w:proofErr w:type="spellEnd"/>
      <w:r>
        <w:rPr>
          <w:lang w:val="en-IN"/>
        </w:rPr>
        <w:t xml:space="preserve"> Pistons Limited is to offer cost effective quality products to its </w:t>
      </w:r>
      <w:r w:rsidR="008618C3">
        <w:rPr>
          <w:lang w:val="en-IN"/>
        </w:rPr>
        <w:t>c</w:t>
      </w:r>
      <w:r>
        <w:rPr>
          <w:lang w:val="en-IN"/>
        </w:rPr>
        <w:t>ustomers</w:t>
      </w:r>
      <w:r w:rsidR="008618C3">
        <w:rPr>
          <w:lang w:val="en-IN"/>
        </w:rPr>
        <w:t>.</w:t>
      </w:r>
    </w:p>
    <w:p w:rsidR="008618C3" w:rsidRDefault="008618C3" w:rsidP="00713011">
      <w:pPr>
        <w:pStyle w:val="ListParagraph"/>
        <w:ind w:left="0" w:firstLine="0"/>
        <w:rPr>
          <w:lang w:val="en-IN"/>
        </w:rPr>
      </w:pPr>
    </w:p>
    <w:p w:rsidR="005A2CF5" w:rsidRDefault="005A2CF5" w:rsidP="00713011">
      <w:pPr>
        <w:pStyle w:val="ListParagraph"/>
        <w:ind w:left="0" w:firstLine="0"/>
        <w:rPr>
          <w:lang w:val="en-IN"/>
        </w:rPr>
      </w:pPr>
    </w:p>
    <w:p w:rsidR="005A2CF5" w:rsidRDefault="005A2CF5" w:rsidP="00713011">
      <w:pPr>
        <w:pStyle w:val="ListParagraph"/>
        <w:ind w:left="0" w:firstLine="0"/>
        <w:rPr>
          <w:lang w:val="en-IN"/>
        </w:rPr>
      </w:pPr>
    </w:p>
    <w:p w:rsidR="00984FF9" w:rsidRPr="00402A53" w:rsidRDefault="008618C3" w:rsidP="00713011">
      <w:pPr>
        <w:ind w:firstLine="0"/>
        <w:rPr>
          <w:b/>
          <w:lang w:val="en-IN"/>
        </w:rPr>
      </w:pPr>
      <w:r w:rsidRPr="00402A53">
        <w:rPr>
          <w:b/>
          <w:lang w:val="en-IN"/>
        </w:rPr>
        <w:lastRenderedPageBreak/>
        <w:t>Research and Development:-</w:t>
      </w:r>
    </w:p>
    <w:p w:rsidR="008618C3" w:rsidRDefault="00402A53" w:rsidP="00713011">
      <w:pPr>
        <w:rPr>
          <w:lang w:val="en-IN"/>
        </w:rPr>
      </w:pPr>
      <w:r>
        <w:rPr>
          <w:lang w:val="en-IN"/>
        </w:rPr>
        <w:tab/>
      </w:r>
      <w:r w:rsidR="008618C3">
        <w:rPr>
          <w:lang w:val="en-IN"/>
        </w:rPr>
        <w:t xml:space="preserve">Many applications require high hardness at surface &amp; also core strength &amp; toughness to withstand impact stress. To achieve this property, process used to includes carburizing, cyaniding, nitrating and </w:t>
      </w:r>
      <w:proofErr w:type="spellStart"/>
      <w:r w:rsidR="008618C3">
        <w:rPr>
          <w:lang w:val="en-IN"/>
        </w:rPr>
        <w:t>carbonitriding</w:t>
      </w:r>
      <w:proofErr w:type="spellEnd"/>
      <w:r w:rsidR="008618C3">
        <w:rPr>
          <w:lang w:val="en-IN"/>
        </w:rPr>
        <w:t>. In carburizing process, carbon is diffused into parts surface to a controlled depth by heating part in carbonaceous media.</w:t>
      </w:r>
    </w:p>
    <w:p w:rsidR="00713416" w:rsidRDefault="00402A53" w:rsidP="00713011">
      <w:pPr>
        <w:rPr>
          <w:lang w:val="en-IN"/>
        </w:rPr>
      </w:pPr>
      <w:r>
        <w:rPr>
          <w:lang w:val="en-IN"/>
        </w:rPr>
        <w:tab/>
      </w:r>
      <w:bookmarkStart w:id="0" w:name="_GoBack"/>
      <w:bookmarkEnd w:id="0"/>
      <w:r w:rsidR="008618C3">
        <w:rPr>
          <w:lang w:val="en-IN"/>
        </w:rPr>
        <w:t xml:space="preserve">With this arrangement, </w:t>
      </w:r>
      <w:proofErr w:type="spellStart"/>
      <w:r w:rsidR="008618C3">
        <w:rPr>
          <w:lang w:val="en-IN"/>
        </w:rPr>
        <w:t>Menon</w:t>
      </w:r>
      <w:proofErr w:type="spellEnd"/>
      <w:r w:rsidR="008618C3">
        <w:rPr>
          <w:lang w:val="en-IN"/>
        </w:rPr>
        <w:t xml:space="preserve"> Piston Ltd. will have to access in the latest Piston Technology, high strength materials, equip</w:t>
      </w:r>
      <w:r w:rsidR="009441C9">
        <w:rPr>
          <w:lang w:val="en-IN"/>
        </w:rPr>
        <w:t>ment and machinery</w:t>
      </w:r>
      <w:r w:rsidR="001D35B4">
        <w:rPr>
          <w:lang w:val="en-IN"/>
        </w:rPr>
        <w:t xml:space="preserve"> for Design/Development and manufacture of pistons to cater to the needs of manufacturers to satisfy their requirements of Piston designs with and without “Cooled Gallery: to comply with the emission legislations </w:t>
      </w:r>
      <w:r w:rsidR="00921FCE">
        <w:rPr>
          <w:lang w:val="en-IN"/>
        </w:rPr>
        <w:t xml:space="preserve">prevalent and those in the offing future. To satisfy the demands of the engine manufacturers for low pollution and high efficiency, </w:t>
      </w:r>
      <w:proofErr w:type="spellStart"/>
      <w:r w:rsidR="00921FCE">
        <w:rPr>
          <w:lang w:val="en-IN"/>
        </w:rPr>
        <w:t>Menon</w:t>
      </w:r>
      <w:proofErr w:type="spellEnd"/>
      <w:r w:rsidR="00921FCE">
        <w:rPr>
          <w:lang w:val="en-IN"/>
        </w:rPr>
        <w:t xml:space="preserve"> Piston Ltd have been putting a lot of efforts to produce Pistons with light weight, high intensity and low friction by performing </w:t>
      </w:r>
      <w:r w:rsidR="00713416">
        <w:rPr>
          <w:lang w:val="en-IN"/>
        </w:rPr>
        <w:t>checks for structural design of Pistons, analysis of internal stress, mechanical and Thermal load and verification of Pistons of Designs by three dimensional finite element method in co-operation with their partner M/s, Dong Yang Piston co. Ltd.</w:t>
      </w:r>
    </w:p>
    <w:p w:rsidR="00A07C24" w:rsidRDefault="00713416" w:rsidP="00713011">
      <w:pPr>
        <w:ind w:firstLine="0"/>
        <w:rPr>
          <w:b/>
          <w:szCs w:val="24"/>
          <w:lang w:val="en-IN"/>
        </w:rPr>
      </w:pPr>
      <w:r w:rsidRPr="00A07C24">
        <w:rPr>
          <w:b/>
          <w:szCs w:val="24"/>
          <w:lang w:val="en-IN"/>
        </w:rPr>
        <w:t>Product Range:-</w:t>
      </w:r>
    </w:p>
    <w:p w:rsidR="00A07C24" w:rsidRPr="00A07C24" w:rsidRDefault="00713416" w:rsidP="00713011">
      <w:pPr>
        <w:ind w:firstLine="720"/>
        <w:rPr>
          <w:b/>
          <w:szCs w:val="24"/>
          <w:lang w:val="en-IN"/>
        </w:rPr>
      </w:pPr>
      <w:r>
        <w:rPr>
          <w:lang w:val="en-IN"/>
        </w:rPr>
        <w:t xml:space="preserve">In 1985, </w:t>
      </w:r>
      <w:proofErr w:type="spellStart"/>
      <w:r>
        <w:rPr>
          <w:lang w:val="en-IN"/>
        </w:rPr>
        <w:t>Menon</w:t>
      </w:r>
      <w:proofErr w:type="spellEnd"/>
      <w:r>
        <w:rPr>
          <w:lang w:val="en-IN"/>
        </w:rPr>
        <w:t xml:space="preserve"> Piston Ltd set up its Second Plant in </w:t>
      </w:r>
      <w:proofErr w:type="spellStart"/>
      <w:r>
        <w:rPr>
          <w:lang w:val="en-IN"/>
        </w:rPr>
        <w:t>Sangli</w:t>
      </w:r>
      <w:proofErr w:type="spellEnd"/>
      <w:r>
        <w:rPr>
          <w:lang w:val="en-IN"/>
        </w:rPr>
        <w:t xml:space="preserve"> which is around 60 kilometres from Kolhapur and manufacturers around 200,000 Pistons annually primarily for catering to the Diesel engines for Industrial purposes, irrigation/Agricultural</w:t>
      </w:r>
      <w:r w:rsidR="001129D8">
        <w:rPr>
          <w:lang w:val="en-IN"/>
        </w:rPr>
        <w:t xml:space="preserve"> and Small Diesel Generator Sets.</w:t>
      </w:r>
      <w:r w:rsidR="00A07C24">
        <w:rPr>
          <w:lang w:val="en-IN"/>
        </w:rPr>
        <w:t xml:space="preserve">                      </w:t>
      </w:r>
    </w:p>
    <w:p w:rsidR="00886CE1" w:rsidRDefault="001129D8" w:rsidP="00713011">
      <w:pPr>
        <w:ind w:firstLine="720"/>
        <w:rPr>
          <w:lang w:val="en-IN"/>
        </w:rPr>
      </w:pPr>
      <w:r>
        <w:rPr>
          <w:lang w:val="en-IN"/>
        </w:rPr>
        <w:t xml:space="preserve">Apart from the manufacturers of Pistons, this plant is fully equipped to manufacture </w:t>
      </w:r>
      <w:proofErr w:type="spellStart"/>
      <w:r>
        <w:rPr>
          <w:lang w:val="en-IN"/>
        </w:rPr>
        <w:t>Gudegon</w:t>
      </w:r>
      <w:proofErr w:type="spellEnd"/>
      <w:r>
        <w:rPr>
          <w:lang w:val="en-IN"/>
        </w:rPr>
        <w:t xml:space="preserve"> Pins in the diameter range of 16mm to 18mm, </w:t>
      </w:r>
      <w:r w:rsidR="00A07C24">
        <w:rPr>
          <w:lang w:val="en-IN"/>
        </w:rPr>
        <w:t>with</w:t>
      </w:r>
      <w:r>
        <w:rPr>
          <w:lang w:val="en-IN"/>
        </w:rPr>
        <w:t xml:space="preserve"> well supported Laboratory and sophisticated manufacturing and measuring equipment to heat treat/Machine/Grinder/Super finish </w:t>
      </w:r>
      <w:proofErr w:type="spellStart"/>
      <w:r>
        <w:rPr>
          <w:lang w:val="en-IN"/>
        </w:rPr>
        <w:t>Gudegon</w:t>
      </w:r>
      <w:proofErr w:type="spellEnd"/>
      <w:r>
        <w:rPr>
          <w:lang w:val="en-IN"/>
        </w:rPr>
        <w:t xml:space="preserve"> Pins guaranteeing the geometrical accuracies and mechanical strength/hardness for long and trouble free operati</w:t>
      </w:r>
      <w:r w:rsidR="00A07C24">
        <w:rPr>
          <w:lang w:val="en-IN"/>
        </w:rPr>
        <w:t xml:space="preserve">on on the engine. </w:t>
      </w:r>
      <w:proofErr w:type="spellStart"/>
      <w:r w:rsidR="00A07C24">
        <w:rPr>
          <w:lang w:val="en-IN"/>
        </w:rPr>
        <w:t>Menon</w:t>
      </w:r>
      <w:proofErr w:type="spellEnd"/>
      <w:r w:rsidR="00A07C24">
        <w:rPr>
          <w:lang w:val="en-IN"/>
        </w:rPr>
        <w:t xml:space="preserve"> Piston </w:t>
      </w:r>
      <w:proofErr w:type="spellStart"/>
      <w:r w:rsidR="00A07C24">
        <w:rPr>
          <w:lang w:val="en-IN"/>
        </w:rPr>
        <w:t>Ltd’s</w:t>
      </w:r>
      <w:proofErr w:type="spellEnd"/>
      <w:r w:rsidR="00A07C24">
        <w:rPr>
          <w:lang w:val="en-IN"/>
        </w:rPr>
        <w:t xml:space="preserve"> product Range boasts of piston assemblies for diverse array of high Tech features catering to the wide variety of applications. Such as</w:t>
      </w:r>
      <w:r w:rsidR="00886CE1">
        <w:rPr>
          <w:lang w:val="en-IN"/>
        </w:rPr>
        <w:tab/>
      </w:r>
    </w:p>
    <w:p w:rsidR="00886CE1" w:rsidRPr="00713011" w:rsidRDefault="00713011" w:rsidP="00713011">
      <w:pPr>
        <w:ind w:firstLine="0"/>
        <w:rPr>
          <w:b/>
          <w:sz w:val="28"/>
          <w:szCs w:val="28"/>
          <w:lang w:val="en-IN"/>
        </w:rPr>
      </w:pPr>
      <w:r>
        <w:rPr>
          <w:b/>
          <w:sz w:val="28"/>
          <w:szCs w:val="28"/>
          <w:lang w:val="en-IN"/>
        </w:rPr>
        <w:lastRenderedPageBreak/>
        <w:t xml:space="preserve">1. </w:t>
      </w:r>
      <w:r w:rsidR="00886CE1" w:rsidRPr="00713011">
        <w:rPr>
          <w:b/>
          <w:sz w:val="28"/>
          <w:szCs w:val="28"/>
          <w:lang w:val="en-IN"/>
        </w:rPr>
        <w:t>Heavy Duty Diesel Engines for Power Generation/Off Highway Vehicles/Gas Engines.</w:t>
      </w:r>
    </w:p>
    <w:p w:rsidR="008337E8" w:rsidRDefault="008337E8" w:rsidP="00713011">
      <w:pPr>
        <w:pStyle w:val="ListParagraph"/>
        <w:keepNext/>
        <w:ind w:left="0" w:firstLine="0"/>
        <w:jc w:val="center"/>
      </w:pPr>
      <w:r>
        <w:rPr>
          <w:b/>
          <w:noProof/>
          <w:sz w:val="28"/>
          <w:szCs w:val="28"/>
          <w:lang w:val="en-IN" w:eastAsia="en-IN"/>
        </w:rPr>
        <w:drawing>
          <wp:inline distT="0" distB="0" distL="0" distR="0">
            <wp:extent cx="1428750" cy="1390343"/>
            <wp:effectExtent l="19050" t="0" r="0" b="0"/>
            <wp:docPr id="1" name="Picture 0" descr="menon-pistons-ltd-shiroli-kolhapur-k4qg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on-pistons-ltd-shiroli-kolhapur-k4qg7.jpg"/>
                    <pic:cNvPicPr/>
                  </pic:nvPicPr>
                  <pic:blipFill>
                    <a:blip r:embed="rId10"/>
                    <a:stretch>
                      <a:fillRect/>
                    </a:stretch>
                  </pic:blipFill>
                  <pic:spPr>
                    <a:xfrm>
                      <a:off x="0" y="0"/>
                      <a:ext cx="1431898" cy="1393407"/>
                    </a:xfrm>
                    <a:prstGeom prst="rect">
                      <a:avLst/>
                    </a:prstGeom>
                  </pic:spPr>
                </pic:pic>
              </a:graphicData>
            </a:graphic>
          </wp:inline>
        </w:drawing>
      </w:r>
      <w:r>
        <w:rPr>
          <w:b/>
          <w:noProof/>
          <w:sz w:val="28"/>
          <w:szCs w:val="28"/>
          <w:lang w:val="en-IN" w:eastAsia="en-IN"/>
        </w:rPr>
        <w:drawing>
          <wp:inline distT="0" distB="0" distL="0" distR="0">
            <wp:extent cx="1281929" cy="1333500"/>
            <wp:effectExtent l="19050" t="0" r="0" b="0"/>
            <wp:docPr id="4" name="Picture 2" descr="menon-pistons-ltd-shiroli-kolhapur-kwwh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on-pistons-ltd-shiroli-kolhapur-kwwhp.jpg"/>
                    <pic:cNvPicPr/>
                  </pic:nvPicPr>
                  <pic:blipFill>
                    <a:blip r:embed="rId11"/>
                    <a:stretch>
                      <a:fillRect/>
                    </a:stretch>
                  </pic:blipFill>
                  <pic:spPr>
                    <a:xfrm>
                      <a:off x="0" y="0"/>
                      <a:ext cx="1283805" cy="1335451"/>
                    </a:xfrm>
                    <a:prstGeom prst="rect">
                      <a:avLst/>
                    </a:prstGeom>
                  </pic:spPr>
                </pic:pic>
              </a:graphicData>
            </a:graphic>
          </wp:inline>
        </w:drawing>
      </w:r>
    </w:p>
    <w:p w:rsidR="008337E8" w:rsidRPr="00CE3AD9" w:rsidRDefault="003D3F75" w:rsidP="00713011">
      <w:pPr>
        <w:pStyle w:val="Caption"/>
        <w:rPr>
          <w:b w:val="0"/>
          <w:color w:val="auto"/>
          <w:sz w:val="24"/>
          <w:szCs w:val="24"/>
        </w:rPr>
      </w:pPr>
      <w:r w:rsidRPr="00CE3AD9">
        <w:rPr>
          <w:b w:val="0"/>
          <w:color w:val="auto"/>
          <w:sz w:val="24"/>
          <w:szCs w:val="24"/>
        </w:rPr>
        <w:t xml:space="preserve">       </w:t>
      </w:r>
      <w:r w:rsidR="00CE3AD9">
        <w:rPr>
          <w:b w:val="0"/>
          <w:color w:val="auto"/>
          <w:sz w:val="24"/>
          <w:szCs w:val="24"/>
        </w:rPr>
        <w:t xml:space="preserve">                           </w:t>
      </w:r>
      <w:r w:rsidR="008337E8" w:rsidRPr="00CE3AD9">
        <w:rPr>
          <w:b w:val="0"/>
          <w:color w:val="auto"/>
          <w:sz w:val="24"/>
          <w:szCs w:val="24"/>
        </w:rPr>
        <w:t>MW Piston</w:t>
      </w:r>
      <w:r w:rsidRPr="00CE3AD9">
        <w:rPr>
          <w:b w:val="0"/>
          <w:color w:val="auto"/>
          <w:sz w:val="24"/>
          <w:szCs w:val="24"/>
        </w:rPr>
        <w:t xml:space="preserve">                        </w:t>
      </w:r>
      <w:r w:rsidR="008337E8" w:rsidRPr="00CE3AD9">
        <w:rPr>
          <w:b w:val="0"/>
          <w:color w:val="auto"/>
          <w:sz w:val="24"/>
          <w:szCs w:val="24"/>
        </w:rPr>
        <w:t>Articulated Piston</w:t>
      </w:r>
    </w:p>
    <w:p w:rsidR="00886CE1" w:rsidRPr="008337E8" w:rsidRDefault="003D3F75" w:rsidP="00713011">
      <w:pPr>
        <w:ind w:firstLine="0"/>
        <w:rPr>
          <w:szCs w:val="24"/>
          <w:lang w:val="en-IN"/>
        </w:rPr>
      </w:pPr>
      <w:r>
        <w:rPr>
          <w:szCs w:val="24"/>
          <w:lang w:val="en-IN"/>
        </w:rPr>
        <w:t xml:space="preserve">   </w:t>
      </w:r>
      <w:r>
        <w:rPr>
          <w:szCs w:val="24"/>
          <w:lang w:val="en-IN"/>
        </w:rPr>
        <w:tab/>
      </w:r>
      <w:r w:rsidR="00886CE1" w:rsidRPr="008337E8">
        <w:rPr>
          <w:szCs w:val="24"/>
          <w:lang w:val="en-IN"/>
        </w:rPr>
        <w:t>For Heavy Duty Diesel Engines for Power Generation/Off Highway Vehicle applications,</w:t>
      </w:r>
      <w:r w:rsidR="00B971E6" w:rsidRPr="008337E8">
        <w:rPr>
          <w:szCs w:val="24"/>
          <w:lang w:val="en-IN"/>
        </w:rPr>
        <w:t xml:space="preserve"> </w:t>
      </w:r>
      <w:r w:rsidR="00886CE1" w:rsidRPr="008337E8">
        <w:rPr>
          <w:szCs w:val="24"/>
          <w:lang w:val="en-IN"/>
        </w:rPr>
        <w:t xml:space="preserve">MENON PISTON LTD develop and produce Pistons with diameters ranging from </w:t>
      </w:r>
      <w:r w:rsidR="00B971E6" w:rsidRPr="008337E8">
        <w:rPr>
          <w:szCs w:val="24"/>
          <w:lang w:val="en-IN"/>
        </w:rPr>
        <w:t xml:space="preserve">130mm to 190mm featuring Single </w:t>
      </w:r>
      <w:proofErr w:type="spellStart"/>
      <w:r w:rsidR="00B971E6" w:rsidRPr="008337E8">
        <w:rPr>
          <w:szCs w:val="24"/>
          <w:lang w:val="en-IN"/>
        </w:rPr>
        <w:t>Alfin</w:t>
      </w:r>
      <w:proofErr w:type="spellEnd"/>
      <w:r w:rsidR="00B971E6" w:rsidRPr="008337E8">
        <w:rPr>
          <w:szCs w:val="24"/>
          <w:lang w:val="en-IN"/>
        </w:rPr>
        <w:t xml:space="preserve"> and Dual </w:t>
      </w:r>
      <w:proofErr w:type="spellStart"/>
      <w:r w:rsidR="00B971E6" w:rsidRPr="008337E8">
        <w:rPr>
          <w:szCs w:val="24"/>
          <w:lang w:val="en-IN"/>
        </w:rPr>
        <w:t>Alfin</w:t>
      </w:r>
      <w:proofErr w:type="spellEnd"/>
      <w:r w:rsidR="00B971E6" w:rsidRPr="008337E8">
        <w:rPr>
          <w:szCs w:val="24"/>
          <w:lang w:val="en-IN"/>
        </w:rPr>
        <w:t xml:space="preserve"> Gravity Die Cast Pistons. MENON PISTON LTD manufacture these Piston on a dedicated manufacturing facility with special purpose CNC Machines to produce complex OD profiles, and</w:t>
      </w:r>
    </w:p>
    <w:p w:rsidR="00713011" w:rsidRDefault="00B971E6" w:rsidP="00713011">
      <w:pPr>
        <w:rPr>
          <w:szCs w:val="24"/>
          <w:lang w:val="en-IN"/>
        </w:rPr>
      </w:pPr>
      <w:r w:rsidRPr="003D3F75">
        <w:rPr>
          <w:szCs w:val="24"/>
          <w:lang w:val="en-IN"/>
        </w:rPr>
        <w:t>Pin bores with Oval Bore, trumpet bore or relief’s as per the requirement.</w:t>
      </w:r>
      <w:r w:rsidR="005A78FB" w:rsidRPr="003D3F75">
        <w:rPr>
          <w:szCs w:val="24"/>
          <w:lang w:val="en-IN"/>
        </w:rPr>
        <w:t xml:space="preserve"> The complicated Core Profiles featuring on </w:t>
      </w:r>
      <w:r w:rsidR="00E3783A" w:rsidRPr="003D3F75">
        <w:rPr>
          <w:szCs w:val="24"/>
          <w:lang w:val="en-IN"/>
        </w:rPr>
        <w:t>this Piston</w:t>
      </w:r>
      <w:r w:rsidR="005A78FB" w:rsidRPr="003D3F75">
        <w:rPr>
          <w:szCs w:val="24"/>
          <w:lang w:val="en-IN"/>
        </w:rPr>
        <w:t xml:space="preserve"> are generated applying 3D modelling facilities using Pro-E Wildfire-2 fou</w:t>
      </w:r>
      <w:r w:rsidR="003D3F75">
        <w:rPr>
          <w:szCs w:val="24"/>
          <w:lang w:val="en-IN"/>
        </w:rPr>
        <w:t>n</w:t>
      </w:r>
      <w:r w:rsidR="005A78FB" w:rsidRPr="003D3F75">
        <w:rPr>
          <w:szCs w:val="24"/>
          <w:lang w:val="en-IN"/>
        </w:rPr>
        <w:t>d</w:t>
      </w:r>
      <w:r w:rsidR="003D3F75">
        <w:rPr>
          <w:szCs w:val="24"/>
          <w:lang w:val="en-IN"/>
        </w:rPr>
        <w:t xml:space="preserve">ation package for surface modelling, advanced modelling extension and Tool Design Package for manufacturing to achieve targeted sections and effective control on the weight of the Piston for optimum balance of reciprocating </w:t>
      </w:r>
      <w:r w:rsidR="00CE3AD9">
        <w:rPr>
          <w:szCs w:val="24"/>
          <w:lang w:val="en-IN"/>
        </w:rPr>
        <w:t>masses. Some of the special features which are provided in the design of these bigger size Pistons (Diameters of 110mm to170mm range)</w:t>
      </w:r>
    </w:p>
    <w:p w:rsidR="001622A5" w:rsidRPr="00713011" w:rsidRDefault="00713011" w:rsidP="00713011">
      <w:pPr>
        <w:ind w:firstLine="0"/>
        <w:rPr>
          <w:b/>
          <w:sz w:val="28"/>
          <w:szCs w:val="28"/>
          <w:lang w:val="en-IN"/>
        </w:rPr>
      </w:pPr>
      <w:r w:rsidRPr="00713011">
        <w:rPr>
          <w:b/>
          <w:sz w:val="28"/>
          <w:szCs w:val="28"/>
          <w:lang w:val="en-IN"/>
        </w:rPr>
        <w:t xml:space="preserve">2. </w:t>
      </w:r>
      <w:r w:rsidR="00675C24" w:rsidRPr="00713011">
        <w:rPr>
          <w:b/>
          <w:sz w:val="28"/>
          <w:szCs w:val="28"/>
          <w:lang w:val="en-IN"/>
        </w:rPr>
        <w:t>Heavy</w:t>
      </w:r>
      <w:r w:rsidRPr="00713011">
        <w:rPr>
          <w:b/>
          <w:sz w:val="28"/>
          <w:szCs w:val="28"/>
          <w:lang w:val="en-IN"/>
        </w:rPr>
        <w:t xml:space="preserve"> / Medium/ Light Commercial Vehicles with Diesel Engines.</w:t>
      </w:r>
    </w:p>
    <w:p w:rsidR="00CE3AD9" w:rsidRDefault="00713011" w:rsidP="00713011">
      <w:pPr>
        <w:pStyle w:val="ListParagraph"/>
        <w:ind w:left="0" w:firstLine="0"/>
      </w:pPr>
      <w:r>
        <w:rPr>
          <w:b/>
          <w:sz w:val="28"/>
          <w:szCs w:val="28"/>
          <w:lang w:val="en-IN"/>
        </w:rPr>
        <w:tab/>
      </w:r>
      <w:r w:rsidR="00CE3AD9">
        <w:rPr>
          <w:noProof/>
          <w:szCs w:val="24"/>
          <w:lang w:val="en-IN" w:eastAsia="en-IN"/>
        </w:rPr>
        <w:drawing>
          <wp:inline distT="0" distB="0" distL="0" distR="0">
            <wp:extent cx="1914525" cy="1367518"/>
            <wp:effectExtent l="19050" t="0" r="9525" b="0"/>
            <wp:docPr id="5" name="Picture 4" desc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pg"/>
                    <pic:cNvPicPr/>
                  </pic:nvPicPr>
                  <pic:blipFill>
                    <a:blip r:embed="rId12" cstate="print"/>
                    <a:stretch>
                      <a:fillRect/>
                    </a:stretch>
                  </pic:blipFill>
                  <pic:spPr>
                    <a:xfrm>
                      <a:off x="0" y="0"/>
                      <a:ext cx="1915574" cy="1368267"/>
                    </a:xfrm>
                    <a:prstGeom prst="rect">
                      <a:avLst/>
                    </a:prstGeom>
                  </pic:spPr>
                </pic:pic>
              </a:graphicData>
            </a:graphic>
          </wp:inline>
        </w:drawing>
      </w:r>
      <w:r w:rsidR="00CE3AD9">
        <w:rPr>
          <w:noProof/>
          <w:szCs w:val="24"/>
          <w:lang w:val="en-IN" w:eastAsia="en-IN"/>
        </w:rPr>
        <w:drawing>
          <wp:inline distT="0" distB="0" distL="0" distR="0">
            <wp:extent cx="1666875" cy="1262784"/>
            <wp:effectExtent l="19050" t="0" r="9525" b="0"/>
            <wp:docPr id="7" name="Picture 5" descr="9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52.jpg"/>
                    <pic:cNvPicPr/>
                  </pic:nvPicPr>
                  <pic:blipFill>
                    <a:blip r:embed="rId13"/>
                    <a:stretch>
                      <a:fillRect/>
                    </a:stretch>
                  </pic:blipFill>
                  <pic:spPr>
                    <a:xfrm>
                      <a:off x="0" y="0"/>
                      <a:ext cx="1667935" cy="1263587"/>
                    </a:xfrm>
                    <a:prstGeom prst="rect">
                      <a:avLst/>
                    </a:prstGeom>
                  </pic:spPr>
                </pic:pic>
              </a:graphicData>
            </a:graphic>
          </wp:inline>
        </w:drawing>
      </w:r>
    </w:p>
    <w:p w:rsidR="00CE3AD9" w:rsidRPr="00CE3AD9" w:rsidRDefault="00CE3AD9" w:rsidP="00713011">
      <w:pPr>
        <w:pStyle w:val="Caption"/>
        <w:rPr>
          <w:b w:val="0"/>
          <w:sz w:val="24"/>
          <w:szCs w:val="24"/>
        </w:rPr>
      </w:pPr>
      <w:r>
        <w:rPr>
          <w:color w:val="auto"/>
          <w:sz w:val="22"/>
          <w:szCs w:val="24"/>
        </w:rPr>
        <w:t xml:space="preserve">            </w:t>
      </w:r>
      <w:r w:rsidRPr="00CE3AD9">
        <w:rPr>
          <w:b w:val="0"/>
          <w:color w:val="auto"/>
          <w:sz w:val="24"/>
          <w:szCs w:val="24"/>
        </w:rPr>
        <w:t>TATA 4SP Euro III Piston</w:t>
      </w:r>
      <w:r>
        <w:rPr>
          <w:b w:val="0"/>
          <w:sz w:val="24"/>
          <w:szCs w:val="24"/>
        </w:rPr>
        <w:t xml:space="preserve">             </w:t>
      </w:r>
      <w:r w:rsidRPr="00CE3AD9">
        <w:rPr>
          <w:b w:val="0"/>
          <w:color w:val="auto"/>
          <w:sz w:val="22"/>
          <w:szCs w:val="24"/>
        </w:rPr>
        <w:t>Coo</w:t>
      </w:r>
      <w:r>
        <w:rPr>
          <w:b w:val="0"/>
          <w:color w:val="auto"/>
          <w:sz w:val="22"/>
          <w:szCs w:val="24"/>
        </w:rPr>
        <w:t>l</w:t>
      </w:r>
      <w:r w:rsidRPr="00CE3AD9">
        <w:rPr>
          <w:b w:val="0"/>
          <w:color w:val="auto"/>
          <w:sz w:val="22"/>
          <w:szCs w:val="24"/>
        </w:rPr>
        <w:t xml:space="preserve">ed Gallery </w:t>
      </w:r>
      <w:r w:rsidR="00E3783A" w:rsidRPr="00CE3AD9">
        <w:rPr>
          <w:b w:val="0"/>
          <w:color w:val="auto"/>
          <w:sz w:val="22"/>
          <w:szCs w:val="24"/>
        </w:rPr>
        <w:t>Cut Section</w:t>
      </w:r>
    </w:p>
    <w:p w:rsidR="00A07C24" w:rsidRDefault="00E3783A" w:rsidP="00713011">
      <w:pPr>
        <w:ind w:firstLine="720"/>
        <w:rPr>
          <w:lang w:val="en-IN"/>
        </w:rPr>
      </w:pPr>
      <w:r>
        <w:rPr>
          <w:lang w:val="en-IN"/>
        </w:rPr>
        <w:lastRenderedPageBreak/>
        <w:t>In view of the ensuring legislations and the keenness of the Government to provide environmentally friendly ambience, the modern Internal Combustion Engines need to introduce New Technologies for complying with the emission legislations.</w:t>
      </w:r>
    </w:p>
    <w:p w:rsidR="001622A5" w:rsidRDefault="00E3783A" w:rsidP="00713011">
      <w:pPr>
        <w:ind w:firstLine="720"/>
        <w:rPr>
          <w:lang w:val="en-IN"/>
        </w:rPr>
      </w:pPr>
      <w:proofErr w:type="spellStart"/>
      <w:r>
        <w:rPr>
          <w:lang w:val="en-IN"/>
        </w:rPr>
        <w:t>Menon</w:t>
      </w:r>
      <w:proofErr w:type="spellEnd"/>
      <w:r>
        <w:rPr>
          <w:lang w:val="en-IN"/>
        </w:rPr>
        <w:t xml:space="preserve"> Piston Ltd Manufactures</w:t>
      </w:r>
      <w:r w:rsidR="00707972">
        <w:rPr>
          <w:lang w:val="en-IN"/>
        </w:rPr>
        <w:t xml:space="preserve"> wide range of Pistons in the diameter range of 75mm to 130mm with and without “Cooled Gallery” features. The design and manufacturing facilities available with </w:t>
      </w:r>
      <w:proofErr w:type="spellStart"/>
      <w:r w:rsidR="00707972">
        <w:rPr>
          <w:lang w:val="en-IN"/>
        </w:rPr>
        <w:t>Menon</w:t>
      </w:r>
      <w:proofErr w:type="spellEnd"/>
      <w:r w:rsidR="00707972">
        <w:rPr>
          <w:lang w:val="en-IN"/>
        </w:rPr>
        <w:t xml:space="preserve"> Piston Ltd enables them to design produce and optimize the features such as, “as cast Oil drain Pockets”, </w:t>
      </w:r>
      <w:proofErr w:type="spellStart"/>
      <w:r w:rsidR="00707972">
        <w:rPr>
          <w:lang w:val="en-IN"/>
        </w:rPr>
        <w:t>Autothermic</w:t>
      </w:r>
      <w:proofErr w:type="spellEnd"/>
      <w:r w:rsidR="00707972">
        <w:rPr>
          <w:lang w:val="en-IN"/>
        </w:rPr>
        <w:t xml:space="preserve"> Piston with ‘control expansion”, Stee</w:t>
      </w:r>
      <w:r w:rsidR="001622A5">
        <w:rPr>
          <w:lang w:val="en-IN"/>
        </w:rPr>
        <w:t>l</w:t>
      </w:r>
      <w:r w:rsidR="00707972">
        <w:rPr>
          <w:lang w:val="en-IN"/>
        </w:rPr>
        <w:t xml:space="preserve"> st</w:t>
      </w:r>
      <w:r w:rsidR="001622A5">
        <w:rPr>
          <w:lang w:val="en-IN"/>
        </w:rPr>
        <w:t>r</w:t>
      </w:r>
      <w:r w:rsidR="00707972">
        <w:rPr>
          <w:lang w:val="en-IN"/>
        </w:rPr>
        <w:t xml:space="preserve">uts to provide lesser </w:t>
      </w:r>
      <w:proofErr w:type="spellStart"/>
      <w:r w:rsidR="00707972">
        <w:rPr>
          <w:lang w:val="en-IN"/>
        </w:rPr>
        <w:t>fittng</w:t>
      </w:r>
      <w:proofErr w:type="spellEnd"/>
      <w:r w:rsidR="00707972">
        <w:rPr>
          <w:lang w:val="en-IN"/>
        </w:rPr>
        <w:t xml:space="preserve"> </w:t>
      </w:r>
      <w:proofErr w:type="spellStart"/>
      <w:r w:rsidR="00707972">
        <w:rPr>
          <w:lang w:val="en-IN"/>
        </w:rPr>
        <w:t>clearences</w:t>
      </w:r>
      <w:proofErr w:type="spellEnd"/>
      <w:r w:rsidR="00707972">
        <w:rPr>
          <w:lang w:val="en-IN"/>
        </w:rPr>
        <w:t xml:space="preserve"> for reduced noise levels </w:t>
      </w:r>
      <w:r w:rsidR="001622A5">
        <w:rPr>
          <w:lang w:val="en-IN"/>
        </w:rPr>
        <w:t xml:space="preserve">, </w:t>
      </w:r>
      <w:proofErr w:type="spellStart"/>
      <w:r w:rsidR="00707972">
        <w:rPr>
          <w:lang w:val="en-IN"/>
        </w:rPr>
        <w:t>Gudgeon</w:t>
      </w:r>
      <w:proofErr w:type="spellEnd"/>
      <w:r w:rsidR="00707972">
        <w:rPr>
          <w:lang w:val="en-IN"/>
        </w:rPr>
        <w:t xml:space="preserve"> Pin Bore offset for effective load balancing/noise control, </w:t>
      </w:r>
      <w:r w:rsidR="001622A5">
        <w:rPr>
          <w:lang w:val="en-IN"/>
        </w:rPr>
        <w:t>&amp; Cooled Gallery Pistons.</w:t>
      </w:r>
    </w:p>
    <w:p w:rsidR="00713011" w:rsidRPr="00F517AA" w:rsidRDefault="00713011" w:rsidP="00713011">
      <w:pPr>
        <w:ind w:firstLine="0"/>
        <w:rPr>
          <w:b/>
          <w:sz w:val="28"/>
          <w:lang w:val="en-IN"/>
        </w:rPr>
      </w:pPr>
      <w:r w:rsidRPr="00F517AA">
        <w:rPr>
          <w:b/>
          <w:sz w:val="28"/>
          <w:lang w:val="en-IN"/>
        </w:rPr>
        <w:t>3. Bi- wheeler (4 Stroke) / Small Engine Applications</w:t>
      </w:r>
    </w:p>
    <w:p w:rsidR="00F517AA" w:rsidRDefault="005A2CF5" w:rsidP="00713011">
      <w:pPr>
        <w:ind w:firstLine="0"/>
        <w:rPr>
          <w:lang w:val="en-IN"/>
        </w:rPr>
      </w:pPr>
      <w:r>
        <w:rPr>
          <w:noProof/>
        </w:rPr>
        <w:pict>
          <v:shapetype id="_x0000_t202" coordsize="21600,21600" o:spt="202" path="m,l,21600r21600,l21600,xe">
            <v:stroke joinstyle="miter"/>
            <v:path gradientshapeok="t" o:connecttype="rect"/>
          </v:shapetype>
          <v:shape id="_x0000_s1027" type="#_x0000_t202" style="position:absolute;left:0;text-align:left;margin-left:250.5pt;margin-top:120.35pt;width:165.1pt;height:.05pt;z-index:251660288;mso-position-horizontal-relative:text;mso-position-vertical-relative:text" wrapcoords="-98 0 -98 20800 21600 20800 21600 0 -98 0" stroked="f">
            <v:textbox style="mso-fit-shape-to-text:t" inset="0,0,0,0">
              <w:txbxContent>
                <w:p w:rsidR="005A2CF5" w:rsidRPr="00F517AA" w:rsidRDefault="005A2CF5" w:rsidP="00F517AA">
                  <w:pPr>
                    <w:pStyle w:val="Caption"/>
                    <w:rPr>
                      <w:b w:val="0"/>
                      <w:color w:val="auto"/>
                      <w:sz w:val="24"/>
                      <w:szCs w:val="24"/>
                    </w:rPr>
                  </w:pPr>
                  <w:r w:rsidRPr="00F517AA">
                    <w:rPr>
                      <w:b w:val="0"/>
                      <w:color w:val="auto"/>
                      <w:sz w:val="24"/>
                      <w:szCs w:val="24"/>
                    </w:rPr>
                    <w:t>Copeland Pistons</w:t>
                  </w:r>
                </w:p>
              </w:txbxContent>
            </v:textbox>
            <w10:wrap type="tight"/>
          </v:shape>
        </w:pict>
      </w:r>
      <w:r w:rsidR="00F517AA">
        <w:rPr>
          <w:noProof/>
          <w:lang w:val="en-IN" w:eastAsia="en-IN"/>
        </w:rPr>
        <w:drawing>
          <wp:anchor distT="0" distB="0" distL="114300" distR="114300" simplePos="0" relativeHeight="251655168" behindDoc="1" locked="0" layoutInCell="1" allowOverlap="1" wp14:anchorId="4E4890A7" wp14:editId="50E2245E">
            <wp:simplePos x="0" y="0"/>
            <wp:positionH relativeFrom="column">
              <wp:posOffset>3181350</wp:posOffset>
            </wp:positionH>
            <wp:positionV relativeFrom="paragraph">
              <wp:posOffset>93345</wp:posOffset>
            </wp:positionV>
            <wp:extent cx="2096770" cy="1377950"/>
            <wp:effectExtent l="0" t="0" r="0" b="0"/>
            <wp:wrapTight wrapText="bothSides">
              <wp:wrapPolygon edited="0">
                <wp:start x="0" y="0"/>
                <wp:lineTo x="0" y="21202"/>
                <wp:lineTo x="21391" y="21202"/>
                <wp:lineTo x="2139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96770" cy="1377950"/>
                    </a:xfrm>
                    <a:prstGeom prst="rect">
                      <a:avLst/>
                    </a:prstGeom>
                  </pic:spPr>
                </pic:pic>
              </a:graphicData>
            </a:graphic>
            <wp14:sizeRelH relativeFrom="page">
              <wp14:pctWidth>0</wp14:pctWidth>
            </wp14:sizeRelH>
            <wp14:sizeRelV relativeFrom="page">
              <wp14:pctHeight>0</wp14:pctHeight>
            </wp14:sizeRelV>
          </wp:anchor>
        </w:drawing>
      </w:r>
      <w:r>
        <w:rPr>
          <w:noProof/>
        </w:rPr>
        <w:pict>
          <v:shape id="_x0000_s1026" type="#_x0000_t202" style="position:absolute;left:0;text-align:left;margin-left:28.3pt;margin-top:128.6pt;width:175.75pt;height:.05pt;z-index:251659264;mso-position-horizontal-relative:text;mso-position-vertical-relative:text" wrapcoords="-92 0 -92 20800 21600 20800 21600 0 -92 0" stroked="f">
            <v:textbox style="mso-fit-shape-to-text:t" inset="0,0,0,0">
              <w:txbxContent>
                <w:p w:rsidR="005A2CF5" w:rsidRPr="00F517AA" w:rsidRDefault="005A2CF5" w:rsidP="00F517AA">
                  <w:pPr>
                    <w:pStyle w:val="Caption"/>
                    <w:rPr>
                      <w:b w:val="0"/>
                      <w:color w:val="auto"/>
                      <w:sz w:val="24"/>
                      <w:szCs w:val="24"/>
                    </w:rPr>
                  </w:pPr>
                  <w:r w:rsidRPr="00F517AA">
                    <w:rPr>
                      <w:b w:val="0"/>
                      <w:color w:val="auto"/>
                      <w:sz w:val="24"/>
                      <w:szCs w:val="24"/>
                    </w:rPr>
                    <w:t>TVS Victor/ Boxer</w:t>
                  </w:r>
                </w:p>
              </w:txbxContent>
            </v:textbox>
            <w10:wrap type="tight"/>
          </v:shape>
        </w:pict>
      </w:r>
      <w:r w:rsidR="00F517AA">
        <w:rPr>
          <w:noProof/>
          <w:lang w:val="en-IN" w:eastAsia="en-IN"/>
        </w:rPr>
        <w:drawing>
          <wp:anchor distT="0" distB="0" distL="114300" distR="114300" simplePos="0" relativeHeight="251657216" behindDoc="1" locked="0" layoutInCell="1" allowOverlap="1" wp14:anchorId="3373CC49" wp14:editId="7C70CA1B">
            <wp:simplePos x="0" y="0"/>
            <wp:positionH relativeFrom="column">
              <wp:posOffset>359410</wp:posOffset>
            </wp:positionH>
            <wp:positionV relativeFrom="paragraph">
              <wp:posOffset>109220</wp:posOffset>
            </wp:positionV>
            <wp:extent cx="2232025" cy="1466850"/>
            <wp:effectExtent l="0" t="0" r="0" b="0"/>
            <wp:wrapTight wrapText="bothSides">
              <wp:wrapPolygon edited="0">
                <wp:start x="0" y="0"/>
                <wp:lineTo x="0" y="21319"/>
                <wp:lineTo x="21385" y="21319"/>
                <wp:lineTo x="2138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32025" cy="1466850"/>
                    </a:xfrm>
                    <a:prstGeom prst="rect">
                      <a:avLst/>
                    </a:prstGeom>
                  </pic:spPr>
                </pic:pic>
              </a:graphicData>
            </a:graphic>
            <wp14:sizeRelH relativeFrom="page">
              <wp14:pctWidth>0</wp14:pctWidth>
            </wp14:sizeRelH>
            <wp14:sizeRelV relativeFrom="page">
              <wp14:pctHeight>0</wp14:pctHeight>
            </wp14:sizeRelV>
          </wp:anchor>
        </w:drawing>
      </w:r>
    </w:p>
    <w:p w:rsidR="00713011" w:rsidRDefault="00713011" w:rsidP="00713011">
      <w:pPr>
        <w:ind w:firstLine="0"/>
        <w:rPr>
          <w:lang w:val="en-IN"/>
        </w:rPr>
      </w:pPr>
      <w:r>
        <w:rPr>
          <w:lang w:val="en-IN"/>
        </w:rPr>
        <w:tab/>
        <w:t xml:space="preserve">A wide range of Pistons </w:t>
      </w:r>
      <w:r w:rsidR="00F517AA">
        <w:rPr>
          <w:lang w:val="en-IN"/>
        </w:rPr>
        <w:t>for 2 stroke and 4 stroke engines in the diameter range of 40 to 60 mm for powering the Scooter, Motor cycles and Refrigeration Air Compressors are made from Eutectic and Hypereutectic Aluminium Alloy which are very cost effective and provide value for the money.</w:t>
      </w:r>
    </w:p>
    <w:p w:rsidR="00F517AA" w:rsidRDefault="00F517AA" w:rsidP="00713011">
      <w:pPr>
        <w:ind w:firstLine="0"/>
        <w:rPr>
          <w:lang w:val="en-IN"/>
        </w:rPr>
      </w:pPr>
      <w:r>
        <w:rPr>
          <w:lang w:val="en-IN"/>
        </w:rPr>
        <w:tab/>
        <w:t xml:space="preserve">These pistons are offered in attractively packed containers as assemblies consisting of Pistons, </w:t>
      </w:r>
      <w:proofErr w:type="spellStart"/>
      <w:r>
        <w:rPr>
          <w:lang w:val="en-IN"/>
        </w:rPr>
        <w:t>Gudgeon</w:t>
      </w:r>
      <w:proofErr w:type="spellEnd"/>
      <w:r>
        <w:rPr>
          <w:lang w:val="en-IN"/>
        </w:rPr>
        <w:t xml:space="preserve"> Pin. </w:t>
      </w:r>
      <w:proofErr w:type="spellStart"/>
      <w:r>
        <w:rPr>
          <w:lang w:val="en-IN"/>
        </w:rPr>
        <w:t>Menon</w:t>
      </w:r>
      <w:proofErr w:type="spellEnd"/>
      <w:r>
        <w:rPr>
          <w:lang w:val="en-IN"/>
        </w:rPr>
        <w:t xml:space="preserve"> Pistons Ltd produces about 1.3 million pistons annually of 41 mm diameter for Refrigeration Air compressor sealed units. These are manufactured on special purpose machines with close tolerance and extremely good surface finish to provide ‘Quite’ running of the compressors.</w:t>
      </w:r>
    </w:p>
    <w:p w:rsidR="00F517AA" w:rsidRDefault="00F517AA" w:rsidP="00713011">
      <w:pPr>
        <w:ind w:firstLine="0"/>
        <w:rPr>
          <w:lang w:val="en-IN"/>
        </w:rPr>
      </w:pPr>
    </w:p>
    <w:p w:rsidR="00F517AA" w:rsidRDefault="00F517AA" w:rsidP="00713011">
      <w:pPr>
        <w:ind w:firstLine="0"/>
        <w:rPr>
          <w:lang w:val="en-IN"/>
        </w:rPr>
      </w:pPr>
    </w:p>
    <w:p w:rsidR="00F517AA" w:rsidRDefault="00F517AA" w:rsidP="00713011">
      <w:pPr>
        <w:ind w:firstLine="0"/>
        <w:rPr>
          <w:b/>
          <w:sz w:val="28"/>
          <w:lang w:val="en-IN"/>
        </w:rPr>
      </w:pPr>
      <w:r w:rsidRPr="00F517AA">
        <w:rPr>
          <w:b/>
          <w:sz w:val="28"/>
          <w:lang w:val="en-IN"/>
        </w:rPr>
        <w:lastRenderedPageBreak/>
        <w:t xml:space="preserve">4. </w:t>
      </w:r>
      <w:proofErr w:type="spellStart"/>
      <w:r w:rsidRPr="00F517AA">
        <w:rPr>
          <w:b/>
          <w:sz w:val="28"/>
          <w:lang w:val="en-IN"/>
        </w:rPr>
        <w:t>Gudgeon</w:t>
      </w:r>
      <w:proofErr w:type="spellEnd"/>
      <w:r w:rsidRPr="00F517AA">
        <w:rPr>
          <w:b/>
          <w:sz w:val="28"/>
          <w:lang w:val="en-IN"/>
        </w:rPr>
        <w:t xml:space="preserve"> pins.</w:t>
      </w:r>
    </w:p>
    <w:p w:rsidR="00042E82" w:rsidRDefault="00042E82" w:rsidP="00042E82">
      <w:pPr>
        <w:keepNext/>
        <w:ind w:firstLine="0"/>
        <w:jc w:val="center"/>
        <w:rPr>
          <w:b/>
          <w:noProof/>
          <w:sz w:val="28"/>
          <w:lang w:val="en-IN" w:eastAsia="en-IN"/>
        </w:rPr>
      </w:pPr>
    </w:p>
    <w:p w:rsidR="00042E82" w:rsidRDefault="00042E82" w:rsidP="00042E82">
      <w:pPr>
        <w:keepNext/>
        <w:ind w:firstLine="0"/>
        <w:jc w:val="center"/>
      </w:pPr>
      <w:r>
        <w:rPr>
          <w:b/>
          <w:noProof/>
          <w:sz w:val="28"/>
          <w:lang w:val="en-IN" w:eastAsia="en-IN"/>
        </w:rPr>
        <w:drawing>
          <wp:inline distT="0" distB="0" distL="0" distR="0" wp14:anchorId="76C42796" wp14:editId="5E2F8D0B">
            <wp:extent cx="1856232" cy="1657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ston-pin-500x500.jpg"/>
                    <pic:cNvPicPr/>
                  </pic:nvPicPr>
                  <pic:blipFill rotWithShape="1">
                    <a:blip r:embed="rId16" cstate="print">
                      <a:extLst>
                        <a:ext uri="{28A0092B-C50C-407E-A947-70E740481C1C}">
                          <a14:useLocalDpi xmlns:a14="http://schemas.microsoft.com/office/drawing/2010/main" val="0"/>
                        </a:ext>
                      </a:extLst>
                    </a:blip>
                    <a:srcRect b="10714"/>
                    <a:stretch/>
                  </pic:blipFill>
                  <pic:spPr bwMode="auto">
                    <a:xfrm>
                      <a:off x="0" y="0"/>
                      <a:ext cx="1865956" cy="1666032"/>
                    </a:xfrm>
                    <a:prstGeom prst="rect">
                      <a:avLst/>
                    </a:prstGeom>
                    <a:ln>
                      <a:noFill/>
                    </a:ln>
                    <a:extLst>
                      <a:ext uri="{53640926-AAD7-44D8-BBD7-CCE9431645EC}">
                        <a14:shadowObscured xmlns:a14="http://schemas.microsoft.com/office/drawing/2010/main"/>
                      </a:ext>
                    </a:extLst>
                  </pic:spPr>
                </pic:pic>
              </a:graphicData>
            </a:graphic>
          </wp:inline>
        </w:drawing>
      </w:r>
    </w:p>
    <w:p w:rsidR="00042E82" w:rsidRPr="00042E82" w:rsidRDefault="00042E82" w:rsidP="00042E82">
      <w:pPr>
        <w:pStyle w:val="Caption"/>
        <w:jc w:val="center"/>
        <w:rPr>
          <w:b w:val="0"/>
          <w:color w:val="auto"/>
          <w:sz w:val="24"/>
          <w:szCs w:val="24"/>
        </w:rPr>
      </w:pPr>
      <w:r w:rsidRPr="00042E82">
        <w:rPr>
          <w:b w:val="0"/>
          <w:color w:val="auto"/>
          <w:sz w:val="24"/>
          <w:szCs w:val="24"/>
        </w:rPr>
        <w:t>Gudgeon pins</w:t>
      </w:r>
    </w:p>
    <w:p w:rsidR="00F517AA" w:rsidRDefault="00F517AA" w:rsidP="00713011">
      <w:pPr>
        <w:ind w:firstLine="0"/>
        <w:rPr>
          <w:lang w:val="en-IN"/>
        </w:rPr>
      </w:pPr>
      <w:r>
        <w:rPr>
          <w:lang w:val="en-IN"/>
        </w:rPr>
        <w:tab/>
        <w:t xml:space="preserve">They mainly manufactured pistons. Pistons rings &amp; </w:t>
      </w:r>
      <w:proofErr w:type="spellStart"/>
      <w:r>
        <w:rPr>
          <w:lang w:val="en-IN"/>
        </w:rPr>
        <w:t>gudgeon</w:t>
      </w:r>
      <w:proofErr w:type="spellEnd"/>
      <w:r>
        <w:rPr>
          <w:lang w:val="en-IN"/>
        </w:rPr>
        <w:t xml:space="preserve"> pins. They are Vander for 13 companies from which major are automobile companies. They supply pistons for Telco, Bajaj, Mahindra &amp; </w:t>
      </w:r>
      <w:proofErr w:type="spellStart"/>
      <w:r>
        <w:rPr>
          <w:lang w:val="en-IN"/>
        </w:rPr>
        <w:t>Kirloskar</w:t>
      </w:r>
      <w:proofErr w:type="spellEnd"/>
      <w:r>
        <w:rPr>
          <w:lang w:val="en-IN"/>
        </w:rPr>
        <w:t xml:space="preserve"> oil Engines &amp; Cement Diesel Engines, Cummins India Ltd.</w:t>
      </w:r>
    </w:p>
    <w:p w:rsidR="00F517AA" w:rsidRDefault="00042E82" w:rsidP="00713011">
      <w:pPr>
        <w:ind w:firstLine="0"/>
        <w:rPr>
          <w:b/>
          <w:lang w:val="en-IN"/>
        </w:rPr>
      </w:pPr>
      <w:r>
        <w:rPr>
          <w:b/>
          <w:lang w:val="en-IN"/>
        </w:rPr>
        <w:t>Customers:</w:t>
      </w:r>
    </w:p>
    <w:p w:rsidR="00042E82" w:rsidRDefault="00042E82" w:rsidP="00713011">
      <w:pPr>
        <w:ind w:firstLine="0"/>
        <w:rPr>
          <w:b/>
          <w:lang w:val="en-IN"/>
        </w:rPr>
      </w:pPr>
      <w:r>
        <w:rPr>
          <w:b/>
          <w:noProof/>
          <w:lang w:val="en-IN" w:eastAsia="en-IN"/>
        </w:rPr>
        <w:drawing>
          <wp:inline distT="0" distB="0" distL="0" distR="0">
            <wp:extent cx="5218543" cy="1362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67104" cy="1374750"/>
                    </a:xfrm>
                    <a:prstGeom prst="rect">
                      <a:avLst/>
                    </a:prstGeom>
                  </pic:spPr>
                </pic:pic>
              </a:graphicData>
            </a:graphic>
          </wp:inline>
        </w:drawing>
      </w:r>
    </w:p>
    <w:p w:rsidR="00042E82" w:rsidRDefault="00042E82" w:rsidP="00713011">
      <w:pPr>
        <w:ind w:firstLine="0"/>
        <w:rPr>
          <w:b/>
          <w:lang w:val="en-IN"/>
        </w:rPr>
      </w:pPr>
      <w:r>
        <w:rPr>
          <w:b/>
          <w:lang w:val="en-IN"/>
        </w:rPr>
        <w:t>Awards &amp; Laurels:-</w:t>
      </w:r>
    </w:p>
    <w:p w:rsidR="00042E82" w:rsidRPr="00042E82" w:rsidRDefault="00042E82" w:rsidP="00042E82">
      <w:pPr>
        <w:pStyle w:val="ListParagraph"/>
        <w:numPr>
          <w:ilvl w:val="0"/>
          <w:numId w:val="9"/>
        </w:numPr>
        <w:rPr>
          <w:lang w:val="en-IN"/>
        </w:rPr>
      </w:pPr>
      <w:r w:rsidRPr="00042E82">
        <w:rPr>
          <w:lang w:val="en-IN"/>
        </w:rPr>
        <w:t>The first company in India to develop ring carrier pistons.</w:t>
      </w:r>
    </w:p>
    <w:p w:rsidR="00042E82" w:rsidRPr="00042E82" w:rsidRDefault="00042E82" w:rsidP="00042E82">
      <w:pPr>
        <w:pStyle w:val="ListParagraph"/>
        <w:numPr>
          <w:ilvl w:val="0"/>
          <w:numId w:val="9"/>
        </w:numPr>
        <w:rPr>
          <w:lang w:val="en-IN"/>
        </w:rPr>
      </w:pPr>
      <w:r w:rsidRPr="00042E82">
        <w:rPr>
          <w:lang w:val="en-IN"/>
        </w:rPr>
        <w:t xml:space="preserve">Best vendor awards from </w:t>
      </w:r>
      <w:proofErr w:type="spellStart"/>
      <w:r w:rsidRPr="00042E82">
        <w:rPr>
          <w:lang w:val="en-IN"/>
        </w:rPr>
        <w:t>Maruti</w:t>
      </w:r>
      <w:proofErr w:type="spellEnd"/>
      <w:r w:rsidRPr="00042E82">
        <w:rPr>
          <w:lang w:val="en-IN"/>
        </w:rPr>
        <w:t xml:space="preserve"> </w:t>
      </w:r>
      <w:proofErr w:type="spellStart"/>
      <w:r w:rsidRPr="00042E82">
        <w:rPr>
          <w:lang w:val="en-IN"/>
        </w:rPr>
        <w:t>Udyog</w:t>
      </w:r>
      <w:proofErr w:type="spellEnd"/>
      <w:r w:rsidRPr="00042E82">
        <w:rPr>
          <w:lang w:val="en-IN"/>
        </w:rPr>
        <w:t xml:space="preserve"> ltd in the 1994-95.</w:t>
      </w:r>
    </w:p>
    <w:p w:rsidR="00042E82" w:rsidRPr="00042E82" w:rsidRDefault="00042E82" w:rsidP="00042E82">
      <w:pPr>
        <w:pStyle w:val="ListParagraph"/>
        <w:numPr>
          <w:ilvl w:val="0"/>
          <w:numId w:val="9"/>
        </w:numPr>
        <w:rPr>
          <w:lang w:val="en-IN"/>
        </w:rPr>
      </w:pPr>
      <w:r w:rsidRPr="00042E82">
        <w:rPr>
          <w:lang w:val="en-IN"/>
        </w:rPr>
        <w:t>“</w:t>
      </w:r>
      <w:proofErr w:type="gramStart"/>
      <w:r w:rsidRPr="00042E82">
        <w:rPr>
          <w:lang w:val="en-IN"/>
        </w:rPr>
        <w:t>ship</w:t>
      </w:r>
      <w:proofErr w:type="gramEnd"/>
      <w:r w:rsidRPr="00042E82">
        <w:rPr>
          <w:lang w:val="en-IN"/>
        </w:rPr>
        <w:t xml:space="preserve"> – to – use” status by Cummins India ltd since 1995.</w:t>
      </w:r>
    </w:p>
    <w:p w:rsidR="00042E82" w:rsidRPr="00042E82" w:rsidRDefault="00042E82" w:rsidP="00042E82">
      <w:pPr>
        <w:pStyle w:val="ListParagraph"/>
        <w:numPr>
          <w:ilvl w:val="0"/>
          <w:numId w:val="9"/>
        </w:numPr>
        <w:rPr>
          <w:lang w:val="en-IN"/>
        </w:rPr>
      </w:pPr>
      <w:r w:rsidRPr="00042E82">
        <w:rPr>
          <w:lang w:val="en-IN"/>
        </w:rPr>
        <w:t xml:space="preserve">Faster development award from </w:t>
      </w:r>
      <w:proofErr w:type="spellStart"/>
      <w:r w:rsidRPr="00042E82">
        <w:rPr>
          <w:lang w:val="en-IN"/>
        </w:rPr>
        <w:t>Kirloskar</w:t>
      </w:r>
      <w:proofErr w:type="spellEnd"/>
      <w:r w:rsidRPr="00042E82">
        <w:rPr>
          <w:lang w:val="en-IN"/>
        </w:rPr>
        <w:t xml:space="preserve"> oil engines Ltd.</w:t>
      </w:r>
    </w:p>
    <w:p w:rsidR="00042E82" w:rsidRPr="00042E82" w:rsidRDefault="00042E82" w:rsidP="00042E82">
      <w:pPr>
        <w:pStyle w:val="ListParagraph"/>
        <w:numPr>
          <w:ilvl w:val="0"/>
          <w:numId w:val="9"/>
        </w:numPr>
        <w:rPr>
          <w:lang w:val="en-IN"/>
        </w:rPr>
      </w:pPr>
      <w:r w:rsidRPr="00042E82">
        <w:rPr>
          <w:lang w:val="en-IN"/>
        </w:rPr>
        <w:t xml:space="preserve">ISO/TS: 16949 certified by </w:t>
      </w:r>
      <w:proofErr w:type="spellStart"/>
      <w:r w:rsidRPr="00042E82">
        <w:rPr>
          <w:lang w:val="en-IN"/>
        </w:rPr>
        <w:t>Tuv</w:t>
      </w:r>
      <w:proofErr w:type="spellEnd"/>
      <w:r w:rsidRPr="00042E82">
        <w:rPr>
          <w:lang w:val="en-IN"/>
        </w:rPr>
        <w:t xml:space="preserve"> </w:t>
      </w:r>
      <w:proofErr w:type="spellStart"/>
      <w:r w:rsidRPr="00042E82">
        <w:rPr>
          <w:lang w:val="en-IN"/>
        </w:rPr>
        <w:t>Suddeutschland</w:t>
      </w:r>
      <w:proofErr w:type="spellEnd"/>
      <w:r w:rsidRPr="00042E82">
        <w:rPr>
          <w:lang w:val="en-IN"/>
        </w:rPr>
        <w:t xml:space="preserve"> in 2015.</w:t>
      </w:r>
    </w:p>
    <w:p w:rsidR="00042E82" w:rsidRDefault="00042E82" w:rsidP="00042E82">
      <w:pPr>
        <w:pStyle w:val="ListParagraph"/>
        <w:numPr>
          <w:ilvl w:val="0"/>
          <w:numId w:val="9"/>
        </w:numPr>
        <w:rPr>
          <w:lang w:val="en-IN"/>
        </w:rPr>
      </w:pPr>
      <w:r w:rsidRPr="00042E82">
        <w:rPr>
          <w:lang w:val="en-IN"/>
        </w:rPr>
        <w:t>Outstanding supplier for excellent performance award from Cummins group in July 2006.</w:t>
      </w:r>
    </w:p>
    <w:p w:rsidR="00042E82" w:rsidRPr="007A189F" w:rsidRDefault="008F0913" w:rsidP="007A189F">
      <w:pPr>
        <w:ind w:left="360" w:firstLine="0"/>
        <w:jc w:val="center"/>
        <w:rPr>
          <w:b/>
          <w:lang w:val="en-IN"/>
        </w:rPr>
      </w:pPr>
      <w:r w:rsidRPr="007A189F">
        <w:rPr>
          <w:b/>
          <w:noProof/>
          <w:sz w:val="28"/>
          <w:lang w:val="en-IN" w:eastAsia="en-IN"/>
        </w:rPr>
        <w:lastRenderedPageBreak/>
        <w:drawing>
          <wp:anchor distT="0" distB="0" distL="114300" distR="114300" simplePos="0" relativeHeight="251658240" behindDoc="1" locked="0" layoutInCell="1" allowOverlap="1" wp14:anchorId="1C423FF9" wp14:editId="349D0548">
            <wp:simplePos x="0" y="0"/>
            <wp:positionH relativeFrom="column">
              <wp:posOffset>-276225</wp:posOffset>
            </wp:positionH>
            <wp:positionV relativeFrom="paragraph">
              <wp:posOffset>390525</wp:posOffset>
            </wp:positionV>
            <wp:extent cx="5274310" cy="7032625"/>
            <wp:effectExtent l="0" t="0" r="0" b="0"/>
            <wp:wrapTight wrapText="bothSides">
              <wp:wrapPolygon edited="0">
                <wp:start x="0" y="0"/>
                <wp:lineTo x="0" y="21532"/>
                <wp:lineTo x="21532" y="21532"/>
                <wp:lineTo x="2153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20170803-WA0006.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7032625"/>
                    </a:xfrm>
                    <a:prstGeom prst="rect">
                      <a:avLst/>
                    </a:prstGeom>
                  </pic:spPr>
                </pic:pic>
              </a:graphicData>
            </a:graphic>
            <wp14:sizeRelH relativeFrom="page">
              <wp14:pctWidth>0</wp14:pctWidth>
            </wp14:sizeRelH>
            <wp14:sizeRelV relativeFrom="page">
              <wp14:pctHeight>0</wp14:pctHeight>
            </wp14:sizeRelV>
          </wp:anchor>
        </w:drawing>
      </w:r>
      <w:r w:rsidR="00042E82" w:rsidRPr="007A189F">
        <w:rPr>
          <w:b/>
          <w:sz w:val="28"/>
          <w:lang w:val="en-IN"/>
        </w:rPr>
        <w:t>ii. LAYOUT</w:t>
      </w:r>
    </w:p>
    <w:p w:rsidR="007A189F" w:rsidRDefault="007A189F" w:rsidP="00042E82">
      <w:pPr>
        <w:ind w:left="360" w:firstLine="0"/>
        <w:rPr>
          <w:lang w:val="en-IN"/>
        </w:rPr>
      </w:pPr>
    </w:p>
    <w:p w:rsidR="007A189F" w:rsidRDefault="007A189F" w:rsidP="00042E82">
      <w:pPr>
        <w:ind w:left="360" w:firstLine="0"/>
        <w:rPr>
          <w:lang w:val="en-IN"/>
        </w:rPr>
      </w:pPr>
    </w:p>
    <w:p w:rsidR="00042E82" w:rsidRDefault="00042E82" w:rsidP="00042E82">
      <w:pPr>
        <w:keepNext/>
        <w:ind w:left="360" w:firstLine="0"/>
      </w:pPr>
    </w:p>
    <w:p w:rsidR="00042E82" w:rsidRPr="00042E82" w:rsidRDefault="00042E82" w:rsidP="00042E82">
      <w:pPr>
        <w:pStyle w:val="Caption"/>
        <w:spacing w:line="360" w:lineRule="auto"/>
        <w:jc w:val="center"/>
        <w:rPr>
          <w:b w:val="0"/>
          <w:color w:val="auto"/>
          <w:sz w:val="24"/>
          <w:lang w:val="en-IN"/>
        </w:rPr>
      </w:pPr>
      <w:r w:rsidRPr="00042E82">
        <w:rPr>
          <w:b w:val="0"/>
          <w:color w:val="auto"/>
          <w:sz w:val="24"/>
        </w:rPr>
        <w:t>Company Layout</w:t>
      </w:r>
    </w:p>
    <w:sectPr w:rsidR="00042E82" w:rsidRPr="00042E82" w:rsidSect="00713011">
      <w:headerReference w:type="default" r:id="rId19"/>
      <w:footerReference w:type="default" r:id="rId20"/>
      <w:pgSz w:w="11906" w:h="16838"/>
      <w:pgMar w:top="1440" w:right="1440" w:bottom="1901" w:left="216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2CF5" w:rsidRDefault="005A2CF5" w:rsidP="00172643">
      <w:pPr>
        <w:spacing w:after="0" w:line="240" w:lineRule="auto"/>
      </w:pPr>
      <w:r>
        <w:separator/>
      </w:r>
    </w:p>
  </w:endnote>
  <w:endnote w:type="continuationSeparator" w:id="0">
    <w:p w:rsidR="005A2CF5" w:rsidRDefault="005A2CF5" w:rsidP="00172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2CF5" w:rsidRDefault="005A2CF5">
    <w:pPr>
      <w:pStyle w:val="Footer"/>
      <w:pBdr>
        <w:top w:val="single" w:sz="4" w:space="8" w:color="5B9BD5"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2E3704">
      <w:rPr>
        <w:noProof/>
        <w:color w:val="404040" w:themeColor="text1" w:themeTint="BF"/>
      </w:rPr>
      <w:t>1</w:t>
    </w:r>
    <w:r>
      <w:rPr>
        <w:noProof/>
        <w:color w:val="404040" w:themeColor="text1" w:themeTint="BF"/>
      </w:rPr>
      <w:fldChar w:fldCharType="end"/>
    </w:r>
  </w:p>
  <w:p w:rsidR="005A2CF5" w:rsidRDefault="005A2C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2CF5" w:rsidRDefault="005A2CF5" w:rsidP="00172643">
      <w:pPr>
        <w:spacing w:after="0" w:line="240" w:lineRule="auto"/>
      </w:pPr>
      <w:r>
        <w:separator/>
      </w:r>
    </w:p>
  </w:footnote>
  <w:footnote w:type="continuationSeparator" w:id="0">
    <w:p w:rsidR="005A2CF5" w:rsidRDefault="005A2CF5" w:rsidP="001726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2CF5" w:rsidRPr="00172643" w:rsidRDefault="005A2CF5">
    <w:pPr>
      <w:pStyle w:val="Header"/>
      <w:pBdr>
        <w:bottom w:val="single" w:sz="4" w:space="8" w:color="5B9BD5" w:themeColor="accent1"/>
      </w:pBdr>
      <w:spacing w:after="360"/>
      <w:contextualSpacing/>
      <w:jc w:val="right"/>
      <w:rPr>
        <w:b/>
        <w:bCs/>
        <w:color w:val="404040" w:themeColor="text1" w:themeTint="BF"/>
        <w:szCs w:val="24"/>
      </w:rPr>
    </w:pPr>
    <w:sdt>
      <w:sdtPr>
        <w:rPr>
          <w:b/>
          <w:bCs/>
          <w:color w:val="404040" w:themeColor="text1" w:themeTint="BF"/>
          <w:szCs w:val="24"/>
        </w:rPr>
        <w:alias w:val="Title"/>
        <w:tag w:val=""/>
        <w:id w:val="942040131"/>
        <w:placeholder>
          <w:docPart w:val="174C8DD44C854A7CB40D4B5BC5E15135"/>
        </w:placeholder>
        <w:dataBinding w:prefixMappings="xmlns:ns0='http://purl.org/dc/elements/1.1/' xmlns:ns1='http://schemas.openxmlformats.org/package/2006/metadata/core-properties' " w:xpath="/ns1:coreProperties[1]/ns0:title[1]" w:storeItemID="{6C3C8BC8-F283-45AE-878A-BAB7291924A1}"/>
        <w:text/>
      </w:sdtPr>
      <w:sdtContent>
        <w:r w:rsidRPr="00172643">
          <w:rPr>
            <w:b/>
            <w:bCs/>
            <w:color w:val="404040" w:themeColor="text1" w:themeTint="BF"/>
            <w:szCs w:val="24"/>
          </w:rPr>
          <w:t>Training Report</w:t>
        </w:r>
        <w:r>
          <w:rPr>
            <w:b/>
            <w:bCs/>
            <w:color w:val="404040" w:themeColor="text1" w:themeTint="BF"/>
            <w:szCs w:val="24"/>
          </w:rPr>
          <w:t>/2017-18</w:t>
        </w:r>
      </w:sdtContent>
    </w:sdt>
  </w:p>
  <w:p w:rsidR="005A2CF5" w:rsidRDefault="005A2C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204F4"/>
    <w:multiLevelType w:val="hybridMultilevel"/>
    <w:tmpl w:val="6CAC92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154577"/>
    <w:multiLevelType w:val="hybridMultilevel"/>
    <w:tmpl w:val="2AEC1D42"/>
    <w:lvl w:ilvl="0" w:tplc="7A1AB64A">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
    <w:nsid w:val="14DA1330"/>
    <w:multiLevelType w:val="hybridMultilevel"/>
    <w:tmpl w:val="12244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8D68C2"/>
    <w:multiLevelType w:val="hybridMultilevel"/>
    <w:tmpl w:val="60ECAE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C156428"/>
    <w:multiLevelType w:val="hybridMultilevel"/>
    <w:tmpl w:val="789C7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167278"/>
    <w:multiLevelType w:val="hybridMultilevel"/>
    <w:tmpl w:val="7A46398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5157B2E"/>
    <w:multiLevelType w:val="hybridMultilevel"/>
    <w:tmpl w:val="C7EE77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EAD31EC"/>
    <w:multiLevelType w:val="hybridMultilevel"/>
    <w:tmpl w:val="BA863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E90B69"/>
    <w:multiLevelType w:val="hybridMultilevel"/>
    <w:tmpl w:val="DD827F1A"/>
    <w:lvl w:ilvl="0" w:tplc="3FB8DA5E">
      <w:start w:val="1"/>
      <w:numFmt w:val="decimal"/>
      <w:lvlText w:val="%1."/>
      <w:lvlJc w:val="left"/>
      <w:pPr>
        <w:ind w:left="1287" w:hanging="360"/>
      </w:pPr>
      <w:rPr>
        <w:rFonts w:hint="default"/>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9">
    <w:nsid w:val="77A55215"/>
    <w:multiLevelType w:val="hybridMultilevel"/>
    <w:tmpl w:val="1D1E718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8"/>
  </w:num>
  <w:num w:numId="3">
    <w:abstractNumId w:val="9"/>
  </w:num>
  <w:num w:numId="4">
    <w:abstractNumId w:val="6"/>
  </w:num>
  <w:num w:numId="5">
    <w:abstractNumId w:val="7"/>
  </w:num>
  <w:num w:numId="6">
    <w:abstractNumId w:val="3"/>
  </w:num>
  <w:num w:numId="7">
    <w:abstractNumId w:val="0"/>
  </w:num>
  <w:num w:numId="8">
    <w:abstractNumId w:val="2"/>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72643"/>
    <w:rsid w:val="00042E82"/>
    <w:rsid w:val="001129D8"/>
    <w:rsid w:val="001622A5"/>
    <w:rsid w:val="00172643"/>
    <w:rsid w:val="001D35B4"/>
    <w:rsid w:val="002E3704"/>
    <w:rsid w:val="0030454C"/>
    <w:rsid w:val="00380BF9"/>
    <w:rsid w:val="003D3F75"/>
    <w:rsid w:val="00402A53"/>
    <w:rsid w:val="004752BF"/>
    <w:rsid w:val="005159E6"/>
    <w:rsid w:val="00535060"/>
    <w:rsid w:val="005A2CF5"/>
    <w:rsid w:val="005A78FB"/>
    <w:rsid w:val="00675C24"/>
    <w:rsid w:val="006A646C"/>
    <w:rsid w:val="006E70C5"/>
    <w:rsid w:val="00707972"/>
    <w:rsid w:val="00713011"/>
    <w:rsid w:val="00713416"/>
    <w:rsid w:val="00724B99"/>
    <w:rsid w:val="00740B40"/>
    <w:rsid w:val="007A189F"/>
    <w:rsid w:val="008337E8"/>
    <w:rsid w:val="008618C3"/>
    <w:rsid w:val="008774B7"/>
    <w:rsid w:val="00886CE1"/>
    <w:rsid w:val="008E4B55"/>
    <w:rsid w:val="008F0913"/>
    <w:rsid w:val="00921FCE"/>
    <w:rsid w:val="009441C9"/>
    <w:rsid w:val="00984FF9"/>
    <w:rsid w:val="00A07C24"/>
    <w:rsid w:val="00A22B67"/>
    <w:rsid w:val="00AB3553"/>
    <w:rsid w:val="00B971E6"/>
    <w:rsid w:val="00CE3AD9"/>
    <w:rsid w:val="00D72692"/>
    <w:rsid w:val="00E3783A"/>
    <w:rsid w:val="00E804EF"/>
    <w:rsid w:val="00F517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62FA73EE-F228-4658-ACFD-1496A6849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0BF9"/>
    <w:pPr>
      <w:spacing w:after="200" w:line="360" w:lineRule="auto"/>
      <w:ind w:firstLine="567"/>
      <w:jc w:val="both"/>
    </w:pPr>
    <w:rPr>
      <w:rFonts w:ascii="Times New Roman" w:eastAsiaTheme="minorEastAsia" w:hAnsi="Times New Roman"/>
      <w:color w:val="000000" w:themeColor="text1"/>
      <w:sz w:val="24"/>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26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2643"/>
    <w:rPr>
      <w:rFonts w:ascii="Times New Roman" w:eastAsiaTheme="minorEastAsia" w:hAnsi="Times New Roman"/>
      <w:color w:val="000000" w:themeColor="text1"/>
      <w:sz w:val="24"/>
      <w:szCs w:val="22"/>
      <w:lang w:val="en-US" w:bidi="ar-SA"/>
    </w:rPr>
  </w:style>
  <w:style w:type="paragraph" w:styleId="Footer">
    <w:name w:val="footer"/>
    <w:basedOn w:val="Normal"/>
    <w:link w:val="FooterChar"/>
    <w:uiPriority w:val="99"/>
    <w:unhideWhenUsed/>
    <w:qFormat/>
    <w:rsid w:val="001726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2643"/>
    <w:rPr>
      <w:rFonts w:ascii="Times New Roman" w:eastAsiaTheme="minorEastAsia" w:hAnsi="Times New Roman"/>
      <w:color w:val="000000" w:themeColor="text1"/>
      <w:sz w:val="24"/>
      <w:szCs w:val="22"/>
      <w:lang w:val="en-US" w:bidi="ar-SA"/>
    </w:rPr>
  </w:style>
  <w:style w:type="paragraph" w:styleId="ListParagraph">
    <w:name w:val="List Paragraph"/>
    <w:basedOn w:val="Normal"/>
    <w:uiPriority w:val="34"/>
    <w:qFormat/>
    <w:rsid w:val="00172643"/>
    <w:pPr>
      <w:ind w:left="720"/>
      <w:contextualSpacing/>
    </w:pPr>
  </w:style>
  <w:style w:type="table" w:styleId="TableGrid">
    <w:name w:val="Table Grid"/>
    <w:basedOn w:val="TableNormal"/>
    <w:uiPriority w:val="59"/>
    <w:rsid w:val="00A22B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21F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FCE"/>
    <w:rPr>
      <w:rFonts w:ascii="Tahoma" w:eastAsiaTheme="minorEastAsia" w:hAnsi="Tahoma" w:cs="Tahoma"/>
      <w:color w:val="000000" w:themeColor="text1"/>
      <w:sz w:val="16"/>
      <w:szCs w:val="16"/>
      <w:lang w:val="en-US" w:bidi="ar-SA"/>
    </w:rPr>
  </w:style>
  <w:style w:type="paragraph" w:styleId="Caption">
    <w:name w:val="caption"/>
    <w:basedOn w:val="Normal"/>
    <w:next w:val="Normal"/>
    <w:uiPriority w:val="35"/>
    <w:unhideWhenUsed/>
    <w:qFormat/>
    <w:rsid w:val="008337E8"/>
    <w:pPr>
      <w:spacing w:line="240" w:lineRule="auto"/>
    </w:pPr>
    <w:rPr>
      <w:b/>
      <w:bCs/>
      <w:color w:val="5B9BD5" w:themeColor="accent1"/>
      <w:sz w:val="18"/>
      <w:szCs w:val="18"/>
    </w:rPr>
  </w:style>
  <w:style w:type="character" w:styleId="Hyperlink">
    <w:name w:val="Hyperlink"/>
    <w:basedOn w:val="DefaultParagraphFont"/>
    <w:uiPriority w:val="99"/>
    <w:unhideWhenUsed/>
    <w:rsid w:val="00740B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e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lpl2@rediffmail.com" TargetMode="External"/><Relationship Id="rId14" Type="http://schemas.openxmlformats.org/officeDocument/2006/relationships/image" Target="media/image6.jpe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74C8DD44C854A7CB40D4B5BC5E15135"/>
        <w:category>
          <w:name w:val="General"/>
          <w:gallery w:val="placeholder"/>
        </w:category>
        <w:types>
          <w:type w:val="bbPlcHdr"/>
        </w:types>
        <w:behaviors>
          <w:behavior w:val="content"/>
        </w:behaviors>
        <w:guid w:val="{A308C3A9-EFC0-4A08-92DF-99E29B4D15DA}"/>
      </w:docPartPr>
      <w:docPartBody>
        <w:p w:rsidR="008F1929" w:rsidRDefault="0006490B" w:rsidP="0006490B">
          <w:pPr>
            <w:pStyle w:val="174C8DD44C854A7CB40D4B5BC5E15135"/>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06490B"/>
    <w:rsid w:val="0006490B"/>
    <w:rsid w:val="00170285"/>
    <w:rsid w:val="00240248"/>
    <w:rsid w:val="00600363"/>
    <w:rsid w:val="006E649A"/>
    <w:rsid w:val="008F1929"/>
    <w:rsid w:val="00B824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64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4C8DD44C854A7CB40D4B5BC5E15135">
    <w:name w:val="174C8DD44C854A7CB40D4B5BC5E15135"/>
    <w:rsid w:val="000649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076749-2159-4F1D-8F36-1D9406FEB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7</Pages>
  <Words>1164</Words>
  <Characters>6640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Training Report/2017-18</vt:lpstr>
    </vt:vector>
  </TitlesOfParts>
  <Company>Microsoft</Company>
  <LinksUpToDate>false</LinksUpToDate>
  <CharactersWithSpaces>7789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Report/2017-18</dc:title>
  <dc:subject/>
  <dc:creator>Akki lengre</dc:creator>
  <cp:keywords/>
  <dc:description/>
  <cp:lastModifiedBy>Akki Rocks</cp:lastModifiedBy>
  <cp:revision>19</cp:revision>
  <dcterms:created xsi:type="dcterms:W3CDTF">2017-06-29T13:53:00Z</dcterms:created>
  <dcterms:modified xsi:type="dcterms:W3CDTF">2017-08-02T20:25:00Z</dcterms:modified>
</cp:coreProperties>
</file>