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КЫРГЫЗСКОЙ РЕСПУБЛИКИ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Государственное образовательное учреждение высшего профессионального образования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Кыргызско-Российский Славянский университет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Естественно-Технический факультет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Информационно-вычислительных технологий</w:t>
      </w: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к лабораторной работе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 «Методы и средства защиты информации»</w:t>
      </w:r>
    </w:p>
    <w:p w:rsidR="00B5627B" w:rsidRDefault="00B5627B" w:rsidP="00B5627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тему «</w:t>
      </w:r>
      <w:r w:rsidRPr="00B5627B">
        <w:rPr>
          <w:rFonts w:ascii="Times New Roman" w:hAnsi="Times New Roman" w:cs="Times New Roman"/>
          <w:b/>
          <w:sz w:val="32"/>
          <w:szCs w:val="32"/>
        </w:rPr>
        <w:t>Реализация алгоритма шифрования, использующего линейные преобразования (Шифр Хилла)</w:t>
      </w:r>
      <w:r w:rsidRPr="00B5627B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B5627B" w:rsidRDefault="00B5627B" w:rsidP="00B5627B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4 курса</w:t>
      </w: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Группы ЕПИ-1-20 </w:t>
      </w: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Астаркулов А.С.</w:t>
      </w: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B5627B" w:rsidRDefault="00B5627B" w:rsidP="00B5627B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Демиденко А.П.</w:t>
      </w:r>
    </w:p>
    <w:p w:rsidR="00B5627B" w:rsidRDefault="00B5627B" w:rsidP="00B5627B">
      <w:pPr>
        <w:spacing w:line="312" w:lineRule="auto"/>
        <w:jc w:val="right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</w:p>
    <w:p w:rsidR="00B5627B" w:rsidRDefault="00B5627B" w:rsidP="00B5627B">
      <w:pPr>
        <w:spacing w:line="312" w:lineRule="auto"/>
        <w:jc w:val="right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</w:p>
    <w:p w:rsidR="00B5627B" w:rsidRDefault="00B5627B" w:rsidP="00B5627B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firstLine="432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spacing w:line="312" w:lineRule="auto"/>
        <w:ind w:firstLine="4320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747F48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5627B" w:rsidRDefault="00B5627B" w:rsidP="00B5627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Бишкек 2023 г.</w:t>
      </w:r>
    </w:p>
    <w:p w:rsidR="00B5627B" w:rsidRDefault="00B5627B" w:rsidP="00B5627B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Условие задачи</w:t>
      </w:r>
    </w:p>
    <w:p w:rsidR="00B5627B" w:rsidRPr="00B5627B" w:rsidRDefault="00B5627B" w:rsidP="00B5627B">
      <w:pPr>
        <w:tabs>
          <w:tab w:val="decimal" w:pos="5103"/>
          <w:tab w:val="left" w:pos="5387"/>
        </w:tabs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 xml:space="preserve">Реализация алгоритма шифрования, использующего линейные преобразования (Шифр Хилла). Матрица ключа выбирается размерностью от 2x2 до 6x6 и заполняется вручную и генератором случ. чисел. Реализовать </w:t>
      </w:r>
    </w:p>
    <w:p w:rsidR="00B5627B" w:rsidRPr="00B5627B" w:rsidRDefault="00B5627B" w:rsidP="00B5627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взлом шифра Хилла с использованием фрагментов исходного и шифрованного текста</w:t>
      </w:r>
      <w:r w:rsidRPr="00B5627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5627B" w:rsidRPr="00B5627B" w:rsidRDefault="00B5627B" w:rsidP="00B5627B">
      <w:pPr>
        <w:tabs>
          <w:tab w:val="decimal" w:pos="5103"/>
          <w:tab w:val="left" w:pos="5387"/>
        </w:tabs>
        <w:spacing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Реализация шифра Хилла.</w:t>
      </w:r>
    </w:p>
    <w:p w:rsidR="00B5627B" w:rsidRPr="00B5627B" w:rsidRDefault="00B5627B" w:rsidP="00B5627B">
      <w:pPr>
        <w:tabs>
          <w:tab w:val="decimal" w:pos="5103"/>
          <w:tab w:val="left" w:pos="5387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Нахождение ключа, используя фрагменты исходного и шифрованного текста.</w:t>
      </w:r>
    </w:p>
    <w:p w:rsidR="00B5627B" w:rsidRPr="00B5627B" w:rsidRDefault="00B5627B" w:rsidP="00B5627B">
      <w:pPr>
        <w:tabs>
          <w:tab w:val="decimal" w:pos="5103"/>
          <w:tab w:val="left" w:pos="5387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График частотных  характеристик  алгоритма.</w:t>
      </w:r>
    </w:p>
    <w:p w:rsidR="00B5627B" w:rsidRDefault="00B5627B" w:rsidP="00B5627B">
      <w:pPr>
        <w:pStyle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Выполненные задачи</w:t>
      </w:r>
    </w:p>
    <w:p w:rsidR="00F74680" w:rsidRPr="00B5627B" w:rsidRDefault="00B5627B" w:rsidP="00B56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Реализация алгоритма шифрования, использующего линейные преобразования (Шифр Хилла)</w:t>
      </w:r>
    </w:p>
    <w:p w:rsidR="00B5627B" w:rsidRPr="00B5627B" w:rsidRDefault="00B5627B" w:rsidP="00B56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>Нахождение ключа, используя фрагменты исходного и шифрованного текста</w:t>
      </w:r>
    </w:p>
    <w:p w:rsidR="00B5627B" w:rsidRPr="00B5627B" w:rsidRDefault="00B5627B" w:rsidP="00B562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627B">
        <w:rPr>
          <w:rFonts w:ascii="Times New Roman" w:hAnsi="Times New Roman" w:cs="Times New Roman"/>
          <w:sz w:val="24"/>
          <w:szCs w:val="24"/>
        </w:rPr>
        <w:t xml:space="preserve">Построение частотного словаря. </w:t>
      </w:r>
      <w:r w:rsidRPr="00B5627B">
        <w:rPr>
          <w:rFonts w:ascii="Times New Roman" w:eastAsia="Times New Roman" w:hAnsi="Times New Roman" w:cs="Times New Roman"/>
          <w:sz w:val="24"/>
          <w:szCs w:val="24"/>
        </w:rPr>
        <w:t>Разработан алгоритм построения частотного словаря для анализа текста.</w:t>
      </w:r>
    </w:p>
    <w:p w:rsidR="00B5627B" w:rsidRDefault="00B5627B" w:rsidP="00B5627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627B">
        <w:rPr>
          <w:rFonts w:ascii="Times New Roman" w:eastAsia="Times New Roman" w:hAnsi="Times New Roman" w:cs="Times New Roman"/>
          <w:sz w:val="24"/>
          <w:szCs w:val="24"/>
        </w:rPr>
        <w:t>Построение графиков частотного словаря</w:t>
      </w:r>
    </w:p>
    <w:p w:rsidR="00B5627B" w:rsidRDefault="00B5627B" w:rsidP="00B562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627B" w:rsidRDefault="00B5627B" w:rsidP="00B5627B">
      <w:pPr>
        <w:rPr>
          <w:rFonts w:ascii="Times New Roman" w:eastAsia="Times New Roman" w:hAnsi="Times New Roman" w:cs="Times New Roman"/>
          <w:sz w:val="24"/>
          <w:szCs w:val="24"/>
        </w:rPr>
      </w:pPr>
      <w:r w:rsidRPr="00B562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49183"/>
            <wp:effectExtent l="0" t="0" r="3175" b="8890"/>
            <wp:docPr id="1" name="Рисунок 1" descr="D:\Снимок экрана 2023-11-01 12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 экрана 2023-11-01 1231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B" w:rsidRPr="00013D99" w:rsidRDefault="00B5627B" w:rsidP="00B5627B">
      <w:pPr>
        <w:jc w:val="center"/>
        <w:rPr>
          <w:rFonts w:ascii="Times New Roman" w:eastAsia="Times New Roman" w:hAnsi="Times New Roman" w:cs="Times New Roman"/>
          <w:i/>
        </w:rPr>
      </w:pPr>
      <w:r w:rsidRPr="00013D99">
        <w:rPr>
          <w:rFonts w:ascii="Times New Roman" w:eastAsia="Times New Roman" w:hAnsi="Times New Roman" w:cs="Times New Roman"/>
          <w:i/>
        </w:rPr>
        <w:t>Рис.1. Интерфейс программы</w:t>
      </w:r>
    </w:p>
    <w:p w:rsidR="00B5627B" w:rsidRDefault="00B5627B" w:rsidP="00B5627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была разработана на языке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#, с использованием библиотеки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WPF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5627B" w:rsidRDefault="00B5627B" w:rsidP="00B5627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верхней части программы находятся элементы управления: выбор </w:t>
      </w:r>
      <w:r w:rsidR="004D5C58">
        <w:rPr>
          <w:rFonts w:ascii="Times New Roman" w:eastAsia="Times New Roman" w:hAnsi="Times New Roman" w:cs="Times New Roman"/>
          <w:sz w:val="26"/>
          <w:szCs w:val="26"/>
        </w:rPr>
        <w:t>размерности матрицы</w:t>
      </w:r>
      <w:r>
        <w:rPr>
          <w:rFonts w:ascii="Times New Roman" w:eastAsia="Times New Roman" w:hAnsi="Times New Roman" w:cs="Times New Roman"/>
          <w:sz w:val="26"/>
          <w:szCs w:val="26"/>
        </w:rPr>
        <w:t>, кнопка «</w:t>
      </w:r>
      <w:r w:rsidR="004D5C58">
        <w:rPr>
          <w:rFonts w:ascii="Times New Roman" w:eastAsia="Times New Roman" w:hAnsi="Times New Roman" w:cs="Times New Roman"/>
          <w:sz w:val="26"/>
          <w:szCs w:val="26"/>
        </w:rPr>
        <w:t>Автогенерация ключа</w:t>
      </w:r>
      <w:r>
        <w:rPr>
          <w:rFonts w:ascii="Times New Roman" w:eastAsia="Times New Roman" w:hAnsi="Times New Roman" w:cs="Times New Roman"/>
          <w:sz w:val="26"/>
          <w:szCs w:val="26"/>
        </w:rPr>
        <w:t>» для генерации</w:t>
      </w:r>
      <w:r w:rsidR="004D5C58">
        <w:rPr>
          <w:rFonts w:ascii="Times New Roman" w:eastAsia="Times New Roman" w:hAnsi="Times New Roman" w:cs="Times New Roman"/>
          <w:sz w:val="26"/>
          <w:szCs w:val="26"/>
        </w:rPr>
        <w:t xml:space="preserve"> матрицы ключа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кнопка для показа частотного словаря, кнопка для показа графиков частотного словаря, ниже находятся поля для ввода текста и поле где будет зашифрованный текст, выше над полями находятся кнопки «Зашифровать», «Загрузить файл с текстом»,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Copy</w:t>
      </w:r>
      <w:r>
        <w:rPr>
          <w:rFonts w:ascii="Times New Roman" w:eastAsia="Times New Roman" w:hAnsi="Times New Roman" w:cs="Times New Roman"/>
          <w:sz w:val="26"/>
          <w:szCs w:val="26"/>
        </w:rPr>
        <w:t>» для копирования текста внутри поля, правее находятся кнопки «Расшифровать», «Сохранить текст в файл»</w:t>
      </w:r>
    </w:p>
    <w:p w:rsidR="004D5C58" w:rsidRPr="004D5C58" w:rsidRDefault="004D5C58" w:rsidP="004D5C58">
      <w:pPr>
        <w:pStyle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выполненных задач</w:t>
      </w:r>
    </w:p>
    <w:p w:rsidR="004D5C58" w:rsidRDefault="004D5C58" w:rsidP="004D5C58">
      <w:pPr>
        <w:rPr>
          <w:rFonts w:ascii="Times New Roman" w:hAnsi="Times New Roman" w:cs="Times New Roman"/>
          <w:sz w:val="28"/>
          <w:szCs w:val="28"/>
        </w:rPr>
      </w:pPr>
      <w:r w:rsidRPr="004D5C58">
        <w:rPr>
          <w:rFonts w:ascii="Times New Roman" w:hAnsi="Times New Roman" w:cs="Times New Roman"/>
          <w:sz w:val="28"/>
          <w:szCs w:val="28"/>
        </w:rPr>
        <w:t>1.Реализация алгоритма шифрования, использующего линейные преобразования (Шифр Хилла)</w:t>
      </w:r>
    </w:p>
    <w:p w:rsidR="004D5C58" w:rsidRDefault="00013D99" w:rsidP="004D5C58">
      <w:pPr>
        <w:rPr>
          <w:rFonts w:ascii="Times New Roman" w:hAnsi="Times New Roman" w:cs="Times New Roman"/>
          <w:sz w:val="28"/>
          <w:szCs w:val="28"/>
        </w:rPr>
      </w:pPr>
      <w:r w:rsidRPr="00013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46620"/>
            <wp:effectExtent l="0" t="0" r="3175" b="0"/>
            <wp:docPr id="19" name="Рисунок 19" descr="D:\Снимок экрана 2023-11-01 12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Снимок экрана 2023-11-01 123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99" w:rsidRPr="00013D99" w:rsidRDefault="00013D99" w:rsidP="00013D99">
      <w:pPr>
        <w:jc w:val="center"/>
        <w:rPr>
          <w:rFonts w:ascii="Times New Roman" w:hAnsi="Times New Roman" w:cs="Times New Roman"/>
          <w:i/>
        </w:rPr>
      </w:pPr>
      <w:r w:rsidRPr="00013D99">
        <w:rPr>
          <w:rFonts w:ascii="Times New Roman" w:hAnsi="Times New Roman" w:cs="Times New Roman"/>
          <w:i/>
        </w:rPr>
        <w:t>Рис.2. Шифрование</w:t>
      </w:r>
    </w:p>
    <w:p w:rsidR="00013D99" w:rsidRPr="00013D99" w:rsidRDefault="00013D99" w:rsidP="00013D99">
      <w:pPr>
        <w:rPr>
          <w:rFonts w:ascii="Times New Roman" w:eastAsia="Times New Roman" w:hAnsi="Times New Roman" w:cs="Times New Roman"/>
          <w:sz w:val="24"/>
          <w:szCs w:val="24"/>
        </w:rPr>
      </w:pPr>
      <w:r w:rsidRPr="00013D99">
        <w:rPr>
          <w:rFonts w:ascii="Times New Roman" w:eastAsia="Times New Roman" w:hAnsi="Times New Roman" w:cs="Times New Roman"/>
          <w:sz w:val="24"/>
          <w:szCs w:val="24"/>
        </w:rPr>
        <w:t>Шифр Хилла (Hill cipher) - это метод шифрования, который использует матрицу для преобразования текста. Он был разработан Лестером С. Хиллом в 1929 году. Шифр Хилла шифрует текст, разбивая его на блоки символов и умножая каждый блок на заданную матрицу. Результатом является зашифрованный текст, который мо</w:t>
      </w:r>
      <w:r>
        <w:rPr>
          <w:rFonts w:ascii="Times New Roman" w:eastAsia="Times New Roman" w:hAnsi="Times New Roman" w:cs="Times New Roman"/>
          <w:sz w:val="24"/>
          <w:szCs w:val="24"/>
        </w:rPr>
        <w:t>жно далее передавать безопасно.</w:t>
      </w:r>
    </w:p>
    <w:p w:rsidR="00013D99" w:rsidRPr="00013D99" w:rsidRDefault="00013D99" w:rsidP="00013D99">
      <w:pPr>
        <w:rPr>
          <w:rFonts w:ascii="Times New Roman" w:eastAsia="Times New Roman" w:hAnsi="Times New Roman" w:cs="Times New Roman"/>
          <w:sz w:val="24"/>
          <w:szCs w:val="24"/>
        </w:rPr>
      </w:pPr>
      <w:r w:rsidRPr="00013D99">
        <w:rPr>
          <w:rFonts w:ascii="Times New Roman" w:eastAsia="Times New Roman" w:hAnsi="Times New Roman" w:cs="Times New Roman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sz w:val="24"/>
          <w:szCs w:val="24"/>
        </w:rPr>
        <w:t>новные шаги работы шифра Хилла:</w:t>
      </w:r>
    </w:p>
    <w:p w:rsidR="00013D99" w:rsidRPr="00F76759" w:rsidRDefault="00013D99" w:rsidP="00F767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Генерация ключевой матрицы: Ключевая матрица должна быть обратимой и обычно представляет собой квадратную матрицу. Она используется для шифрования и дешифрования данных.</w:t>
      </w:r>
    </w:p>
    <w:p w:rsidR="00013D99" w:rsidRPr="00F76759" w:rsidRDefault="00013D99" w:rsidP="00F767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Разбиение текста на блоки: Оригинальный текст разделяется на блоки равной длины</w:t>
      </w:r>
      <w:r w:rsidR="00AC2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D99" w:rsidRPr="00F76759" w:rsidRDefault="00013D99" w:rsidP="00F767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Умножение блоков на ключевую матрицу: Каждый блок символов умножается на ключевую матрицу </w:t>
      </w:r>
      <w:r w:rsidR="00604F3D">
        <w:rPr>
          <w:rFonts w:ascii="Times New Roman" w:eastAsia="Times New Roman" w:hAnsi="Times New Roman" w:cs="Times New Roman"/>
          <w:sz w:val="24"/>
          <w:szCs w:val="24"/>
        </w:rPr>
        <w:t>и делится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 по модулю</w:t>
      </w:r>
      <w:r w:rsidR="00604F3D">
        <w:rPr>
          <w:rFonts w:ascii="Times New Roman" w:eastAsia="Times New Roman" w:hAnsi="Times New Roman" w:cs="Times New Roman"/>
          <w:sz w:val="24"/>
          <w:szCs w:val="24"/>
        </w:rPr>
        <w:t xml:space="preserve"> на размер алфавита. 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>Результатом является зашифрованный блок символов.</w:t>
      </w:r>
    </w:p>
    <w:p w:rsidR="00013D99" w:rsidRPr="00F76759" w:rsidRDefault="00013D99" w:rsidP="00F767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Объединение зашифрованных блоков: Зашифрованные блоки объединяются, чтобы получить зашифрованный текст.</w:t>
      </w:r>
    </w:p>
    <w:p w:rsidR="00013D99" w:rsidRPr="009C172D" w:rsidRDefault="00013D99" w:rsidP="00013D9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Расшифровка: Чтобы расшифровать текст, нужно знать обратную матрицу ключевой матрицы и выполнить обратное умножение.</w:t>
      </w:r>
    </w:p>
    <w:p w:rsidR="00B5627B" w:rsidRDefault="00013D99" w:rsidP="00F7675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Основным преимуществом шифра Хилла является его способность работать с большими блоками текста и обеспечивать хорошую степень безопасности. Однако 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lastRenderedPageBreak/>
        <w:t>внимание к математическим деталям и обратимости ключевой матрицы важно для успешного применения этого шифра.</w:t>
      </w:r>
    </w:p>
    <w:p w:rsidR="00F76759" w:rsidRPr="00F76759" w:rsidRDefault="00F76759" w:rsidP="00F76759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F76759" w:rsidRDefault="00F76759" w:rsidP="00F76759">
      <w:pPr>
        <w:jc w:val="center"/>
        <w:rPr>
          <w:rFonts w:ascii="Times New Roman" w:eastAsia="Times New Roman" w:hAnsi="Times New Roman" w:cs="Times New Roman"/>
          <w:i/>
        </w:rPr>
      </w:pPr>
      <w:r w:rsidRPr="00F767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49183"/>
            <wp:effectExtent l="0" t="0" r="3175" b="8890"/>
            <wp:docPr id="2" name="Рисунок 2" descr="D:\Снимок экрана 2023-11-01 12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 экрана 2023-11-01 1232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759">
        <w:rPr>
          <w:rFonts w:ascii="Times New Roman" w:eastAsia="Times New Roman" w:hAnsi="Times New Roman" w:cs="Times New Roman"/>
          <w:i/>
        </w:rPr>
        <w:t>Рис.3. Расшифровка</w:t>
      </w:r>
    </w:p>
    <w:p w:rsidR="00096F49" w:rsidRPr="00096F49" w:rsidRDefault="00096F49" w:rsidP="00096F49">
      <w:pPr>
        <w:rPr>
          <w:rFonts w:ascii="Times New Roman" w:hAnsi="Times New Roman" w:cs="Times New Roman"/>
          <w:sz w:val="28"/>
          <w:szCs w:val="28"/>
        </w:rPr>
      </w:pPr>
      <w:r w:rsidRPr="00096F49">
        <w:rPr>
          <w:rFonts w:ascii="Times New Roman" w:hAnsi="Times New Roman" w:cs="Times New Roman"/>
          <w:sz w:val="28"/>
          <w:szCs w:val="28"/>
        </w:rPr>
        <w:t>2.Нахождение ключа, используя фрагменты исходного и шифрованного текста</w:t>
      </w:r>
    </w:p>
    <w:p w:rsidR="00F76759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Это процедура нахождения ключа шифра Хилла с использованием фрагментов исходного и зашифрованного текстов. Обратите внимание, что эффективность этого метода зависит от количества и качества выбранных фрагментов, а также от сложности ключа.</w:t>
      </w:r>
    </w:p>
    <w:p w:rsidR="00F76759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Для нахождения ключа шифра Хилла по фрагментам исходного текста и соответствующим фр</w:t>
      </w:r>
      <w:r w:rsidR="00096F49">
        <w:rPr>
          <w:rFonts w:ascii="Times New Roman" w:eastAsia="Times New Roman" w:hAnsi="Times New Roman" w:cs="Times New Roman"/>
          <w:sz w:val="24"/>
          <w:szCs w:val="24"/>
        </w:rPr>
        <w:t>агментам зашифрованного текста:</w:t>
      </w:r>
    </w:p>
    <w:p w:rsidR="00F76759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1. Выб</w:t>
      </w:r>
      <w:r w:rsidR="00011819">
        <w:rPr>
          <w:rFonts w:ascii="Times New Roman" w:eastAsia="Times New Roman" w:hAnsi="Times New Roman" w:cs="Times New Roman"/>
          <w:sz w:val="24"/>
          <w:szCs w:val="24"/>
        </w:rPr>
        <w:t>рать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 фрагменты исхо</w:t>
      </w:r>
      <w:r w:rsidR="00096F49">
        <w:rPr>
          <w:rFonts w:ascii="Times New Roman" w:eastAsia="Times New Roman" w:hAnsi="Times New Roman" w:cs="Times New Roman"/>
          <w:sz w:val="24"/>
          <w:szCs w:val="24"/>
        </w:rPr>
        <w:t>дного и зашифрованного текстов.</w:t>
      </w:r>
    </w:p>
    <w:p w:rsidR="00F76759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2. Предс</w:t>
      </w:r>
      <w:r w:rsidR="00096F49">
        <w:rPr>
          <w:rFonts w:ascii="Times New Roman" w:eastAsia="Times New Roman" w:hAnsi="Times New Roman" w:cs="Times New Roman"/>
          <w:sz w:val="24"/>
          <w:szCs w:val="24"/>
        </w:rPr>
        <w:t>тав</w:t>
      </w:r>
      <w:r w:rsidR="00011819">
        <w:rPr>
          <w:rFonts w:ascii="Times New Roman" w:eastAsia="Times New Roman" w:hAnsi="Times New Roman" w:cs="Times New Roman"/>
          <w:sz w:val="24"/>
          <w:szCs w:val="24"/>
        </w:rPr>
        <w:t>ить</w:t>
      </w:r>
      <w:r w:rsidR="00096F49">
        <w:rPr>
          <w:rFonts w:ascii="Times New Roman" w:eastAsia="Times New Roman" w:hAnsi="Times New Roman" w:cs="Times New Roman"/>
          <w:sz w:val="24"/>
          <w:szCs w:val="24"/>
        </w:rPr>
        <w:t xml:space="preserve"> их как матрицы символов.</w:t>
      </w:r>
    </w:p>
    <w:p w:rsidR="00096F49" w:rsidRPr="00A66550" w:rsidRDefault="00F76759" w:rsidP="00A66550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3. Состав</w:t>
      </w:r>
      <w:r w:rsidR="00011819">
        <w:rPr>
          <w:rFonts w:ascii="Times New Roman" w:eastAsia="Times New Roman" w:hAnsi="Times New Roman" w:cs="Times New Roman"/>
          <w:sz w:val="24"/>
          <w:szCs w:val="24"/>
        </w:rPr>
        <w:t>ить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 систему уравнений: </w:t>
      </w:r>
      <w:r w:rsidR="00A66550">
        <w:rPr>
          <w:rFonts w:ascii="Times New Roman" w:eastAsia="Times New Roman" w:hAnsi="Times New Roman" w:cs="Times New Roman"/>
          <w:sz w:val="24"/>
          <w:szCs w:val="24"/>
        </w:rPr>
        <w:t xml:space="preserve">Матрица ключа = Обратная матрица фрагмента исходного текста * Матрица фрагмента зашифрованного текста </w:t>
      </w:r>
      <w:r w:rsidR="00A66550">
        <w:rPr>
          <w:rFonts w:ascii="Times New Roman" w:eastAsia="Times New Roman" w:hAnsi="Times New Roman" w:cs="Times New Roman"/>
          <w:sz w:val="24"/>
          <w:szCs w:val="24"/>
          <w:lang w:val="en-US"/>
        </w:rPr>
        <w:t>mod</w:t>
      </w:r>
      <w:r w:rsidR="00A66550" w:rsidRPr="00A66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550">
        <w:rPr>
          <w:rFonts w:ascii="Times New Roman" w:eastAsia="Times New Roman" w:hAnsi="Times New Roman" w:cs="Times New Roman"/>
          <w:sz w:val="24"/>
          <w:szCs w:val="24"/>
        </w:rPr>
        <w:t>Длина алфавита</w:t>
      </w:r>
    </w:p>
    <w:p w:rsidR="00F76759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4. Реши</w:t>
      </w:r>
      <w:r w:rsidR="00011819"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 xml:space="preserve"> систему уравнений</w:t>
      </w:r>
      <w:r w:rsidR="00096F49">
        <w:rPr>
          <w:rFonts w:ascii="Times New Roman" w:eastAsia="Times New Roman" w:hAnsi="Times New Roman" w:cs="Times New Roman"/>
          <w:sz w:val="24"/>
          <w:szCs w:val="24"/>
        </w:rPr>
        <w:t>, чтобы найти ключевую матрицу.</w:t>
      </w:r>
    </w:p>
    <w:p w:rsidR="00B5627B" w:rsidRPr="00F76759" w:rsidRDefault="00F76759" w:rsidP="00F76759">
      <w:pPr>
        <w:rPr>
          <w:rFonts w:ascii="Times New Roman" w:eastAsia="Times New Roman" w:hAnsi="Times New Roman" w:cs="Times New Roman"/>
          <w:sz w:val="24"/>
          <w:szCs w:val="24"/>
        </w:rPr>
      </w:pPr>
      <w:r w:rsidRPr="00F76759">
        <w:rPr>
          <w:rFonts w:ascii="Times New Roman" w:eastAsia="Times New Roman" w:hAnsi="Times New Roman" w:cs="Times New Roman"/>
          <w:sz w:val="24"/>
          <w:szCs w:val="24"/>
        </w:rPr>
        <w:t>5. Провер</w:t>
      </w:r>
      <w:r w:rsidR="00011819">
        <w:rPr>
          <w:rFonts w:ascii="Times New Roman" w:eastAsia="Times New Roman" w:hAnsi="Times New Roman" w:cs="Times New Roman"/>
          <w:sz w:val="24"/>
          <w:szCs w:val="24"/>
        </w:rPr>
        <w:t>ить</w:t>
      </w:r>
      <w:r w:rsidRPr="00F76759">
        <w:rPr>
          <w:rFonts w:ascii="Times New Roman" w:eastAsia="Times New Roman" w:hAnsi="Times New Roman" w:cs="Times New Roman"/>
          <w:sz w:val="24"/>
          <w:szCs w:val="24"/>
        </w:rPr>
        <w:t>, что ключ обратим и правильно расшифровывает другие фрагменты текста.</w:t>
      </w:r>
    </w:p>
    <w:p w:rsidR="00B5627B" w:rsidRDefault="00B5627B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5627B" w:rsidRDefault="00B5627B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5627B" w:rsidRDefault="00B5627B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96F49" w:rsidRDefault="00096F49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96F49" w:rsidRDefault="00096F49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96F49" w:rsidRDefault="00604F3D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04F3D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2BF8B16E" wp14:editId="5851E44C">
            <wp:extent cx="5940425" cy="3248660"/>
            <wp:effectExtent l="0" t="0" r="3175" b="8890"/>
            <wp:docPr id="1540967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7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49" w:rsidRDefault="008E145B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Рис.4. Вычисление матрицы ключа</w:t>
      </w:r>
    </w:p>
    <w:p w:rsidR="008E145B" w:rsidRDefault="008E145B" w:rsidP="008E145B">
      <w:pPr>
        <w:rPr>
          <w:rFonts w:ascii="Times New Roman" w:eastAsia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 xml:space="preserve">3.Построение частотного словаря. </w:t>
      </w:r>
      <w:r w:rsidRPr="008E145B">
        <w:rPr>
          <w:rFonts w:ascii="Times New Roman" w:eastAsia="Times New Roman" w:hAnsi="Times New Roman" w:cs="Times New Roman"/>
          <w:sz w:val="28"/>
          <w:szCs w:val="28"/>
        </w:rPr>
        <w:t>Разработан алгоритм построения частотного словаря для анализа текста.</w:t>
      </w:r>
    </w:p>
    <w:p w:rsidR="008E145B" w:rsidRDefault="008E145B" w:rsidP="008E145B">
      <w:pPr>
        <w:rPr>
          <w:rFonts w:ascii="Times New Roman" w:eastAsia="Times New Roman" w:hAnsi="Times New Roman" w:cs="Times New Roman"/>
          <w:sz w:val="26"/>
          <w:szCs w:val="26"/>
        </w:rPr>
      </w:pPr>
      <w:r w:rsidRPr="008E14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2D1FDE" wp14:editId="3E2C73FF">
            <wp:simplePos x="0" y="0"/>
            <wp:positionH relativeFrom="page">
              <wp:posOffset>1905000</wp:posOffset>
            </wp:positionH>
            <wp:positionV relativeFrom="paragraph">
              <wp:posOffset>629920</wp:posOffset>
            </wp:positionV>
            <wp:extent cx="3742690" cy="4219575"/>
            <wp:effectExtent l="0" t="0" r="0" b="9525"/>
            <wp:wrapTopAndBottom/>
            <wp:docPr id="4" name="Рисунок 4" descr="D:\Снимок экрана 2023-11-01 12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 экрана 2023-11-01 123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15C2">
        <w:rPr>
          <w:rFonts w:ascii="Times New Roman" w:eastAsia="Times New Roman" w:hAnsi="Times New Roman" w:cs="Times New Roman"/>
          <w:sz w:val="26"/>
          <w:szCs w:val="26"/>
        </w:rPr>
        <w:t>Для проведения частотного анализа был разработан алгоритм построения частотного словаря. Этот словарь содержит информацию о частоте каждой буквы или символа в тексте.</w:t>
      </w:r>
    </w:p>
    <w:p w:rsid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:rsidR="008E145B" w:rsidRPr="008E145B" w:rsidRDefault="008E145B" w:rsidP="008E145B">
      <w:pPr>
        <w:jc w:val="center"/>
        <w:rPr>
          <w:rFonts w:ascii="Times New Roman" w:hAnsi="Times New Roman" w:cs="Times New Roman"/>
          <w:i/>
        </w:rPr>
      </w:pPr>
      <w:r w:rsidRPr="008E145B">
        <w:rPr>
          <w:rFonts w:ascii="Times New Roman" w:hAnsi="Times New Roman" w:cs="Times New Roman"/>
          <w:i/>
        </w:rPr>
        <w:t>Рис.5. Частотный словарь</w:t>
      </w:r>
    </w:p>
    <w:p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8E145B">
        <w:rPr>
          <w:rFonts w:ascii="Times New Roman" w:eastAsia="Times New Roman" w:hAnsi="Times New Roman" w:cs="Times New Roman"/>
          <w:sz w:val="28"/>
          <w:szCs w:val="28"/>
        </w:rPr>
        <w:t>Построение графиков частотного словаря</w:t>
      </w:r>
    </w:p>
    <w:p w:rsidR="008E145B" w:rsidRDefault="008E145B" w:rsidP="008E145B">
      <w:pPr>
        <w:rPr>
          <w:rFonts w:ascii="Times New Roman" w:eastAsia="Times New Roman" w:hAnsi="Times New Roman" w:cs="Times New Roman"/>
          <w:sz w:val="26"/>
          <w:szCs w:val="26"/>
        </w:rPr>
      </w:pPr>
      <w:r w:rsidRPr="008415C2">
        <w:rPr>
          <w:rFonts w:ascii="Times New Roman" w:eastAsia="Times New Roman" w:hAnsi="Times New Roman" w:cs="Times New Roman"/>
          <w:sz w:val="26"/>
          <w:szCs w:val="26"/>
        </w:rPr>
        <w:t>Для анализа данных частотного словаря было проведено построение графиков, отражающих частоту встречаемости каждой буквы или символа в анализируемом тексте. Графики предоставляют визуальное представление статистики по тексту, что может быть полезно при анализе текстов на предмет распределения символов</w:t>
      </w:r>
      <w:r w:rsidR="000C4CA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E145B" w:rsidRDefault="008E145B" w:rsidP="008E145B">
      <w:pPr>
        <w:rPr>
          <w:rFonts w:ascii="Times New Roman" w:eastAsia="Times New Roman" w:hAnsi="Times New Roman" w:cs="Times New Roman"/>
          <w:sz w:val="24"/>
          <w:szCs w:val="24"/>
        </w:rPr>
      </w:pPr>
      <w:r w:rsidRPr="008E14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55660"/>
            <wp:effectExtent l="0" t="0" r="3175" b="0"/>
            <wp:docPr id="5" name="Рисунок 5" descr="D:\Снимок экрана 2023-11-01 123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 экрана 2023-11-01 1233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45B" w:rsidRPr="008E145B" w:rsidRDefault="008E145B" w:rsidP="008E145B">
      <w:pPr>
        <w:jc w:val="center"/>
        <w:rPr>
          <w:rFonts w:ascii="Times New Roman" w:eastAsia="Times New Roman" w:hAnsi="Times New Roman" w:cs="Times New Roman"/>
          <w:i/>
        </w:rPr>
      </w:pPr>
      <w:r w:rsidRPr="008E145B">
        <w:rPr>
          <w:rFonts w:ascii="Times New Roman" w:eastAsia="Times New Roman" w:hAnsi="Times New Roman" w:cs="Times New Roman"/>
          <w:i/>
        </w:rPr>
        <w:t>Рис.6. График частотного словаря</w:t>
      </w:r>
    </w:p>
    <w:p w:rsidR="00B5627B" w:rsidRDefault="00B5627B" w:rsidP="00B5627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E145B" w:rsidRPr="00917D3F" w:rsidRDefault="008E145B" w:rsidP="008E145B">
      <w:pPr>
        <w:pStyle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D3F"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Выводы</w:t>
      </w:r>
    </w:p>
    <w:p w:rsidR="008E145B" w:rsidRPr="00917D3F" w:rsidRDefault="008E145B" w:rsidP="008E145B">
      <w:pPr>
        <w:rPr>
          <w:rFonts w:ascii="Times New Roman" w:eastAsia="Times New Roman" w:hAnsi="Times New Roman" w:cs="Times New Roman"/>
          <w:sz w:val="28"/>
          <w:szCs w:val="28"/>
        </w:rPr>
      </w:pPr>
      <w:r w:rsidRPr="00917D3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и реализованы </w:t>
      </w:r>
      <w:r w:rsidRPr="008E145B">
        <w:rPr>
          <w:rFonts w:ascii="Times New Roman" w:hAnsi="Times New Roman" w:cs="Times New Roman"/>
          <w:sz w:val="28"/>
          <w:szCs w:val="28"/>
        </w:rPr>
        <w:t>алгоритм шифрования, использующего линейные преобразования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>. Был также рассмотрен метод нахождения ключа с помощью исходного текста и зашифрованного</w:t>
      </w:r>
      <w:r w:rsidRPr="00917D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917D3F">
        <w:rPr>
          <w:rFonts w:ascii="Times New Roman" w:eastAsia="Times New Roman" w:hAnsi="Times New Roman" w:cs="Times New Roman"/>
          <w:sz w:val="28"/>
          <w:szCs w:val="28"/>
        </w:rPr>
        <w:t>ыли успешно построены графики частотного словаря, которые предоставляют дополнительную информацию о распределении символов в анализируемом тексте.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145B" w:rsidRPr="00917D3F" w:rsidRDefault="008E145B" w:rsidP="008E1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45B" w:rsidRPr="00917D3F" w:rsidRDefault="008E145B" w:rsidP="008E145B">
      <w:pPr>
        <w:rPr>
          <w:rFonts w:ascii="Times New Roman" w:eastAsia="Times New Roman" w:hAnsi="Times New Roman" w:cs="Times New Roman"/>
          <w:sz w:val="28"/>
          <w:szCs w:val="28"/>
        </w:rPr>
      </w:pPr>
      <w:r w:rsidRPr="00917D3F">
        <w:rPr>
          <w:rFonts w:ascii="Times New Roman" w:eastAsia="Times New Roman" w:hAnsi="Times New Roman" w:cs="Times New Roman"/>
          <w:sz w:val="28"/>
          <w:szCs w:val="28"/>
        </w:rPr>
        <w:t>В процессе выполнения лабораторной работы были приобретены навы</w:t>
      </w:r>
      <w:r w:rsidR="008F54FD">
        <w:rPr>
          <w:rFonts w:ascii="Times New Roman" w:eastAsia="Times New Roman" w:hAnsi="Times New Roman" w:cs="Times New Roman"/>
          <w:sz w:val="28"/>
          <w:szCs w:val="28"/>
        </w:rPr>
        <w:t>ки работы с шифром Хилла</w:t>
      </w:r>
      <w:r>
        <w:rPr>
          <w:rFonts w:ascii="Times New Roman" w:eastAsia="Times New Roman" w:hAnsi="Times New Roman" w:cs="Times New Roman"/>
          <w:sz w:val="28"/>
          <w:szCs w:val="28"/>
        </w:rPr>
        <w:t>, алгоритмом шифрования</w:t>
      </w:r>
      <w:r w:rsidRPr="00917D3F">
        <w:rPr>
          <w:rFonts w:ascii="Times New Roman" w:eastAsia="Times New Roman" w:hAnsi="Times New Roman" w:cs="Times New Roman"/>
          <w:sz w:val="28"/>
          <w:szCs w:val="28"/>
        </w:rPr>
        <w:t>, что может быть полезно при изучении криптографии и информационной безопасности.</w:t>
      </w:r>
    </w:p>
    <w:p w:rsidR="00B5627B" w:rsidRPr="00B5627B" w:rsidRDefault="00B5627B" w:rsidP="00B562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5627B" w:rsidRPr="00B5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712"/>
    <w:multiLevelType w:val="hybridMultilevel"/>
    <w:tmpl w:val="6950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C74AC"/>
    <w:multiLevelType w:val="hybridMultilevel"/>
    <w:tmpl w:val="4E92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86242"/>
    <w:multiLevelType w:val="hybridMultilevel"/>
    <w:tmpl w:val="4E92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D2E44"/>
    <w:multiLevelType w:val="hybridMultilevel"/>
    <w:tmpl w:val="4E92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E2C2F"/>
    <w:multiLevelType w:val="hybridMultilevel"/>
    <w:tmpl w:val="93ACB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6C1E"/>
    <w:multiLevelType w:val="hybridMultilevel"/>
    <w:tmpl w:val="4E92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9654">
    <w:abstractNumId w:val="1"/>
  </w:num>
  <w:num w:numId="2" w16cid:durableId="1415468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443782">
    <w:abstractNumId w:val="3"/>
  </w:num>
  <w:num w:numId="4" w16cid:durableId="1245722075">
    <w:abstractNumId w:val="0"/>
  </w:num>
  <w:num w:numId="5" w16cid:durableId="1352074254">
    <w:abstractNumId w:val="5"/>
  </w:num>
  <w:num w:numId="6" w16cid:durableId="501773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A7"/>
    <w:rsid w:val="00011819"/>
    <w:rsid w:val="00013D99"/>
    <w:rsid w:val="00096F49"/>
    <w:rsid w:val="000C4CA7"/>
    <w:rsid w:val="001909E1"/>
    <w:rsid w:val="002031A7"/>
    <w:rsid w:val="004D5C58"/>
    <w:rsid w:val="00604F3D"/>
    <w:rsid w:val="00747F48"/>
    <w:rsid w:val="008E145B"/>
    <w:rsid w:val="008F54FD"/>
    <w:rsid w:val="009C172D"/>
    <w:rsid w:val="00A66550"/>
    <w:rsid w:val="00AC2C42"/>
    <w:rsid w:val="00B0134A"/>
    <w:rsid w:val="00B5627B"/>
    <w:rsid w:val="00F703FF"/>
    <w:rsid w:val="00F74680"/>
    <w:rsid w:val="00F7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0C4A"/>
  <w15:chartTrackingRefBased/>
  <w15:docId w15:val="{BB8269D8-4D15-4EE8-A5B1-FD693518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27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6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2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562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13D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user308</dc:creator>
  <cp:keywords/>
  <dc:description/>
  <cp:lastModifiedBy>User306</cp:lastModifiedBy>
  <cp:revision>8</cp:revision>
  <dcterms:created xsi:type="dcterms:W3CDTF">2023-11-01T09:33:00Z</dcterms:created>
  <dcterms:modified xsi:type="dcterms:W3CDTF">2023-11-01T09:49:00Z</dcterms:modified>
</cp:coreProperties>
</file>