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77777777" w:rsidR="00140746" w:rsidRDefault="00140746" w:rsidP="00CC6D50">
            <w:pPr>
              <w:jc w:val="both"/>
            </w:pP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77777777" w:rsidR="00140746" w:rsidRDefault="00140746" w:rsidP="00CC6D50">
            <w:pPr>
              <w:jc w:val="both"/>
            </w:pP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77777777" w:rsidR="00217D40" w:rsidRDefault="00217D40" w:rsidP="00CC6D50">
            <w:pPr>
              <w:jc w:val="both"/>
            </w:pP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5036FFCD" w:rsidR="00140746" w:rsidRDefault="00140746" w:rsidP="00CC6D50">
            <w:pPr>
              <w:jc w:val="both"/>
            </w:pP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3C0DF7AF" w:rsidR="00140746" w:rsidRDefault="00140746" w:rsidP="00CC6D50">
            <w:pPr>
              <w:jc w:val="both"/>
            </w:pP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1F924F71" w:rsidR="00140746" w:rsidRDefault="00140746" w:rsidP="00CC6D50">
            <w:pPr>
              <w:jc w:val="both"/>
            </w:pP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77777777" w:rsidR="00140746" w:rsidRDefault="00140746" w:rsidP="00CC6D50">
            <w:pPr>
              <w:jc w:val="both"/>
            </w:pP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263D0BBA" w:rsidR="00140746" w:rsidRDefault="00140746" w:rsidP="00CC6D50">
            <w:pPr>
              <w:jc w:val="both"/>
            </w:pP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&#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D0EE"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280524CF" w14:textId="3F5553B8" w:rsidR="00140746" w:rsidRDefault="00EE3A30" w:rsidP="00CC6D50">
      <w:pPr>
        <w:jc w:val="both"/>
      </w:pPr>
      <w:r>
        <w:tab/>
      </w:r>
    </w:p>
    <w:tbl>
      <w:tblPr>
        <w:tblStyle w:val="TableGrid"/>
        <w:tblW w:w="0" w:type="auto"/>
        <w:tblLook w:val="04A0" w:firstRow="1" w:lastRow="0" w:firstColumn="1" w:lastColumn="0" w:noHBand="0" w:noVBand="1"/>
      </w:tblPr>
      <w:tblGrid>
        <w:gridCol w:w="1696"/>
        <w:gridCol w:w="7320"/>
      </w:tblGrid>
      <w:tr w:rsidR="00744E60" w:rsidRPr="00140746" w14:paraId="54724230" w14:textId="77777777" w:rsidTr="006D02DC">
        <w:tc>
          <w:tcPr>
            <w:tcW w:w="9016" w:type="dxa"/>
            <w:gridSpan w:val="2"/>
            <w:shd w:val="clear" w:color="auto" w:fill="D9D9D9" w:themeFill="background1" w:themeFillShade="D9"/>
          </w:tcPr>
          <w:p w14:paraId="20681820" w14:textId="549CA2C2" w:rsidR="00744E60" w:rsidRPr="00140746" w:rsidRDefault="00744E60" w:rsidP="006D02DC">
            <w:pPr>
              <w:jc w:val="both"/>
              <w:rPr>
                <w:b/>
                <w:bCs/>
              </w:rPr>
            </w:pPr>
            <w:r>
              <w:rPr>
                <w:b/>
                <w:bCs/>
              </w:rPr>
              <w:t>Client Organisation Details</w:t>
            </w:r>
          </w:p>
        </w:tc>
      </w:tr>
      <w:tr w:rsidR="00744E60" w14:paraId="4200FD1E" w14:textId="77777777" w:rsidTr="00744E60">
        <w:tc>
          <w:tcPr>
            <w:tcW w:w="1696" w:type="dxa"/>
          </w:tcPr>
          <w:p w14:paraId="3E621EFA" w14:textId="524617DC" w:rsidR="00744E60" w:rsidRPr="00140746" w:rsidRDefault="00744E60" w:rsidP="006D02DC">
            <w:pPr>
              <w:jc w:val="both"/>
              <w:rPr>
                <w:b/>
                <w:bCs/>
              </w:rPr>
            </w:pPr>
            <w:r>
              <w:rPr>
                <w:b/>
                <w:bCs/>
              </w:rPr>
              <w:t>Organisation</w:t>
            </w:r>
            <w:r w:rsidRPr="00140746">
              <w:rPr>
                <w:b/>
                <w:bCs/>
              </w:rPr>
              <w:t xml:space="preserve"> name:</w:t>
            </w:r>
          </w:p>
        </w:tc>
        <w:tc>
          <w:tcPr>
            <w:tcW w:w="7320" w:type="dxa"/>
          </w:tcPr>
          <w:p w14:paraId="554B3A1B" w14:textId="77777777" w:rsidR="00744E60" w:rsidRDefault="00744E60" w:rsidP="006D02DC">
            <w:pPr>
              <w:jc w:val="both"/>
            </w:pPr>
          </w:p>
        </w:tc>
      </w:tr>
      <w:tr w:rsidR="00744E60" w14:paraId="3840A0A5" w14:textId="77777777" w:rsidTr="00744E60">
        <w:tc>
          <w:tcPr>
            <w:tcW w:w="1696" w:type="dxa"/>
          </w:tcPr>
          <w:p w14:paraId="3AFB4389" w14:textId="7803243E" w:rsidR="00744E60" w:rsidRPr="00140746" w:rsidRDefault="00744E60" w:rsidP="006D02DC">
            <w:pPr>
              <w:jc w:val="both"/>
              <w:rPr>
                <w:b/>
                <w:bCs/>
              </w:rPr>
            </w:pPr>
            <w:r>
              <w:rPr>
                <w:b/>
                <w:bCs/>
              </w:rPr>
              <w:t>ABN/Business number:</w:t>
            </w:r>
          </w:p>
        </w:tc>
        <w:tc>
          <w:tcPr>
            <w:tcW w:w="7320" w:type="dxa"/>
          </w:tcPr>
          <w:p w14:paraId="545ABE3A" w14:textId="77777777" w:rsidR="00744E60" w:rsidRDefault="00744E60" w:rsidP="006D02DC">
            <w:pPr>
              <w:jc w:val="both"/>
            </w:pPr>
          </w:p>
        </w:tc>
      </w:tr>
      <w:tr w:rsidR="00744E60" w14:paraId="714AE2BB" w14:textId="77777777" w:rsidTr="00744E60">
        <w:tc>
          <w:tcPr>
            <w:tcW w:w="1696" w:type="dxa"/>
          </w:tcPr>
          <w:p w14:paraId="225FB129" w14:textId="374B5CD3" w:rsidR="00744E60" w:rsidRPr="00140746" w:rsidRDefault="00744E60" w:rsidP="006D02DC">
            <w:pPr>
              <w:jc w:val="both"/>
              <w:rPr>
                <w:b/>
                <w:bCs/>
              </w:rPr>
            </w:pPr>
            <w:r>
              <w:rPr>
                <w:b/>
                <w:bCs/>
              </w:rPr>
              <w:t>Organisation mailing address:</w:t>
            </w:r>
          </w:p>
        </w:tc>
        <w:tc>
          <w:tcPr>
            <w:tcW w:w="7320" w:type="dxa"/>
          </w:tcPr>
          <w:p w14:paraId="4C1C35DB" w14:textId="77777777" w:rsidR="00744E60" w:rsidRDefault="00744E60" w:rsidP="006D02DC">
            <w:pPr>
              <w:jc w:val="both"/>
            </w:pPr>
          </w:p>
        </w:tc>
      </w:tr>
      <w:tr w:rsidR="00711319" w:rsidRPr="00140746" w14:paraId="5F89E894" w14:textId="77777777" w:rsidTr="006D02DC">
        <w:tc>
          <w:tcPr>
            <w:tcW w:w="9016" w:type="dxa"/>
            <w:gridSpan w:val="2"/>
            <w:shd w:val="clear" w:color="auto" w:fill="D9D9D9" w:themeFill="background1" w:themeFillShade="D9"/>
          </w:tcPr>
          <w:p w14:paraId="2F68B8E5" w14:textId="163810C3" w:rsidR="00711319" w:rsidRPr="00140746" w:rsidRDefault="00711319" w:rsidP="006D02DC">
            <w:pPr>
              <w:jc w:val="both"/>
              <w:rPr>
                <w:b/>
                <w:bCs/>
              </w:rPr>
            </w:pPr>
            <w:r>
              <w:rPr>
                <w:b/>
                <w:bCs/>
              </w:rPr>
              <w:t>Client Organisation Contact Person Details</w:t>
            </w:r>
          </w:p>
        </w:tc>
      </w:tr>
      <w:tr w:rsidR="00744E60" w14:paraId="0BF3FF4F" w14:textId="77777777" w:rsidTr="00744E60">
        <w:tc>
          <w:tcPr>
            <w:tcW w:w="1696" w:type="dxa"/>
          </w:tcPr>
          <w:p w14:paraId="60E90768" w14:textId="59C0C0EF" w:rsidR="00744E60" w:rsidRPr="00140746" w:rsidRDefault="00711319" w:rsidP="006D02DC">
            <w:pPr>
              <w:jc w:val="both"/>
              <w:rPr>
                <w:b/>
                <w:bCs/>
              </w:rPr>
            </w:pPr>
            <w:r>
              <w:rPr>
                <w:b/>
                <w:bCs/>
              </w:rPr>
              <w:t>Name:</w:t>
            </w:r>
          </w:p>
        </w:tc>
        <w:tc>
          <w:tcPr>
            <w:tcW w:w="7320" w:type="dxa"/>
          </w:tcPr>
          <w:p w14:paraId="66CE1B23" w14:textId="77777777" w:rsidR="00744E60" w:rsidRDefault="00744E60" w:rsidP="006D02DC">
            <w:pPr>
              <w:jc w:val="both"/>
            </w:pPr>
          </w:p>
        </w:tc>
      </w:tr>
      <w:tr w:rsidR="00744E60" w14:paraId="366101A7" w14:textId="77777777" w:rsidTr="00744E60">
        <w:tc>
          <w:tcPr>
            <w:tcW w:w="1696" w:type="dxa"/>
          </w:tcPr>
          <w:p w14:paraId="2A963B43" w14:textId="038D6C8D" w:rsidR="00744E60" w:rsidRPr="00140746" w:rsidRDefault="00711319" w:rsidP="006D02DC">
            <w:pPr>
              <w:jc w:val="both"/>
              <w:rPr>
                <w:b/>
                <w:bCs/>
              </w:rPr>
            </w:pPr>
            <w:r>
              <w:rPr>
                <w:b/>
                <w:bCs/>
              </w:rPr>
              <w:t>Title/position:</w:t>
            </w:r>
          </w:p>
        </w:tc>
        <w:tc>
          <w:tcPr>
            <w:tcW w:w="7320" w:type="dxa"/>
          </w:tcPr>
          <w:p w14:paraId="606C50B4" w14:textId="77777777" w:rsidR="00744E60" w:rsidRDefault="00744E60" w:rsidP="006D02DC">
            <w:pPr>
              <w:jc w:val="both"/>
            </w:pPr>
          </w:p>
        </w:tc>
      </w:tr>
      <w:tr w:rsidR="00711319" w14:paraId="1184A051" w14:textId="77777777" w:rsidTr="00744E60">
        <w:tc>
          <w:tcPr>
            <w:tcW w:w="1696" w:type="dxa"/>
          </w:tcPr>
          <w:p w14:paraId="1B912D68" w14:textId="3EA11B90" w:rsidR="00711319" w:rsidRDefault="00711319" w:rsidP="006D02DC">
            <w:pPr>
              <w:jc w:val="both"/>
              <w:rPr>
                <w:b/>
                <w:bCs/>
              </w:rPr>
            </w:pPr>
            <w:r>
              <w:rPr>
                <w:b/>
                <w:bCs/>
              </w:rPr>
              <w:t>Telephone nr:</w:t>
            </w:r>
          </w:p>
        </w:tc>
        <w:tc>
          <w:tcPr>
            <w:tcW w:w="7320" w:type="dxa"/>
          </w:tcPr>
          <w:p w14:paraId="2B87BDAF" w14:textId="77777777" w:rsidR="00711319" w:rsidRDefault="00711319" w:rsidP="006D02DC">
            <w:pPr>
              <w:jc w:val="both"/>
            </w:pPr>
          </w:p>
        </w:tc>
      </w:tr>
      <w:tr w:rsidR="00711319" w14:paraId="7F850DAE" w14:textId="77777777" w:rsidTr="00744E60">
        <w:tc>
          <w:tcPr>
            <w:tcW w:w="1696" w:type="dxa"/>
          </w:tcPr>
          <w:p w14:paraId="0F5BC7AD" w14:textId="0C7026FA" w:rsidR="00711319" w:rsidRDefault="00711319" w:rsidP="006D02DC">
            <w:pPr>
              <w:jc w:val="both"/>
              <w:rPr>
                <w:b/>
                <w:bCs/>
              </w:rPr>
            </w:pPr>
            <w:r>
              <w:rPr>
                <w:b/>
                <w:bCs/>
              </w:rPr>
              <w:t>Email address:</w:t>
            </w:r>
          </w:p>
        </w:tc>
        <w:tc>
          <w:tcPr>
            <w:tcW w:w="7320" w:type="dxa"/>
          </w:tcPr>
          <w:p w14:paraId="4F07F66A" w14:textId="77777777" w:rsidR="00711319" w:rsidRDefault="00711319" w:rsidP="006D02DC">
            <w:pPr>
              <w:jc w:val="both"/>
            </w:pPr>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04DA5">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747E53">
        <w:tc>
          <w:tcPr>
            <w:tcW w:w="9016" w:type="dxa"/>
            <w:gridSpan w:val="2"/>
            <w:shd w:val="clear" w:color="auto" w:fill="auto"/>
          </w:tcPr>
          <w:p w14:paraId="688A703F" w14:textId="7958304B" w:rsidR="003425A3" w:rsidRPr="00AB30D0"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However, there are three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7728"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31C249B1" wp14:editId="48FA4DD8">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BAEA" id="Rectangle 5" o:spid="_x0000_s1026" style="position:absolute;margin-left:-.5pt;margin-top:7.55pt;width:14.25pt;height:10.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" filled="f"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4656"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7001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535A" id="Rectangle 6" o:spid="_x0000_s1026" style="position:absolute;margin-left:-.5pt;margin-top:7.4pt;width:14.25pt;height:10.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77184"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6388214D" w14:textId="75E41E48" w:rsidR="00744E60" w:rsidRPr="00CC6D50" w:rsidRDefault="00744E60" w:rsidP="00653227">
                                  <w:pPr>
                                    <w:jc w:val="both"/>
                                  </w:pPr>
                                  <w:r>
                                    <w:t>Other IP is assigned to (and owned</w:t>
                                  </w:r>
                                  <w:r w:rsidR="00040404">
                                    <w:t>)</w:t>
                                  </w:r>
                                  <w:r>
                                    <w:t xml:space="preserve"> by the Client Organisation. Student does not receive a licence to use it</w:t>
                                  </w:r>
                                  <w:r w:rsidR="00AD689A">
                                    <w:t>.</w:t>
                                  </w:r>
                                </w:p>
                                <w:p w14:paraId="7872709E" w14:textId="77777777" w:rsidR="00744E60" w:rsidRDefault="00744E60" w:rsidP="00744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6388214D" w14:textId="75E41E48" w:rsidR="00744E60" w:rsidRPr="00CC6D50" w:rsidRDefault="00744E60" w:rsidP="00653227">
                            <w:pPr>
                              <w:jc w:val="both"/>
                            </w:pPr>
                            <w:r>
                              <w:t>Other IP is assigned to (and owned</w:t>
                            </w:r>
                            <w:r w:rsidR="00040404">
                              <w:t>)</w:t>
                            </w:r>
                            <w:r>
                              <w:t xml:space="preserve"> by the Client Organisation. Student does not receive a licence to use it</w:t>
                            </w:r>
                            <w:r w:rsidR="00AD689A">
                              <w:t>.</w:t>
                            </w:r>
                          </w:p>
                          <w:p w14:paraId="7872709E" w14:textId="77777777" w:rsidR="00744E60" w:rsidRDefault="00744E60" w:rsidP="00744E60"/>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85376"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47488"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3875" id="Rectangle 7" o:spid="_x0000_s1026" style="position:absolute;margin-left:-.5pt;margin-top:6.7pt;width:14.25pt;height:1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7820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15CBB1E1" w:rsidR="00744E60" w:rsidRDefault="00744E60" w:rsidP="00AD689A">
                                  <w:pPr>
                                    <w:jc w:val="both"/>
                                  </w:pPr>
                                  <w:r>
                                    <w:t>Student retains ownership of Other IP but grants a licence to (a) the Client Organisation to use that Other IP for its business purposes, and (b) the University to use that Other IP for research and teaching purposes.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15CBB1E1" w:rsidR="00744E60" w:rsidRDefault="00744E60" w:rsidP="00AD689A">
                            <w:pPr>
                              <w:jc w:val="both"/>
                            </w:pPr>
                            <w:r>
                              <w:t>Student retains ownership of Other IP but grants a licence to (a) the Client Organisation to use that Other IP for its business purposes, and (b) the University to use that Other IP for research and teaching purposes.</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proofErr w:type="gramStart"/>
                                  <w:r>
                                    <w:t>Exhibit general good behaviour at all times</w:t>
                                  </w:r>
                                  <w:proofErr w:type="gramEnd"/>
                                  <w:r>
                                    <w:t xml:space="preserve"> while working on the project and adhere at all times to any applicable codes of conduct and the University’s </w:t>
                                  </w:r>
                                  <w:hyperlink r:id="rId6"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7"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proofErr w:type="gramStart"/>
                            <w:r>
                              <w:t>Exhibit general good behaviour at all times</w:t>
                            </w:r>
                            <w:proofErr w:type="gramEnd"/>
                            <w:r>
                              <w:t xml:space="preserve"> while working on the project and adhere at all times to any applicable codes of conduct and the University’s </w:t>
                            </w:r>
                            <w:hyperlink r:id="rId8"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9"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7777777" w:rsidR="00BB2B8B" w:rsidRDefault="00BB2B8B" w:rsidP="00BB2B8B">
      <w:pPr>
        <w:jc w:val="both"/>
      </w:pPr>
      <w:r>
        <w:t xml:space="preserve">I, &lt;Insert name of student&gt; am a student </w:t>
      </w:r>
      <w:proofErr w:type="gramStart"/>
      <w:r>
        <w:t>of</w:t>
      </w:r>
      <w:proofErr w:type="gramEnd"/>
      <w:r>
        <w:t xml:space="preserve"> Griffith University, and have read and will abide by this Agreement.</w:t>
      </w:r>
    </w:p>
    <w:p w14:paraId="1FA32893" w14:textId="77777777" w:rsidR="00BB2B8B" w:rsidRDefault="00BB2B8B" w:rsidP="00BB2B8B">
      <w:pPr>
        <w:jc w:val="both"/>
      </w:pPr>
    </w:p>
    <w:p w14:paraId="3DEF978C" w14:textId="77777777" w:rsidR="006803C7" w:rsidRDefault="006803C7" w:rsidP="00BB2B8B">
      <w:pPr>
        <w:jc w:val="both"/>
      </w:pP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887C"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F726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722240"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4018" id="Straight Connector 3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72633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732480"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731456"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D2E8" id="Straight Connector 34" o:spid="_x0000_s1026" style="position:absolute;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719168"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0995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540A" id="Straight Connector 3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5856"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74EB5" id="Straight Connector 31"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713024"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4309C0"/>
    <w:rsid w:val="00452609"/>
    <w:rsid w:val="004B0BC1"/>
    <w:rsid w:val="004C6876"/>
    <w:rsid w:val="004F6ED3"/>
    <w:rsid w:val="00522AD3"/>
    <w:rsid w:val="005239DB"/>
    <w:rsid w:val="00525B2A"/>
    <w:rsid w:val="00544468"/>
    <w:rsid w:val="005474C9"/>
    <w:rsid w:val="005A58F8"/>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650C"/>
    <w:rsid w:val="00CC6D50"/>
    <w:rsid w:val="00D118F9"/>
    <w:rsid w:val="00D15BC0"/>
    <w:rsid w:val="00DA327F"/>
    <w:rsid w:val="00DF1D8A"/>
    <w:rsid w:val="00DF2375"/>
    <w:rsid w:val="00E151A5"/>
    <w:rsid w:val="00E36B34"/>
    <w:rsid w:val="00EE2513"/>
    <w:rsid w:val="00EE32B0"/>
    <w:rsid w:val="00EE3A30"/>
    <w:rsid w:val="00EF196E"/>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griffith.edu.au/pdf/Student%20Charter.pdf" TargetMode="External"/><Relationship Id="rId3" Type="http://schemas.openxmlformats.org/officeDocument/2006/relationships/settings" Target="settings.xml"/><Relationship Id="rId7" Type="http://schemas.openxmlformats.org/officeDocument/2006/relationships/hyperlink" Target="https://www.fairwork.gov.au/starting-employment/unpaid-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griffith.edu.au/pdf/Student%20Charter.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irwork.gov.au/starting-employment/unpaid-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Marde Helbig</cp:lastModifiedBy>
  <cp:revision>2</cp:revision>
  <dcterms:created xsi:type="dcterms:W3CDTF">2022-04-04T06:44:00Z</dcterms:created>
  <dcterms:modified xsi:type="dcterms:W3CDTF">2022-04-04T06:44:00Z</dcterms:modified>
</cp:coreProperties>
</file>