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遊戲企劃規格書pixel-flow"/>
    <w:p>
      <w:pPr>
        <w:pStyle w:val="1"/>
      </w:pPr>
      <w:r>
        <w:rPr>
          <w:rFonts w:hint="eastAsia"/>
        </w:rPr>
        <w:t xml:space="preserve">遊戲企劃規格書：Pixel</w:t>
      </w:r>
      <w:r>
        <w:t xml:space="preserve"> Flow</w:t>
      </w:r>
    </w:p>
    <w:bookmarkStart w:id="14" w:name="遊戲概覽-game-overview"/>
    <w:p>
      <w:pPr>
        <w:pStyle w:val="2"/>
      </w:pPr>
      <w:r>
        <w:t xml:space="preserve">1. </w:t>
      </w:r>
      <w:r>
        <w:rPr>
          <w:rFonts w:hint="eastAsia"/>
        </w:rPr>
        <w:t xml:space="preserve">遊戲概覽</w:t>
      </w:r>
      <w:r>
        <w:t xml:space="preserve"> (Game Overview)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核心定位</w:t>
      </w:r>
      <w:r>
        <w:rPr>
          <w:rFonts w:hint="eastAsia"/>
        </w:rPr>
        <w:t xml:space="preserve">：結合「Queue</w:t>
      </w:r>
      <w:r>
        <w:t xml:space="preserve"> </w:t>
      </w:r>
      <w:r>
        <w:rPr>
          <w:rFonts w:hint="eastAsia"/>
        </w:rPr>
        <w:t xml:space="preserve">管理</w:t>
      </w:r>
      <w:r>
        <w:t xml:space="preserve"> </w:t>
      </w:r>
      <w:r>
        <w:rPr>
          <w:rFonts w:hint="eastAsia"/>
        </w:rPr>
        <w:t xml:space="preserve">(Jam系列)」與「顏色消除」的單指操作休閒益智遊戲。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核心體驗</w:t>
      </w:r>
      <w:r>
        <w:rPr>
          <w:rFonts w:hint="eastAsia"/>
        </w:rPr>
        <w:t xml:space="preserve">：透過精準的解牌策略（挑選下方佇列的消除瓶）與空間調度（5格緩衝區），看著消除瓶在軌道上發射並清空像素色塊，享受強烈的</w:t>
      </w:r>
      <w:r>
        <w:t xml:space="preserve"> ASMR </w:t>
      </w:r>
      <w:r>
        <w:rPr>
          <w:rFonts w:hint="eastAsia"/>
        </w:rPr>
        <w:t xml:space="preserve">解壓感與消除像素圖的高成就感。</w:t>
      </w:r>
    </w:p>
    <w:bookmarkEnd w:id="14"/>
    <w:bookmarkStart w:id="18" w:name="玩法概要-core-gameplay"/>
    <w:p>
      <w:pPr>
        <w:pStyle w:val="2"/>
      </w:pPr>
      <w:r>
        <w:t xml:space="preserve">2. </w:t>
      </w:r>
      <w:r>
        <w:rPr>
          <w:rFonts w:hint="eastAsia"/>
        </w:rPr>
        <w:t xml:space="preserve">玩法概要</w:t>
      </w:r>
      <w:r>
        <w:t xml:space="preserve"> (Core Gameplay)</w:t>
      </w:r>
    </w:p>
    <w:bookmarkStart w:id="15" w:name="a.-核心物件與場景元素-entities"/>
    <w:p>
      <w:pPr>
        <w:pStyle w:val="3"/>
      </w:pPr>
      <w:r>
        <w:t xml:space="preserve">2-A. </w:t>
      </w:r>
      <w:r>
        <w:rPr>
          <w:rFonts w:hint="eastAsia"/>
        </w:rPr>
        <w:t xml:space="preserve">核心物件與場景元素</w:t>
      </w:r>
      <w:r>
        <w:t xml:space="preserve"> (Entities)</w:t>
      </w:r>
    </w:p>
    <w:p>
      <w:pPr>
        <w:pStyle w:val="FirstParagraph"/>
      </w:pPr>
      <w:r>
        <w:rPr>
          <w:rFonts w:hint="eastAsia"/>
          <w:i/>
          <w:iCs/>
        </w:rPr>
        <w:t xml:space="preserve">(以下完全根據截圖視覺證據提煉)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像素色塊</w:t>
      </w:r>
      <w:r>
        <w:rPr>
          <w:b/>
          <w:bCs/>
        </w:rPr>
        <w:t xml:space="preserve"> (Pixel Blocks)</w:t>
      </w:r>
      <w:r>
        <w:rPr>
          <w:rFonts w:hint="eastAsia"/>
        </w:rPr>
        <w:t xml:space="preserve">：畫面中心的網格區域，由帶有不同顏色（如粉紅、紫、黃、藍、黑）的立體方塊組成，堆疊拼湊成特定的像素圖案（如月亮與星星）。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順時針軌道</w:t>
      </w:r>
      <w:r>
        <w:rPr>
          <w:b/>
          <w:bCs/>
        </w:rPr>
        <w:t xml:space="preserve"> (Clockwise Conveyor Belt)</w:t>
      </w:r>
      <w:r>
        <w:rPr>
          <w:rFonts w:hint="eastAsia"/>
        </w:rPr>
        <w:t xml:space="preserve">：圍繞在色塊區四周的軌道，表面印有順時針方向的箭頭標示，左下角設有軌道閘門（入口）。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消除瓶</w:t>
      </w:r>
      <w:r>
        <w:rPr>
          <w:b/>
          <w:bCs/>
        </w:rPr>
        <w:t xml:space="preserve"> (Color Bottles)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飽滿狀態</w:t>
      </w:r>
      <w:r>
        <w:rPr>
          <w:b/>
          <w:bCs/>
        </w:rPr>
        <w:t xml:space="preserve"> (Plump)</w:t>
      </w:r>
      <w:r>
        <w:rPr>
          <w:rFonts w:hint="eastAsia"/>
        </w:rPr>
        <w:t xml:space="preserve">：帶有大於</w:t>
      </w:r>
      <w:r>
        <w:t xml:space="preserve"> 0 </w:t>
      </w:r>
      <w:r>
        <w:rPr>
          <w:rFonts w:hint="eastAsia"/>
        </w:rPr>
        <w:t xml:space="preserve">的數字（如</w:t>
      </w:r>
      <w:r>
        <w:t xml:space="preserve"> 10, 18, </w:t>
      </w:r>
      <w:r>
        <w:rPr>
          <w:rFonts w:hint="eastAsia"/>
        </w:rPr>
        <w:t xml:space="preserve">20），代表該瓶剩餘的「消除容量」。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乾癟狀態</w:t>
      </w:r>
      <w:r>
        <w:rPr>
          <w:b/>
          <w:bCs/>
        </w:rPr>
        <w:t xml:space="preserve"> (Deflated)</w:t>
      </w:r>
      <w:r>
        <w:rPr>
          <w:rFonts w:hint="eastAsia"/>
        </w:rPr>
        <w:t xml:space="preserve">：顯示數值為</w:t>
      </w:r>
      <w:r>
        <w:t xml:space="preserve"> </w:t>
      </w:r>
      <w:r>
        <w:rPr>
          <w:rFonts w:hint="eastAsia"/>
        </w:rPr>
        <w:t xml:space="preserve">0，代表該瓶已耗盡消除能力，成為軌道上的失效物件或等待退場。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萬能瓶</w:t>
      </w:r>
      <w:r>
        <w:rPr>
          <w:b/>
          <w:bCs/>
        </w:rPr>
        <w:t xml:space="preserve"> (Wildcard</w:t>
      </w:r>
      <w:r>
        <w:rPr>
          <w:b/>
          <w:bCs/>
        </w:rPr>
        <w:t xml:space="preserve"> </w:t>
      </w:r>
      <w:r>
        <w:rPr>
          <w:b/>
          <w:bCs/>
        </w:rPr>
        <w:t xml:space="preserve">‘?’</w:t>
      </w:r>
      <w:r>
        <w:rPr>
          <w:b/>
          <w:bCs/>
        </w:rPr>
        <w:t xml:space="preserve">)</w:t>
      </w:r>
      <w:r>
        <w:rPr>
          <w:rFonts w:hint="eastAsia"/>
        </w:rPr>
        <w:t xml:space="preserve">：外觀顯示問號，推測可用於消除任意顏色。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暫存區</w:t>
      </w:r>
      <w:r>
        <w:rPr>
          <w:b/>
          <w:bCs/>
        </w:rPr>
        <w:t xml:space="preserve"> (5 Holding Slots)</w:t>
      </w:r>
      <w:r>
        <w:rPr>
          <w:rFonts w:hint="eastAsia"/>
        </w:rPr>
        <w:t xml:space="preserve">：位於軌道下方，獨立的</w:t>
      </w:r>
      <w:r>
        <w:t xml:space="preserve"> 5 </w:t>
      </w:r>
      <w:r>
        <w:rPr>
          <w:rFonts w:hint="eastAsia"/>
        </w:rPr>
        <w:t xml:space="preserve">個空格式槽位。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牌堆佇列</w:t>
      </w:r>
      <w:r>
        <w:rPr>
          <w:b/>
          <w:bCs/>
        </w:rPr>
        <w:t xml:space="preserve"> (Bottle Queue)</w:t>
      </w:r>
      <w:r>
        <w:rPr>
          <w:rFonts w:hint="eastAsia"/>
        </w:rPr>
        <w:t xml:space="preserve">：最下方交疊的消除瓶堆，前方的消除瓶會遮擋後方瓶子（呈現暗色陰影），部分瓶子掛有「金色鎖頭」受限無法直接點擊。</w:t>
      </w:r>
    </w:p>
    <w:bookmarkEnd w:id="15"/>
    <w:bookmarkStart w:id="16" w:name="b.-核心操作循環-core-loop"/>
    <w:p>
      <w:pPr>
        <w:pStyle w:val="3"/>
      </w:pPr>
      <w:r>
        <w:t xml:space="preserve">2-B. </w:t>
      </w:r>
      <w:r>
        <w:rPr>
          <w:rFonts w:hint="eastAsia"/>
        </w:rPr>
        <w:t xml:space="preserve">核心操作循環</w:t>
      </w:r>
      <w:r>
        <w:t xml:space="preserve"> (Core Loop)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觀察</w:t>
      </w:r>
      <w:r>
        <w:rPr>
          <w:b/>
          <w:bCs/>
        </w:rPr>
        <w:t xml:space="preserve"> (Observe)</w:t>
      </w:r>
      <w:r>
        <w:rPr>
          <w:rFonts w:hint="eastAsia"/>
        </w:rPr>
        <w:t xml:space="preserve">：掃描畫面上像素色塊邊緣的顏色，並觀察下方「牌堆佇列」最上層可以點擊的消除瓶顏色與數字。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決策</w:t>
      </w:r>
      <w:r>
        <w:rPr>
          <w:b/>
          <w:bCs/>
        </w:rPr>
        <w:t xml:space="preserve"> (Decision)</w:t>
      </w:r>
      <w:r>
        <w:rPr>
          <w:rFonts w:hint="eastAsia"/>
        </w:rPr>
        <w:t xml:space="preserve">：點擊最下方的消除瓶。需評估放入「暫存區</w:t>
      </w:r>
      <w:r>
        <w:t xml:space="preserve"> </w:t>
      </w:r>
      <w:r>
        <w:rPr>
          <w:rFonts w:hint="eastAsia"/>
        </w:rPr>
        <w:t xml:space="preserve">(5槽)」的瓶子是否能順利進入軌道消除對應色塊，避免</w:t>
      </w:r>
      <w:r>
        <w:t xml:space="preserve"> 5 </w:t>
      </w:r>
      <w:r>
        <w:rPr>
          <w:rFonts w:hint="eastAsia"/>
        </w:rPr>
        <w:t xml:space="preserve">個槽位全滿卡死。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執行</w:t>
      </w:r>
      <w:r>
        <w:rPr>
          <w:b/>
          <w:bCs/>
        </w:rPr>
        <w:t xml:space="preserve"> (Execute)</w:t>
      </w:r>
      <w:r>
        <w:rPr>
          <w:rFonts w:hint="eastAsia"/>
        </w:rPr>
        <w:t xml:space="preserve">：點擊消除瓶，瓶子會從底部佇列進入暫存區，再經由左下角閘門進入順時針軌道。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達成</w:t>
      </w:r>
      <w:r>
        <w:rPr>
          <w:b/>
          <w:bCs/>
        </w:rPr>
        <w:t xml:space="preserve"> (Goal)</w:t>
      </w:r>
      <w:r>
        <w:rPr>
          <w:rFonts w:hint="eastAsia"/>
        </w:rPr>
        <w:t xml:space="preserve">：沿著軌道移動的消除瓶，當對齊同色色塊時會扣除自身數字容量並消除格數，直到數字歸零變為乾癟狀態，逐步將畫面中心的像素圖完全清空。</w:t>
      </w:r>
    </w:p>
    <w:bookmarkEnd w:id="16"/>
    <w:bookmarkStart w:id="17" w:name="c.-局外進度循環-secondary-loop-meta-game"/>
    <w:p>
      <w:pPr>
        <w:pStyle w:val="3"/>
      </w:pPr>
      <w:r>
        <w:t xml:space="preserve">2-C. </w:t>
      </w:r>
      <w:r>
        <w:rPr>
          <w:rFonts w:hint="eastAsia"/>
        </w:rPr>
        <w:t xml:space="preserve">局外進度循環</w:t>
      </w:r>
      <w:r>
        <w:t xml:space="preserve"> (Secondary Loop / Meta-game)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資源產出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[視覺證據缺乏，待補充]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資源消耗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[視覺證據缺乏，待補充]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長期目標</w:t>
      </w:r>
      <w:r>
        <w:rPr>
          <w:rFonts w:hint="eastAsia"/>
        </w:rPr>
        <w:t xml:space="preserve">：透過左下角的數字</w:t>
      </w:r>
      <w:r>
        <w:t xml:space="preserve"> </w:t>
      </w:r>
      <w:r>
        <w:rPr>
          <w:rStyle w:val="VerbatimChar"/>
        </w:rPr>
        <w:t xml:space="preserve">2/5</w:t>
      </w:r>
      <w:r>
        <w:t xml:space="preserve"> </w:t>
      </w:r>
      <w:r>
        <w:rPr>
          <w:rFonts w:hint="eastAsia"/>
        </w:rPr>
        <w:t xml:space="preserve">推論，可能有連續</w:t>
      </w:r>
      <w:r>
        <w:t xml:space="preserve"> 5 </w:t>
      </w:r>
      <w:r>
        <w:rPr>
          <w:rFonts w:hint="eastAsia"/>
        </w:rPr>
        <w:t xml:space="preserve">階段/波次的通關目標，完成所有圖案消除。</w:t>
      </w:r>
    </w:p>
    <w:bookmarkEnd w:id="17"/>
    <w:bookmarkEnd w:id="18"/>
    <w:bookmarkStart w:id="19" w:name="遊戲流程-game-rules-constraints"/>
    <w:p>
      <w:pPr>
        <w:pStyle w:val="2"/>
      </w:pPr>
      <w:r>
        <w:t xml:space="preserve">3. </w:t>
      </w:r>
      <w:r>
        <w:rPr>
          <w:rFonts w:hint="eastAsia"/>
        </w:rPr>
        <w:t xml:space="preserve">遊戲流程</w:t>
      </w:r>
      <w:r>
        <w:t xml:space="preserve"> (Game Rules &amp; Constraints)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勝負條件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Win</w:t>
      </w:r>
      <w:r>
        <w:rPr>
          <w:rFonts w:hint="eastAsia"/>
        </w:rPr>
        <w:t xml:space="preserve">：將棋盤區所有的立體像素色塊完全消除。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Lose</w:t>
      </w:r>
      <w:r>
        <w:rPr>
          <w:rFonts w:hint="eastAsia"/>
        </w:rPr>
        <w:t xml:space="preserve">：下方的「5格暫存區」完全塞滿，且所有瓶子都無法進入軌道有效消除色塊時卡死。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分數與獎勵機制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[無視覺證據，待補充]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限制條件與防呆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堆疊遮擋限制</w:t>
      </w:r>
      <w:r>
        <w:rPr>
          <w:rFonts w:hint="eastAsia"/>
        </w:rPr>
        <w:t xml:space="preserve">：下方牌堆呈現類似「麻將/接龍」的層疊，必須先點選最前方高亮且無鎖頭的瓶子，才能解鎖底下的瓶子。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容量對位</w:t>
      </w:r>
      <w:r>
        <w:rPr>
          <w:rFonts w:hint="eastAsia"/>
        </w:rPr>
        <w:t xml:space="preserve">：一個消除瓶（例如黃色</w:t>
      </w:r>
      <w:r>
        <w:t xml:space="preserve"> </w:t>
      </w:r>
      <w:r>
        <w:rPr>
          <w:rFonts w:hint="eastAsia"/>
        </w:rPr>
        <w:t xml:space="preserve">18）只能消除</w:t>
      </w:r>
      <w:r>
        <w:t xml:space="preserve"> 18 </w:t>
      </w:r>
      <w:r>
        <w:rPr>
          <w:rFonts w:hint="eastAsia"/>
        </w:rPr>
        <w:t xml:space="preserve">個黃色色塊，數字歸零即乾癟。</w:t>
      </w:r>
    </w:p>
    <w:bookmarkEnd w:id="19"/>
    <w:bookmarkStart w:id="20" w:name="策略深度與難度設計-strategy-constraints"/>
    <w:p>
      <w:pPr>
        <w:pStyle w:val="2"/>
      </w:pPr>
      <w:r>
        <w:t xml:space="preserve">4. </w:t>
      </w:r>
      <w:r>
        <w:rPr>
          <w:rFonts w:hint="eastAsia"/>
        </w:rPr>
        <w:t xml:space="preserve">策略深度與難度設計</w:t>
      </w:r>
      <w:r>
        <w:t xml:space="preserve"> (Strategy &amp; Constraints)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Slot </w:t>
      </w:r>
      <w:r>
        <w:rPr>
          <w:rFonts w:hint="eastAsia"/>
          <w:b/>
          <w:bCs/>
        </w:rPr>
        <w:t xml:space="preserve">容量管理壓力痛點</w:t>
      </w:r>
      <w:r>
        <w:rPr>
          <w:rFonts w:hint="eastAsia"/>
        </w:rPr>
        <w:t xml:space="preserve">：核心難度在於下方的</w:t>
      </w:r>
      <w:r>
        <w:t xml:space="preserve"> 5 </w:t>
      </w:r>
      <w:r>
        <w:rPr>
          <w:rFonts w:hint="eastAsia"/>
        </w:rPr>
        <w:t xml:space="preserve">個暫存格。若玩家為了挖出底部的某個特定顏色瓶，而把上層不符當前消除任務的瓶子全點進槽內，將導致</w:t>
      </w:r>
      <w:r>
        <w:t xml:space="preserve"> 5 </w:t>
      </w:r>
      <w:r>
        <w:rPr>
          <w:rFonts w:hint="eastAsia"/>
        </w:rPr>
        <w:t xml:space="preserve">格爆滿直接死亡。（典型的</w:t>
      </w:r>
      <w:r>
        <w:t xml:space="preserve"> Screw Jam / Parking Jam </w:t>
      </w:r>
      <w:r>
        <w:rPr>
          <w:rFonts w:hint="eastAsia"/>
        </w:rPr>
        <w:t xml:space="preserve">機制）。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解牌順序規劃</w:t>
      </w:r>
      <w:r>
        <w:rPr>
          <w:b/>
          <w:bCs/>
        </w:rPr>
        <w:t xml:space="preserve"> (Solitaire Logic)</w:t>
      </w:r>
      <w:r>
        <w:rPr>
          <w:rFonts w:hint="eastAsia"/>
        </w:rPr>
        <w:t xml:space="preserve">：必須看著畫面邊緣的色塊顏色，反推需要先解鎖下方牌堆中的哪個瓶子，策略性極強。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軌道移動時機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[根據截圖推測]</w:t>
      </w:r>
      <w:r>
        <w:t xml:space="preserve"> </w:t>
      </w:r>
      <w:r>
        <w:rPr>
          <w:rFonts w:hint="eastAsia"/>
        </w:rPr>
        <w:t xml:space="preserve">瓶子進入軌道後會順時針移動，若瓶子轉了一圈仍無對應色塊可消除，可能會佔用軌道空間阻礙後續瓶子（塞車）。</w:t>
      </w:r>
    </w:p>
    <w:bookmarkEnd w:id="20"/>
    <w:bookmarkStart w:id="21" w:name="系統流程圖-system-flowchart"/>
    <w:p>
      <w:pPr>
        <w:pStyle w:val="2"/>
      </w:pPr>
      <w:r>
        <w:t xml:space="preserve">5. </w:t>
      </w:r>
      <w:r>
        <w:rPr>
          <w:rFonts w:hint="eastAsia"/>
        </w:rPr>
        <w:t xml:space="preserve">系統流程圖</w:t>
      </w:r>
      <w:r>
        <w:t xml:space="preserve"> (System Flowchart)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A["觀察中心色塊與下方消除瓶"]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B{"是否有可點擊的同色瓶？"}</w:t>
      </w:r>
      <w:r>
        <w:br/>
      </w:r>
      <w:r>
        <w:rPr>
          <w:rStyle w:val="VerbatimChar"/>
        </w:rPr>
        <w:t xml:space="preserve">  B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C["點擊其他瓶子暫存，以挖出底層同色瓶"]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D{"5格暫存區是否已滿？"}</w:t>
      </w:r>
      <w:r>
        <w:br/>
      </w:r>
      <w:r>
        <w:rPr>
          <w:rStyle w:val="VerbatimChar"/>
        </w:rPr>
        <w:t xml:space="preserve">  D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E["遊戲失敗</w:t>
      </w:r>
      <w:r>
        <w:rPr>
          <w:rStyle w:val="VerbatimChar"/>
        </w:rPr>
        <w:t xml:space="preserve"> (Game Over)"]</w:t>
      </w:r>
      <w:r>
        <w:br/>
      </w:r>
      <w:r>
        <w:rPr>
          <w:rStyle w:val="VerbatimChar"/>
        </w:rPr>
        <w:t xml:space="preserve">  D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A</w:t>
      </w:r>
      <w:r>
        <w:br/>
      </w:r>
      <w:r>
        <w:rPr>
          <w:rStyle w:val="VerbatimChar"/>
        </w:rPr>
        <w:t xml:space="preserve">  B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F["點擊同色瓶進入暫存區"]</w:t>
      </w:r>
      <w:r>
        <w:br/>
      </w:r>
      <w:r>
        <w:rPr>
          <w:rStyle w:val="VerbatimChar"/>
        </w:rPr>
        <w:t xml:space="preserve">  F --&gt; </w:t>
      </w:r>
      <w:r>
        <w:rPr>
          <w:rStyle w:val="VerbatimChar"/>
          <w:rFonts w:hint="eastAsia"/>
        </w:rPr>
        <w:t xml:space="preserve">G["瓶子由閘門進入順時針軌道"]</w:t>
      </w:r>
      <w:r>
        <w:br/>
      </w:r>
      <w:r>
        <w:rPr>
          <w:rStyle w:val="VerbatimChar"/>
        </w:rPr>
        <w:t xml:space="preserve">  G --&gt; </w:t>
      </w:r>
      <w:r>
        <w:rPr>
          <w:rStyle w:val="VerbatimChar"/>
          <w:rFonts w:hint="eastAsia"/>
        </w:rPr>
        <w:t xml:space="preserve">H["瓶子對齊色塊執行消除計算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(容量遞減)"]</w:t>
      </w:r>
      <w:r>
        <w:br/>
      </w:r>
      <w:r>
        <w:rPr>
          <w:rStyle w:val="VerbatimChar"/>
        </w:rPr>
        <w:t xml:space="preserve">  H --&gt; </w:t>
      </w:r>
      <w:r>
        <w:rPr>
          <w:rStyle w:val="VerbatimChar"/>
          <w:rFonts w:hint="eastAsia"/>
        </w:rPr>
        <w:t xml:space="preserve">I{"盤面所有色塊是否被消除？"}</w:t>
      </w:r>
      <w:r>
        <w:br/>
      </w:r>
      <w:r>
        <w:rPr>
          <w:rStyle w:val="VerbatimChar"/>
        </w:rPr>
        <w:t xml:space="preserve">  I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A</w:t>
      </w:r>
      <w:r>
        <w:br/>
      </w:r>
      <w:r>
        <w:rPr>
          <w:rStyle w:val="VerbatimChar"/>
        </w:rPr>
        <w:t xml:space="preserve">  I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J["通關結算</w:t>
      </w:r>
      <w:r>
        <w:rPr>
          <w:rStyle w:val="VerbatimChar"/>
        </w:rPr>
        <w:t xml:space="preserve"> (Level Clear)"]</w:t>
      </w:r>
    </w:p>
    <w:bookmarkEnd w:id="21"/>
    <w:bookmarkStart w:id="22" w:name="game-juice爽感回饋設計"/>
    <w:p>
      <w:pPr>
        <w:pStyle w:val="2"/>
      </w:pPr>
      <w:r>
        <w:t xml:space="preserve">6. Game </w:t>
      </w:r>
      <w:r>
        <w:rPr>
          <w:rFonts w:hint="eastAsia"/>
        </w:rPr>
        <w:t xml:space="preserve">Juice（爽感回饋設計）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2340"/>
        <w:gridCol w:w="234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視覺回饋</w:t>
            </w:r>
            <w:r>
              <w:t xml:space="preserve"> (VFX)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音效回饋</w:t>
            </w:r>
            <w:r>
              <w:t xml:space="preserve"> (SFX)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設計意圖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消除色塊與容量遞減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消除瓶的數字跳動減少，歸零瞬間從「飽滿」明顯萎縮為「乾癟」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[缺乏聽覺證據]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提供極強的「容量耗盡」視覺物理回饋，強化任務完成的確定感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解鎖底層牌堆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前方瓶子移開後，後方瓶子陰影退去變亮，鎖頭可能解開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[缺乏聽覺證據]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強化「撥雲見日」的解謎層次感，鼓勵玩家持續挖掘</w:t>
            </w:r>
          </w:p>
        </w:tc>
      </w:tr>
    </w:tbl>
    <w:bookmarkEnd w:id="22"/>
    <w:bookmarkStart w:id="23" w:name="擴展與備忘錄-roadmap-notes"/>
    <w:p>
      <w:pPr>
        <w:pStyle w:val="2"/>
      </w:pPr>
      <w:r>
        <w:t xml:space="preserve">7. </w:t>
      </w:r>
      <w:r>
        <w:rPr>
          <w:rFonts w:hint="eastAsia"/>
        </w:rPr>
        <w:t xml:space="preserve">擴展與備忘錄</w:t>
      </w:r>
      <w:r>
        <w:t xml:space="preserve"> (Roadmap &amp; Notes)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技術注意事項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下方牌堆的</w:t>
      </w:r>
      <w:r>
        <w:t xml:space="preserve"> 2D </w:t>
      </w:r>
      <w:r>
        <w:rPr>
          <w:rFonts w:hint="eastAsia"/>
        </w:rPr>
        <w:t xml:space="preserve">遮擋/解鎖演算法</w:t>
      </w:r>
      <w:r>
        <w:t xml:space="preserve"> (Z-index </w:t>
      </w:r>
      <w:r>
        <w:rPr>
          <w:rFonts w:hint="eastAsia"/>
        </w:rPr>
        <w:t xml:space="preserve">樹狀結構檢測)。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軌道上物體沿著圓角矩形順時針移動的物理碰撞與對位消除邏輯（需處理若瓶子過多導致軌道塞車的判定機制）。</w:t>
      </w:r>
    </w:p>
    <w:bookmarkEnd w:id="23"/>
    <w:bookmarkEnd w:id="24"/>
    <w:sectPr w:rsidR="00C378E9" w:rsidSect="00EE030A">
      <w:footnotePr>
        <w:numRestart w:val="eachSect"/>
      </w:footnotePr>
      <w:pgSz w:h="15840" w:w="12240"/>
      <w:pgMar w:bottom="568" w:footer="720" w:gutter="0" w:header="720" w:left="851" w:right="758" w:top="568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A4EC866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E3CEDEDA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21CAACC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355378817" w:numId="1">
    <w:abstractNumId w:val="0"/>
  </w:num>
  <w:num w16cid:durableId="424887728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7114894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66036238" w:numId="4">
    <w:abstractNumId w:val="1"/>
  </w:num>
  <w:num w16cid:durableId="1758793887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8E9"/>
    <w:rsid w:val="002926AF"/>
    <w:rsid w:val="00417A3A"/>
    <w:rsid w:val="00560EE4"/>
    <w:rsid w:val="00A82D80"/>
    <w:rsid w:val="00C378E9"/>
    <w:rsid w:val="00E03381"/>
    <w:rsid w:val="00EE030A"/>
    <w:rsid w:val="00F81034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417A3A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unhideWhenUsed/>
    <w:qFormat/>
    <w:rsid w:val="00E0338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標題 字元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標題 字元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標題 1 字元"/>
    <w:basedOn w:val="a1"/>
    <w:link w:val="1"/>
    <w:uiPriority w:val="9"/>
    <w:rsid w:val="00417A3A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標題 2 字元"/>
    <w:basedOn w:val="a1"/>
    <w:link w:val="2"/>
    <w:uiPriority w:val="9"/>
    <w:rsid w:val="00E0338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標題 3 字元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標題 4 字元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標題 5 字元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標題 7 字元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標題 9 字元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標號 字元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3" Target="numbering.xml" /><Relationship Type="http://schemas.openxmlformats.org/officeDocument/2006/relationships/styles" Id="rId12" Target="styles.xml" /><Relationship Type="http://schemas.openxmlformats.org/officeDocument/2006/relationships/settings" Id="rId11" Target="settings.xml" /><Relationship Type="http://schemas.openxmlformats.org/officeDocument/2006/relationships/webSettings" Id="rId10" Target="webSettings.xml" /><Relationship Type="http://schemas.openxmlformats.org/officeDocument/2006/relationships/fontTable" Id="rId9" Target="fontTable.xml" /><Relationship Type="http://schemas.openxmlformats.org/officeDocument/2006/relationships/theme" Id="rId8" Target="theme/theme1.xml" /><Relationship Type="http://schemas.openxmlformats.org/officeDocument/2006/relationships/footnotes" Id="rId7" Target="footnotes.xml" /><Relationship Type="http://schemas.openxmlformats.org/officeDocument/2006/relationships/comments" Id="rId6" Target="comments.xml" /><Relationship Id="rId5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477</Words>
  <Characters>520</Characters>
  <Application>Microsoft Office Word</Application>
  <DocSecurity>0</DocSecurity>
  <Lines>20</Lines>
  <Paragraphs>23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2026-04-10T08:30:14Z</dcterms:created>
  <dcterms:modified xsi:type="dcterms:W3CDTF">2026-04-10T08:30:14Z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