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605E" w:rsidRDefault="00B8605E" w:rsidP="00B8605E">
      <w:pPr>
        <w:pStyle w:val="Title"/>
        <w:pBdr>
          <w:bottom w:val="single" w:sz="4" w:space="1" w:color="auto"/>
        </w:pBdr>
      </w:pPr>
      <w:r>
        <w:t xml:space="preserve">                  </w:t>
      </w:r>
      <w:r w:rsidRPr="00B8605E">
        <w:rPr>
          <w:b/>
          <w:bCs/>
        </w:rPr>
        <w:t xml:space="preserve">NATIONAL SCIENCE </w:t>
      </w:r>
    </w:p>
    <w:p w:rsidR="00B8605E" w:rsidRPr="00B8605E" w:rsidRDefault="00B8605E" w:rsidP="00B8605E"/>
    <w:p w:rsidR="00B8605E" w:rsidRDefault="00B8605E" w:rsidP="00B8605E">
      <w:pPr>
        <w:pStyle w:val="ListParagraph"/>
        <w:numPr>
          <w:ilvl w:val="0"/>
          <w:numId w:val="1"/>
        </w:numPr>
        <w:rPr>
          <w:rFonts w:asciiTheme="majorHAnsi" w:eastAsiaTheme="majorEastAsia" w:hAnsiTheme="majorHAnsi" w:cstheme="majorBidi"/>
          <w:b/>
          <w:bCs/>
          <w:spacing w:val="-10"/>
          <w:kern w:val="28"/>
          <w:sz w:val="32"/>
          <w:szCs w:val="28"/>
        </w:rPr>
      </w:pPr>
      <w:r w:rsidRPr="00B8605E">
        <w:rPr>
          <w:rFonts w:asciiTheme="majorHAnsi" w:eastAsiaTheme="majorEastAsia" w:hAnsiTheme="majorHAnsi" w:cstheme="majorBidi"/>
          <w:b/>
          <w:bCs/>
          <w:spacing w:val="-10"/>
          <w:kern w:val="28"/>
          <w:sz w:val="32"/>
          <w:szCs w:val="28"/>
        </w:rPr>
        <w:t>ENGINEER’S</w:t>
      </w:r>
    </w:p>
    <w:p w:rsidR="00B8605E" w:rsidRDefault="00C731E0" w:rsidP="00C731E0">
      <w:pPr>
        <w:pStyle w:val="ListParagraph"/>
        <w:numPr>
          <w:ilvl w:val="0"/>
          <w:numId w:val="3"/>
        </w:numPr>
        <w:rPr>
          <w:sz w:val="24"/>
          <w:szCs w:val="22"/>
        </w:rPr>
      </w:pPr>
      <w:r w:rsidRPr="00C731E0">
        <w:rPr>
          <w:sz w:val="28"/>
          <w:szCs w:val="28"/>
        </w:rPr>
        <w:t>Engineers, as practitioners of engineering, are professionals who invent, design, analyze, build and test machines, complex systems, structures, gadgets and materials to fulfill functional objectives and requirements while considering the limitations imposed by practicality, regulation, safety and cost. The word engineer (Latin ingeniator, the origin of the Ir. in the title of engineer in countries like Belgium and The Netherlands) is derived from the Latin words ingeniare ("to contrive, devise") and ingenium ("cleverness").The foundational qualifications of a licensed professional engineer typically include a four-year bachelor's degree in an engineering discipline, or in some jurisdictions, a master's degree in an engineering discipline plus four to six years of peer-reviewed professional practice (culminating in a project report or thesis) and passage of engineering board examinations</w:t>
      </w:r>
      <w:r w:rsidRPr="00C731E0">
        <w:rPr>
          <w:sz w:val="24"/>
          <w:szCs w:val="22"/>
        </w:rPr>
        <w:t>.</w:t>
      </w:r>
    </w:p>
    <w:p w:rsidR="00760957" w:rsidRPr="00760957" w:rsidRDefault="00760957" w:rsidP="00760957">
      <w:pPr>
        <w:ind w:left="360"/>
        <w:rPr>
          <w:sz w:val="24"/>
        </w:rPr>
      </w:pPr>
    </w:p>
    <w:p w:rsidR="00C731E0" w:rsidRDefault="00C731E0" w:rsidP="00C731E0">
      <w:pPr>
        <w:rPr>
          <w:sz w:val="24"/>
        </w:rPr>
      </w:pPr>
    </w:p>
    <w:p w:rsidR="00C731E0" w:rsidRDefault="00C731E0" w:rsidP="00C731E0">
      <w:pPr>
        <w:rPr>
          <w:sz w:val="24"/>
        </w:rPr>
      </w:pPr>
    </w:p>
    <w:p w:rsidR="00C731E0" w:rsidRPr="00760957" w:rsidRDefault="00C731E0" w:rsidP="00EA753D">
      <w:pPr>
        <w:pStyle w:val="ListParagraph"/>
        <w:numPr>
          <w:ilvl w:val="0"/>
          <w:numId w:val="1"/>
        </w:numPr>
        <w:rPr>
          <w:b/>
          <w:bCs/>
          <w:sz w:val="40"/>
          <w:szCs w:val="32"/>
        </w:rPr>
      </w:pPr>
      <w:r w:rsidRPr="00760957">
        <w:rPr>
          <w:b/>
          <w:bCs/>
          <w:sz w:val="40"/>
          <w:szCs w:val="32"/>
        </w:rPr>
        <w:t>TYPES OF ENGINEER’S</w:t>
      </w:r>
    </w:p>
    <w:p w:rsidR="00EA753D" w:rsidRDefault="00760957" w:rsidP="00EA753D">
      <w:pPr>
        <w:rPr>
          <w:rFonts w:cs="Mangal"/>
          <w:b/>
          <w:bCs/>
          <w:sz w:val="32"/>
          <w:szCs w:val="24"/>
        </w:rPr>
      </w:pPr>
      <w:r>
        <w:rPr>
          <w:b/>
          <w:bCs/>
          <w:noProof/>
          <w:sz w:val="32"/>
          <w:szCs w:val="24"/>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253511</wp:posOffset>
                </wp:positionV>
                <wp:extent cx="6252519" cy="2875084"/>
                <wp:effectExtent l="0" t="0" r="15240" b="20955"/>
                <wp:wrapNone/>
                <wp:docPr id="1054044779" name="Rectangle: Rounded Corners 1"/>
                <wp:cNvGraphicFramePr/>
                <a:graphic xmlns:a="http://schemas.openxmlformats.org/drawingml/2006/main">
                  <a:graphicData uri="http://schemas.microsoft.com/office/word/2010/wordprocessingShape">
                    <wps:wsp>
                      <wps:cNvSpPr/>
                      <wps:spPr>
                        <a:xfrm>
                          <a:off x="0" y="0"/>
                          <a:ext cx="6252519" cy="2875084"/>
                        </a:xfrm>
                        <a:prstGeom prst="round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rsidR="006F43D9" w:rsidRPr="006F43D9" w:rsidRDefault="00203E98" w:rsidP="006F43D9">
                            <w:pPr>
                              <w:pStyle w:val="ListParagraph"/>
                              <w:numPr>
                                <w:ilvl w:val="0"/>
                                <w:numId w:val="5"/>
                              </w:numPr>
                              <w:rPr>
                                <w:b/>
                                <w:bCs/>
                                <w:i/>
                                <w:iCs/>
                                <w:color w:val="000000" w:themeColor="text1"/>
                                <w:sz w:val="24"/>
                                <w:szCs w:val="24"/>
                              </w:rPr>
                            </w:pPr>
                            <w:r w:rsidRPr="00203E98">
                              <w:rPr>
                                <w:b/>
                                <w:bCs/>
                                <w:i/>
                                <w:iCs/>
                                <w:color w:val="000000" w:themeColor="text1"/>
                                <w:sz w:val="24"/>
                                <w:szCs w:val="24"/>
                              </w:rPr>
                              <w:t>Automobile engineering</w:t>
                            </w:r>
                          </w:p>
                          <w:p w:rsidR="006F43D9" w:rsidRDefault="00203E98" w:rsidP="006F43D9">
                            <w:pPr>
                              <w:pStyle w:val="ListParagraph"/>
                              <w:numPr>
                                <w:ilvl w:val="0"/>
                                <w:numId w:val="5"/>
                              </w:numPr>
                              <w:rPr>
                                <w:b/>
                                <w:bCs/>
                                <w:i/>
                                <w:iCs/>
                                <w:color w:val="000000" w:themeColor="text1"/>
                                <w:sz w:val="24"/>
                                <w:szCs w:val="24"/>
                              </w:rPr>
                            </w:pPr>
                            <w:r w:rsidRPr="00203E98">
                              <w:rPr>
                                <w:b/>
                                <w:bCs/>
                                <w:i/>
                                <w:iCs/>
                                <w:color w:val="000000" w:themeColor="text1"/>
                                <w:sz w:val="24"/>
                                <w:szCs w:val="24"/>
                              </w:rPr>
                              <w:t>Aerospace engin</w:t>
                            </w:r>
                            <w:r w:rsidR="006F43D9">
                              <w:rPr>
                                <w:b/>
                                <w:bCs/>
                                <w:i/>
                                <w:iCs/>
                                <w:color w:val="000000" w:themeColor="text1"/>
                                <w:sz w:val="24"/>
                                <w:szCs w:val="24"/>
                              </w:rPr>
                              <w:t xml:space="preserve">eering </w:t>
                            </w:r>
                          </w:p>
                          <w:p w:rsidR="006F43D9" w:rsidRDefault="006F43D9" w:rsidP="006F43D9">
                            <w:pPr>
                              <w:pStyle w:val="ListParagraph"/>
                              <w:numPr>
                                <w:ilvl w:val="0"/>
                                <w:numId w:val="5"/>
                              </w:numPr>
                              <w:rPr>
                                <w:b/>
                                <w:bCs/>
                                <w:i/>
                                <w:iCs/>
                                <w:color w:val="000000" w:themeColor="text1"/>
                                <w:sz w:val="24"/>
                                <w:szCs w:val="24"/>
                              </w:rPr>
                            </w:pPr>
                            <w:r>
                              <w:rPr>
                                <w:b/>
                                <w:bCs/>
                                <w:i/>
                                <w:iCs/>
                                <w:color w:val="000000" w:themeColor="text1"/>
                                <w:sz w:val="24"/>
                                <w:szCs w:val="24"/>
                              </w:rPr>
                              <w:t>Agricultural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Architectural engineering and building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Biomedical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Chemical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Civil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Mining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Electrical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Industrial engineering</w:t>
                            </w:r>
                          </w:p>
                          <w:p w:rsidR="006F43D9" w:rsidRP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Electrical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 o:spid="_x0000_s1026" style="position:absolute;margin-left:-18pt;margin-top:19.95pt;width:492.3pt;height:2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" fillcolor="#f7caac [1301]" strokecolor="#09101d [484]" strokeweight="1pt">
                <v:stroke joinstyle="miter"/>
                <v:textbox>
                  <w:txbxContent>
                    <w:p w:rsidR="006F43D9" w:rsidRPr="006F43D9" w:rsidRDefault="00203E98" w:rsidP="006F43D9">
                      <w:pPr>
                        <w:pStyle w:val="ListParagraph"/>
                        <w:numPr>
                          <w:ilvl w:val="0"/>
                          <w:numId w:val="5"/>
                        </w:numPr>
                        <w:rPr>
                          <w:b/>
                          <w:bCs/>
                          <w:i/>
                          <w:iCs/>
                          <w:color w:val="000000" w:themeColor="text1"/>
                          <w:sz w:val="24"/>
                          <w:szCs w:val="24"/>
                        </w:rPr>
                      </w:pPr>
                      <w:r w:rsidRPr="00203E98">
                        <w:rPr>
                          <w:b/>
                          <w:bCs/>
                          <w:i/>
                          <w:iCs/>
                          <w:color w:val="000000" w:themeColor="text1"/>
                          <w:sz w:val="24"/>
                          <w:szCs w:val="24"/>
                        </w:rPr>
                        <w:t>Automobile engineering</w:t>
                      </w:r>
                    </w:p>
                    <w:p w:rsidR="006F43D9" w:rsidRDefault="00203E98" w:rsidP="006F43D9">
                      <w:pPr>
                        <w:pStyle w:val="ListParagraph"/>
                        <w:numPr>
                          <w:ilvl w:val="0"/>
                          <w:numId w:val="5"/>
                        </w:numPr>
                        <w:rPr>
                          <w:b/>
                          <w:bCs/>
                          <w:i/>
                          <w:iCs/>
                          <w:color w:val="000000" w:themeColor="text1"/>
                          <w:sz w:val="24"/>
                          <w:szCs w:val="24"/>
                        </w:rPr>
                      </w:pPr>
                      <w:r w:rsidRPr="00203E98">
                        <w:rPr>
                          <w:b/>
                          <w:bCs/>
                          <w:i/>
                          <w:iCs/>
                          <w:color w:val="000000" w:themeColor="text1"/>
                          <w:sz w:val="24"/>
                          <w:szCs w:val="24"/>
                        </w:rPr>
                        <w:t>Aerospace engin</w:t>
                      </w:r>
                      <w:r w:rsidR="006F43D9">
                        <w:rPr>
                          <w:b/>
                          <w:bCs/>
                          <w:i/>
                          <w:iCs/>
                          <w:color w:val="000000" w:themeColor="text1"/>
                          <w:sz w:val="24"/>
                          <w:szCs w:val="24"/>
                        </w:rPr>
                        <w:t xml:space="preserve">eering </w:t>
                      </w:r>
                    </w:p>
                    <w:p w:rsidR="006F43D9" w:rsidRDefault="006F43D9" w:rsidP="006F43D9">
                      <w:pPr>
                        <w:pStyle w:val="ListParagraph"/>
                        <w:numPr>
                          <w:ilvl w:val="0"/>
                          <w:numId w:val="5"/>
                        </w:numPr>
                        <w:rPr>
                          <w:b/>
                          <w:bCs/>
                          <w:i/>
                          <w:iCs/>
                          <w:color w:val="000000" w:themeColor="text1"/>
                          <w:sz w:val="24"/>
                          <w:szCs w:val="24"/>
                        </w:rPr>
                      </w:pPr>
                      <w:r>
                        <w:rPr>
                          <w:b/>
                          <w:bCs/>
                          <w:i/>
                          <w:iCs/>
                          <w:color w:val="000000" w:themeColor="text1"/>
                          <w:sz w:val="24"/>
                          <w:szCs w:val="24"/>
                        </w:rPr>
                        <w:t>Agricultural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Architectural engineering and building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Biomedical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Chemical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Civil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Mining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Electrical engineering</w:t>
                      </w:r>
                    </w:p>
                    <w:p w:rsid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Industrial engineering</w:t>
                      </w:r>
                    </w:p>
                    <w:p w:rsidR="006F43D9" w:rsidRPr="006F43D9" w:rsidRDefault="006F43D9" w:rsidP="006F43D9">
                      <w:pPr>
                        <w:pStyle w:val="ListParagraph"/>
                        <w:numPr>
                          <w:ilvl w:val="0"/>
                          <w:numId w:val="5"/>
                        </w:numPr>
                        <w:rPr>
                          <w:b/>
                          <w:bCs/>
                          <w:i/>
                          <w:iCs/>
                          <w:color w:val="000000" w:themeColor="text1"/>
                          <w:sz w:val="24"/>
                          <w:szCs w:val="24"/>
                        </w:rPr>
                      </w:pPr>
                      <w:r w:rsidRPr="006F43D9">
                        <w:rPr>
                          <w:b/>
                          <w:bCs/>
                          <w:i/>
                          <w:iCs/>
                          <w:color w:val="000000" w:themeColor="text1"/>
                          <w:sz w:val="24"/>
                          <w:szCs w:val="24"/>
                        </w:rPr>
                        <w:t>Electrical engineering</w:t>
                      </w:r>
                    </w:p>
                  </w:txbxContent>
                </v:textbox>
              </v:roundrect>
            </w:pict>
          </mc:Fallback>
        </mc:AlternateContent>
      </w: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Default="00EA753D" w:rsidP="00EA753D">
      <w:pPr>
        <w:rPr>
          <w:rFonts w:cs="Mangal"/>
          <w:b/>
          <w:bCs/>
          <w:sz w:val="32"/>
          <w:szCs w:val="24"/>
        </w:rPr>
      </w:pPr>
    </w:p>
    <w:p w:rsidR="00EA753D" w:rsidRPr="00EA753D" w:rsidRDefault="00B47F51" w:rsidP="00EA753D">
      <w:pPr>
        <w:pStyle w:val="ListParagraph"/>
        <w:numPr>
          <w:ilvl w:val="0"/>
          <w:numId w:val="3"/>
        </w:numPr>
        <w:rPr>
          <w:b/>
          <w:bCs/>
          <w:sz w:val="32"/>
          <w:szCs w:val="24"/>
        </w:rPr>
      </w:pPr>
      <w:r>
        <w:rPr>
          <w:noProof/>
        </w:rPr>
        <w:lastRenderedPageBreak/>
        <w:drawing>
          <wp:anchor distT="0" distB="0" distL="114300" distR="114300" simplePos="0" relativeHeight="251660288" behindDoc="0" locked="0" layoutInCell="1" allowOverlap="1">
            <wp:simplePos x="0" y="0"/>
            <wp:positionH relativeFrom="column">
              <wp:posOffset>3475801</wp:posOffset>
            </wp:positionH>
            <wp:positionV relativeFrom="paragraph">
              <wp:posOffset>333375</wp:posOffset>
            </wp:positionV>
            <wp:extent cx="2561590" cy="1440815"/>
            <wp:effectExtent l="133350" t="114300" r="143510" b="140335"/>
            <wp:wrapSquare wrapText="bothSides"/>
            <wp:docPr id="717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44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Pr>
          <w:b/>
          <w:bCs/>
          <w:sz w:val="32"/>
          <w:szCs w:val="24"/>
        </w:rPr>
        <w:t xml:space="preserve">Automobile Engineering=  </w:t>
      </w:r>
      <w:r w:rsidR="00EA753D" w:rsidRPr="00EA753D">
        <w:rPr>
          <w:rFonts w:ascii="Arial" w:hAnsi="Arial" w:cs="Arial"/>
          <w:color w:val="202122"/>
          <w:sz w:val="21"/>
          <w:szCs w:val="21"/>
          <w:shd w:val="clear" w:color="auto" w:fill="F8F9FA"/>
        </w:rPr>
        <w:t>Focuses on the development of automobiles and related technology</w:t>
      </w:r>
      <w:r w:rsidR="00EA753D">
        <w:rPr>
          <w:sz w:val="32"/>
          <w:szCs w:val="24"/>
        </w:rPr>
        <w:t>.</w:t>
      </w:r>
      <w:r>
        <w:rPr>
          <w:sz w:val="32"/>
          <w:szCs w:val="24"/>
        </w:rPr>
        <w:t xml:space="preserve"> </w:t>
      </w:r>
    </w:p>
    <w:p w:rsidR="00EA753D" w:rsidRPr="00B47F51" w:rsidRDefault="00EA753D" w:rsidP="00EA753D">
      <w:pPr>
        <w:pStyle w:val="ListParagraph"/>
        <w:rPr>
          <w:szCs w:val="18"/>
        </w:rPr>
      </w:pPr>
    </w:p>
    <w:p w:rsidR="00EA753D" w:rsidRPr="00B47F51" w:rsidRDefault="00EA753D" w:rsidP="00EA753D">
      <w:pPr>
        <w:pStyle w:val="ListParagraph"/>
        <w:rPr>
          <w:szCs w:val="18"/>
        </w:rPr>
      </w:pPr>
    </w:p>
    <w:p w:rsidR="00EA753D" w:rsidRPr="00EA753D" w:rsidRDefault="00EA753D" w:rsidP="00EA753D">
      <w:pPr>
        <w:pStyle w:val="ListParagraph"/>
        <w:rPr>
          <w:b/>
          <w:bCs/>
          <w:sz w:val="32"/>
          <w:szCs w:val="24"/>
        </w:rPr>
      </w:pPr>
    </w:p>
    <w:p w:rsidR="00EA753D" w:rsidRDefault="00EA753D" w:rsidP="00EA753D">
      <w:pPr>
        <w:pStyle w:val="ListParagraph"/>
        <w:rPr>
          <w:b/>
          <w:bCs/>
          <w:sz w:val="32"/>
          <w:szCs w:val="24"/>
        </w:rPr>
      </w:pPr>
    </w:p>
    <w:p w:rsidR="00EA753D" w:rsidRDefault="00EA753D" w:rsidP="00EA753D">
      <w:pPr>
        <w:pStyle w:val="ListParagraph"/>
        <w:rPr>
          <w:b/>
          <w:bCs/>
          <w:sz w:val="32"/>
          <w:szCs w:val="24"/>
        </w:rPr>
      </w:pPr>
    </w:p>
    <w:p w:rsidR="00EA753D" w:rsidRDefault="00EA753D" w:rsidP="00EA753D">
      <w:pPr>
        <w:pStyle w:val="ListParagraph"/>
        <w:rPr>
          <w:b/>
          <w:bCs/>
          <w:sz w:val="32"/>
          <w:szCs w:val="24"/>
        </w:rPr>
      </w:pPr>
    </w:p>
    <w:p w:rsidR="00EA753D" w:rsidRDefault="00E825CB" w:rsidP="00EA753D">
      <w:pPr>
        <w:pStyle w:val="ListParagraph"/>
        <w:numPr>
          <w:ilvl w:val="0"/>
          <w:numId w:val="3"/>
        </w:numPr>
        <w:rPr>
          <w:b/>
          <w:bCs/>
          <w:sz w:val="32"/>
          <w:szCs w:val="24"/>
        </w:rPr>
      </w:pPr>
      <w:r>
        <w:rPr>
          <w:noProof/>
        </w:rPr>
        <w:drawing>
          <wp:anchor distT="0" distB="0" distL="114300" distR="114300" simplePos="0" relativeHeight="251661312" behindDoc="0" locked="0" layoutInCell="1" allowOverlap="1">
            <wp:simplePos x="0" y="0"/>
            <wp:positionH relativeFrom="column">
              <wp:posOffset>3069590</wp:posOffset>
            </wp:positionH>
            <wp:positionV relativeFrom="paragraph">
              <wp:posOffset>433705</wp:posOffset>
            </wp:positionV>
            <wp:extent cx="2626995" cy="1379855"/>
            <wp:effectExtent l="133350" t="114300" r="154305" b="163195"/>
            <wp:wrapSquare wrapText="bothSides"/>
            <wp:docPr id="1416044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6995" cy="1379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sidRPr="00EA753D">
        <w:rPr>
          <w:b/>
          <w:bCs/>
          <w:sz w:val="32"/>
          <w:szCs w:val="24"/>
        </w:rPr>
        <w:t xml:space="preserve">Aerospace </w:t>
      </w:r>
      <w:r w:rsidR="00EA753D">
        <w:rPr>
          <w:b/>
          <w:bCs/>
          <w:sz w:val="32"/>
          <w:szCs w:val="24"/>
        </w:rPr>
        <w:t xml:space="preserve">Engineering= </w:t>
      </w:r>
      <w:r w:rsidR="00EA753D">
        <w:rPr>
          <w:rFonts w:ascii="Arial" w:hAnsi="Arial" w:cs="Arial"/>
          <w:color w:val="202122"/>
          <w:sz w:val="21"/>
          <w:szCs w:val="21"/>
          <w:shd w:val="clear" w:color="auto" w:fill="F8F9FA"/>
        </w:rPr>
        <w:t>Focuses on the development of aircraft and spacecraft.</w:t>
      </w:r>
    </w:p>
    <w:p w:rsidR="00EA753D" w:rsidRDefault="00B47F51" w:rsidP="00EA753D">
      <w:pPr>
        <w:rPr>
          <w:b/>
          <w:bCs/>
          <w:sz w:val="32"/>
          <w:szCs w:val="24"/>
        </w:rPr>
      </w:pPr>
      <w:r>
        <w:rPr>
          <w:noProof/>
        </w:rPr>
        <mc:AlternateContent>
          <mc:Choice Requires="wps">
            <w:drawing>
              <wp:inline distT="0" distB="0" distL="0" distR="0">
                <wp:extent cx="304800" cy="304800"/>
                <wp:effectExtent l="0" t="0" r="0" b="0"/>
                <wp:docPr id="15600742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FF82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7F51">
        <w:t xml:space="preserve"> </w:t>
      </w:r>
    </w:p>
    <w:p w:rsidR="00EA753D" w:rsidRDefault="00EA753D" w:rsidP="00EA753D">
      <w:pPr>
        <w:rPr>
          <w:b/>
          <w:bCs/>
          <w:sz w:val="32"/>
          <w:szCs w:val="24"/>
        </w:rPr>
      </w:pPr>
    </w:p>
    <w:p w:rsidR="00EA753D" w:rsidRPr="00EA753D" w:rsidRDefault="00EA753D" w:rsidP="00EA753D">
      <w:pPr>
        <w:rPr>
          <w:b/>
          <w:bCs/>
          <w:sz w:val="32"/>
          <w:szCs w:val="24"/>
        </w:rPr>
      </w:pPr>
    </w:p>
    <w:p w:rsidR="00EA753D" w:rsidRPr="00EA753D" w:rsidRDefault="00EA753D" w:rsidP="00EA753D">
      <w:pPr>
        <w:pStyle w:val="ListParagraph"/>
        <w:rPr>
          <w:b/>
          <w:bCs/>
          <w:sz w:val="32"/>
          <w:szCs w:val="24"/>
        </w:rPr>
      </w:pPr>
    </w:p>
    <w:p w:rsidR="00EA753D" w:rsidRPr="00EA753D" w:rsidRDefault="00E825CB" w:rsidP="00EA753D">
      <w:pPr>
        <w:pStyle w:val="ListParagraph"/>
        <w:numPr>
          <w:ilvl w:val="0"/>
          <w:numId w:val="3"/>
        </w:numPr>
        <w:rPr>
          <w:b/>
          <w:bCs/>
          <w:sz w:val="32"/>
          <w:szCs w:val="24"/>
        </w:rPr>
      </w:pPr>
      <w:r>
        <w:rPr>
          <w:noProof/>
        </w:rPr>
        <w:drawing>
          <wp:anchor distT="0" distB="0" distL="114300" distR="114300" simplePos="0" relativeHeight="251662336" behindDoc="0" locked="0" layoutInCell="1" allowOverlap="1">
            <wp:simplePos x="0" y="0"/>
            <wp:positionH relativeFrom="column">
              <wp:posOffset>3703732</wp:posOffset>
            </wp:positionH>
            <wp:positionV relativeFrom="paragraph">
              <wp:posOffset>276466</wp:posOffset>
            </wp:positionV>
            <wp:extent cx="2136140" cy="1346200"/>
            <wp:effectExtent l="133350" t="114300" r="130810" b="158750"/>
            <wp:wrapSquare wrapText="bothSides"/>
            <wp:docPr id="999740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6140" cy="134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Pr>
          <w:b/>
          <w:bCs/>
          <w:sz w:val="32"/>
          <w:szCs w:val="24"/>
        </w:rPr>
        <w:t xml:space="preserve">Agricultural Engineering= </w:t>
      </w:r>
      <w:r w:rsidR="00EA753D">
        <w:rPr>
          <w:rFonts w:ascii="Arial" w:hAnsi="Arial" w:cs="Arial"/>
          <w:color w:val="202122"/>
          <w:sz w:val="21"/>
          <w:szCs w:val="21"/>
          <w:shd w:val="clear" w:color="auto" w:fill="F8F9FA"/>
        </w:rPr>
        <w:t>Focuses on the </w:t>
      </w:r>
      <w:r w:rsidR="00EA753D">
        <w:t>engineering</w:t>
      </w:r>
      <w:r w:rsidR="00EA753D">
        <w:rPr>
          <w:rFonts w:ascii="Arial" w:hAnsi="Arial" w:cs="Arial"/>
          <w:color w:val="202122"/>
          <w:sz w:val="21"/>
          <w:szCs w:val="21"/>
          <w:shd w:val="clear" w:color="auto" w:fill="F8F9FA"/>
        </w:rPr>
        <w:t>, </w:t>
      </w:r>
      <w:r w:rsidR="00EA753D">
        <w:t>science</w:t>
      </w:r>
      <w:r w:rsidR="00EA753D">
        <w:rPr>
          <w:rFonts w:ascii="Arial" w:hAnsi="Arial" w:cs="Arial"/>
          <w:color w:val="202122"/>
          <w:sz w:val="21"/>
          <w:szCs w:val="21"/>
          <w:shd w:val="clear" w:color="auto" w:fill="F8F9FA"/>
        </w:rPr>
        <w:t>, and </w:t>
      </w:r>
      <w:r w:rsidR="00EA753D">
        <w:t xml:space="preserve">Technology </w:t>
      </w:r>
      <w:r w:rsidR="00EA753D">
        <w:rPr>
          <w:rFonts w:ascii="Arial" w:hAnsi="Arial" w:cs="Arial"/>
          <w:color w:val="202122"/>
          <w:sz w:val="21"/>
          <w:szCs w:val="21"/>
          <w:shd w:val="clear" w:color="auto" w:fill="F8F9FA"/>
        </w:rPr>
        <w:t>for the production and processing of food from agriculture.</w:t>
      </w:r>
    </w:p>
    <w:p w:rsidR="00EA753D" w:rsidRDefault="00EA753D" w:rsidP="00EA753D">
      <w:pPr>
        <w:rPr>
          <w:b/>
          <w:bCs/>
          <w:sz w:val="32"/>
          <w:szCs w:val="24"/>
        </w:rPr>
      </w:pPr>
    </w:p>
    <w:p w:rsidR="00EA753D" w:rsidRDefault="00EA753D" w:rsidP="00EA753D">
      <w:pPr>
        <w:rPr>
          <w:b/>
          <w:bCs/>
          <w:sz w:val="32"/>
          <w:szCs w:val="24"/>
        </w:rPr>
      </w:pPr>
    </w:p>
    <w:p w:rsidR="00EA753D" w:rsidRDefault="00EA753D" w:rsidP="00EA753D">
      <w:pPr>
        <w:rPr>
          <w:b/>
          <w:bCs/>
          <w:sz w:val="32"/>
          <w:szCs w:val="24"/>
        </w:rPr>
      </w:pPr>
    </w:p>
    <w:p w:rsidR="00EA753D" w:rsidRDefault="00EA753D" w:rsidP="00EA753D">
      <w:pPr>
        <w:rPr>
          <w:b/>
          <w:bCs/>
          <w:sz w:val="32"/>
          <w:szCs w:val="24"/>
        </w:rPr>
      </w:pPr>
    </w:p>
    <w:p w:rsidR="00EA753D" w:rsidRPr="00EA753D" w:rsidRDefault="00EA753D" w:rsidP="00EA753D">
      <w:pPr>
        <w:rPr>
          <w:b/>
          <w:bCs/>
          <w:sz w:val="32"/>
          <w:szCs w:val="24"/>
        </w:rPr>
      </w:pPr>
    </w:p>
    <w:p w:rsidR="00EA753D" w:rsidRPr="00EA753D" w:rsidRDefault="00EA753D" w:rsidP="00EA753D">
      <w:pPr>
        <w:pStyle w:val="ListParagraph"/>
        <w:rPr>
          <w:b/>
          <w:bCs/>
          <w:sz w:val="32"/>
          <w:szCs w:val="24"/>
        </w:rPr>
      </w:pPr>
    </w:p>
    <w:p w:rsidR="00EA753D" w:rsidRDefault="008E1F84" w:rsidP="00EA753D">
      <w:pPr>
        <w:pStyle w:val="ListParagraph"/>
        <w:numPr>
          <w:ilvl w:val="0"/>
          <w:numId w:val="3"/>
        </w:numPr>
        <w:rPr>
          <w:b/>
          <w:bCs/>
          <w:sz w:val="32"/>
          <w:szCs w:val="24"/>
        </w:rPr>
      </w:pPr>
      <w:r>
        <w:rPr>
          <w:noProof/>
        </w:rPr>
        <w:drawing>
          <wp:anchor distT="0" distB="0" distL="114300" distR="114300" simplePos="0" relativeHeight="251663360" behindDoc="0" locked="0" layoutInCell="1" allowOverlap="1">
            <wp:simplePos x="0" y="0"/>
            <wp:positionH relativeFrom="column">
              <wp:posOffset>3430465</wp:posOffset>
            </wp:positionH>
            <wp:positionV relativeFrom="paragraph">
              <wp:posOffset>-61497</wp:posOffset>
            </wp:positionV>
            <wp:extent cx="2205990" cy="1608992"/>
            <wp:effectExtent l="133350" t="114300" r="118110" b="163195"/>
            <wp:wrapSquare wrapText="bothSides"/>
            <wp:docPr id="2129923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990" cy="16089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sidRPr="00EA753D">
        <w:rPr>
          <w:b/>
          <w:bCs/>
          <w:sz w:val="32"/>
          <w:szCs w:val="24"/>
        </w:rPr>
        <w:t>Architectural engineering and building engineering</w:t>
      </w:r>
      <w:r w:rsidR="00EA753D">
        <w:rPr>
          <w:b/>
          <w:bCs/>
          <w:sz w:val="32"/>
          <w:szCs w:val="24"/>
        </w:rPr>
        <w:t xml:space="preserve">= </w:t>
      </w:r>
      <w:r w:rsidR="00EA753D">
        <w:rPr>
          <w:rFonts w:ascii="Arial" w:hAnsi="Arial" w:cs="Arial"/>
          <w:color w:val="202122"/>
          <w:sz w:val="21"/>
          <w:szCs w:val="21"/>
          <w:shd w:val="clear" w:color="auto" w:fill="F8F9FA"/>
        </w:rPr>
        <w:t>Focuses on building and construction.</w:t>
      </w:r>
    </w:p>
    <w:p w:rsidR="00EA753D" w:rsidRDefault="00EA753D" w:rsidP="00EA753D">
      <w:pPr>
        <w:rPr>
          <w:b/>
          <w:bCs/>
          <w:sz w:val="32"/>
          <w:szCs w:val="24"/>
        </w:rPr>
      </w:pPr>
    </w:p>
    <w:p w:rsidR="00EA753D" w:rsidRPr="00EA753D" w:rsidRDefault="00EA753D" w:rsidP="00EA753D">
      <w:pPr>
        <w:rPr>
          <w:b/>
          <w:bCs/>
          <w:sz w:val="32"/>
          <w:szCs w:val="24"/>
        </w:rPr>
      </w:pPr>
    </w:p>
    <w:p w:rsidR="00EA753D" w:rsidRPr="00EA753D" w:rsidRDefault="00EA753D" w:rsidP="00EA753D">
      <w:pPr>
        <w:pStyle w:val="ListParagraph"/>
        <w:rPr>
          <w:b/>
          <w:bCs/>
          <w:sz w:val="32"/>
          <w:szCs w:val="24"/>
        </w:rPr>
      </w:pPr>
    </w:p>
    <w:p w:rsidR="00EA753D" w:rsidRDefault="00E825CB" w:rsidP="00EA753D">
      <w:pPr>
        <w:pStyle w:val="ListParagraph"/>
        <w:numPr>
          <w:ilvl w:val="0"/>
          <w:numId w:val="3"/>
        </w:numPr>
        <w:rPr>
          <w:b/>
          <w:bCs/>
          <w:sz w:val="32"/>
          <w:szCs w:val="24"/>
        </w:rPr>
      </w:pPr>
      <w:r>
        <w:rPr>
          <w:noProof/>
        </w:rPr>
        <w:drawing>
          <wp:anchor distT="0" distB="0" distL="114300" distR="114300" simplePos="0" relativeHeight="251664384" behindDoc="0" locked="0" layoutInCell="1" allowOverlap="1">
            <wp:simplePos x="0" y="0"/>
            <wp:positionH relativeFrom="column">
              <wp:posOffset>3541721</wp:posOffset>
            </wp:positionH>
            <wp:positionV relativeFrom="paragraph">
              <wp:posOffset>423408</wp:posOffset>
            </wp:positionV>
            <wp:extent cx="2452370" cy="1379220"/>
            <wp:effectExtent l="133350" t="114300" r="119380" b="163830"/>
            <wp:wrapSquare wrapText="bothSides"/>
            <wp:docPr id="1065162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2370" cy="137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sidRPr="00EA753D">
        <w:rPr>
          <w:b/>
          <w:bCs/>
          <w:sz w:val="32"/>
          <w:szCs w:val="24"/>
        </w:rPr>
        <w:t>Biomedical engineering</w:t>
      </w:r>
      <w:r w:rsidR="00EA753D">
        <w:rPr>
          <w:b/>
          <w:bCs/>
          <w:sz w:val="32"/>
          <w:szCs w:val="24"/>
        </w:rPr>
        <w:t xml:space="preserve">= </w:t>
      </w:r>
      <w:r w:rsidR="00EA753D">
        <w:rPr>
          <w:rFonts w:ascii="Arial" w:hAnsi="Arial" w:cs="Arial"/>
          <w:color w:val="202122"/>
          <w:sz w:val="21"/>
          <w:szCs w:val="21"/>
          <w:shd w:val="clear" w:color="auto" w:fill="F8F9FA"/>
        </w:rPr>
        <w:t>Focuses on closing the gap between engineering and medicine to advance various health care treatments.</w:t>
      </w:r>
    </w:p>
    <w:p w:rsidR="00EA753D" w:rsidRDefault="00EA753D" w:rsidP="00EA753D">
      <w:pPr>
        <w:rPr>
          <w:b/>
          <w:bCs/>
          <w:sz w:val="32"/>
          <w:szCs w:val="24"/>
        </w:rPr>
      </w:pPr>
    </w:p>
    <w:p w:rsidR="00EA753D" w:rsidRDefault="00EA753D" w:rsidP="00EA753D">
      <w:pPr>
        <w:rPr>
          <w:b/>
          <w:bCs/>
          <w:sz w:val="32"/>
          <w:szCs w:val="24"/>
        </w:rPr>
      </w:pPr>
    </w:p>
    <w:p w:rsidR="00EA753D" w:rsidRDefault="00EA753D" w:rsidP="00EA753D">
      <w:pPr>
        <w:rPr>
          <w:b/>
          <w:bCs/>
          <w:sz w:val="32"/>
          <w:szCs w:val="24"/>
        </w:rPr>
      </w:pPr>
    </w:p>
    <w:p w:rsidR="00EA753D" w:rsidRPr="00EA753D" w:rsidRDefault="00EA753D" w:rsidP="00EA753D">
      <w:pPr>
        <w:rPr>
          <w:b/>
          <w:bCs/>
          <w:sz w:val="32"/>
          <w:szCs w:val="24"/>
        </w:rPr>
      </w:pPr>
    </w:p>
    <w:p w:rsidR="00EA753D" w:rsidRPr="00EA753D" w:rsidRDefault="00EA753D" w:rsidP="00EA753D">
      <w:pPr>
        <w:pStyle w:val="ListParagraph"/>
        <w:rPr>
          <w:b/>
          <w:bCs/>
          <w:sz w:val="32"/>
          <w:szCs w:val="24"/>
        </w:rPr>
      </w:pPr>
    </w:p>
    <w:p w:rsidR="00EA753D" w:rsidRPr="00F242B1" w:rsidRDefault="008D2B35" w:rsidP="00EA753D">
      <w:pPr>
        <w:pStyle w:val="ListParagraph"/>
        <w:numPr>
          <w:ilvl w:val="0"/>
          <w:numId w:val="3"/>
        </w:numPr>
        <w:rPr>
          <w:b/>
          <w:bCs/>
          <w:sz w:val="32"/>
          <w:szCs w:val="24"/>
        </w:rPr>
      </w:pPr>
      <w:r>
        <w:rPr>
          <w:noProof/>
        </w:rPr>
        <w:drawing>
          <wp:anchor distT="0" distB="0" distL="114300" distR="114300" simplePos="0" relativeHeight="251665408" behindDoc="0" locked="0" layoutInCell="1" allowOverlap="1">
            <wp:simplePos x="0" y="0"/>
            <wp:positionH relativeFrom="column">
              <wp:posOffset>3544570</wp:posOffset>
            </wp:positionH>
            <wp:positionV relativeFrom="paragraph">
              <wp:posOffset>494030</wp:posOffset>
            </wp:positionV>
            <wp:extent cx="2145030" cy="1564640"/>
            <wp:effectExtent l="133350" t="114300" r="121920" b="168910"/>
            <wp:wrapSquare wrapText="bothSides"/>
            <wp:docPr id="1697658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5030" cy="1564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753D" w:rsidRPr="00EA753D">
        <w:rPr>
          <w:b/>
          <w:bCs/>
          <w:sz w:val="32"/>
          <w:szCs w:val="24"/>
        </w:rPr>
        <w:t>Chemical engineering</w:t>
      </w:r>
      <w:r w:rsidR="00EA753D">
        <w:rPr>
          <w:b/>
          <w:bCs/>
          <w:sz w:val="32"/>
          <w:szCs w:val="24"/>
        </w:rPr>
        <w:t xml:space="preserve">= </w:t>
      </w:r>
      <w:r w:rsidR="00F242B1">
        <w:rPr>
          <w:rFonts w:ascii="Arial" w:hAnsi="Arial" w:cs="Arial"/>
          <w:color w:val="202122"/>
          <w:sz w:val="21"/>
          <w:szCs w:val="21"/>
          <w:shd w:val="clear" w:color="auto" w:fill="F8F9FA"/>
        </w:rPr>
        <w:t>Focuses on the manufacturing of chemicals and/or extraction of chemical species from natural resources.</w:t>
      </w:r>
    </w:p>
    <w:p w:rsidR="00F242B1" w:rsidRDefault="00F242B1" w:rsidP="00F242B1">
      <w:pPr>
        <w:rPr>
          <w:sz w:val="32"/>
          <w:szCs w:val="24"/>
        </w:rPr>
      </w:pPr>
    </w:p>
    <w:p w:rsidR="00F242B1" w:rsidRDefault="00F242B1" w:rsidP="00F242B1">
      <w:pPr>
        <w:rPr>
          <w:sz w:val="32"/>
          <w:szCs w:val="24"/>
        </w:rPr>
      </w:pPr>
    </w:p>
    <w:p w:rsidR="00F242B1" w:rsidRDefault="00F242B1" w:rsidP="00F242B1">
      <w:pPr>
        <w:rPr>
          <w:sz w:val="32"/>
          <w:szCs w:val="24"/>
        </w:rPr>
      </w:pPr>
    </w:p>
    <w:p w:rsidR="00F242B1" w:rsidRDefault="00F242B1" w:rsidP="00F242B1">
      <w:pPr>
        <w:rPr>
          <w:sz w:val="32"/>
          <w:szCs w:val="24"/>
        </w:rPr>
      </w:pPr>
    </w:p>
    <w:p w:rsidR="00F242B1" w:rsidRDefault="00F242B1" w:rsidP="00F242B1">
      <w:pPr>
        <w:rPr>
          <w:sz w:val="32"/>
          <w:szCs w:val="24"/>
        </w:rPr>
      </w:pPr>
    </w:p>
    <w:p w:rsidR="00F242B1" w:rsidRPr="00C75953" w:rsidRDefault="008E1F84" w:rsidP="00F242B1">
      <w:pPr>
        <w:pStyle w:val="ListParagraph"/>
        <w:numPr>
          <w:ilvl w:val="0"/>
          <w:numId w:val="3"/>
        </w:numPr>
        <w:rPr>
          <w:b/>
          <w:bCs/>
          <w:sz w:val="32"/>
          <w:szCs w:val="24"/>
        </w:rPr>
      </w:pPr>
      <w:r>
        <w:rPr>
          <w:b/>
          <w:bCs/>
          <w:noProof/>
          <w:sz w:val="32"/>
          <w:szCs w:val="24"/>
        </w:rPr>
        <w:drawing>
          <wp:anchor distT="0" distB="0" distL="114300" distR="114300" simplePos="0" relativeHeight="251666432" behindDoc="0" locked="0" layoutInCell="1" allowOverlap="1" wp14:anchorId="7C0EB301">
            <wp:simplePos x="0" y="0"/>
            <wp:positionH relativeFrom="column">
              <wp:posOffset>3410585</wp:posOffset>
            </wp:positionH>
            <wp:positionV relativeFrom="paragraph">
              <wp:posOffset>285262</wp:posOffset>
            </wp:positionV>
            <wp:extent cx="1818005" cy="1213485"/>
            <wp:effectExtent l="152400" t="114300" r="144145" b="158115"/>
            <wp:wrapSquare wrapText="bothSides"/>
            <wp:docPr id="11127029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8005" cy="121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242B1" w:rsidRPr="00F242B1">
        <w:rPr>
          <w:b/>
          <w:bCs/>
          <w:sz w:val="32"/>
          <w:szCs w:val="24"/>
        </w:rPr>
        <w:t xml:space="preserve">Civil engineering= </w:t>
      </w:r>
      <w:r w:rsidR="00F242B1">
        <w:rPr>
          <w:rFonts w:ascii="Arial" w:hAnsi="Arial" w:cs="Arial"/>
          <w:color w:val="202122"/>
          <w:sz w:val="21"/>
          <w:szCs w:val="21"/>
          <w:shd w:val="clear" w:color="auto" w:fill="F8F9FA"/>
        </w:rPr>
        <w:t>Focuses on the construction of large systems, structures, and environmental systems</w:t>
      </w:r>
      <w:r w:rsidR="00F242B1">
        <w:rPr>
          <w:sz w:val="32"/>
          <w:szCs w:val="24"/>
        </w:rPr>
        <w:t>.</w:t>
      </w:r>
    </w:p>
    <w:p w:rsidR="00C75953" w:rsidRDefault="00C75953" w:rsidP="00C75953">
      <w:pPr>
        <w:pStyle w:val="ListParagraph"/>
        <w:rPr>
          <w:b/>
          <w:bCs/>
          <w:sz w:val="32"/>
          <w:szCs w:val="24"/>
        </w:rPr>
      </w:pPr>
    </w:p>
    <w:p w:rsidR="00C75953" w:rsidRDefault="00C75953" w:rsidP="00C75953">
      <w:pPr>
        <w:pStyle w:val="ListParagraph"/>
        <w:rPr>
          <w:b/>
          <w:bCs/>
          <w:sz w:val="32"/>
          <w:szCs w:val="24"/>
        </w:rPr>
      </w:pPr>
    </w:p>
    <w:p w:rsidR="00F242B1" w:rsidRDefault="00F242B1" w:rsidP="00F242B1">
      <w:pPr>
        <w:rPr>
          <w:b/>
          <w:bCs/>
          <w:sz w:val="32"/>
          <w:szCs w:val="24"/>
        </w:rPr>
      </w:pPr>
    </w:p>
    <w:p w:rsidR="00F242B1" w:rsidRDefault="00C75953" w:rsidP="00F242B1">
      <w:pPr>
        <w:rPr>
          <w:b/>
          <w:bCs/>
          <w:sz w:val="32"/>
          <w:szCs w:val="24"/>
        </w:rPr>
      </w:pPr>
      <w:r>
        <w:rPr>
          <w:noProof/>
        </w:rPr>
        <mc:AlternateContent>
          <mc:Choice Requires="wps">
            <w:drawing>
              <wp:inline distT="0" distB="0" distL="0" distR="0">
                <wp:extent cx="307975" cy="307975"/>
                <wp:effectExtent l="0" t="0" r="0" b="0"/>
                <wp:docPr id="60512010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CDE01"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extent cx="307975" cy="307975"/>
                <wp:effectExtent l="0" t="0" r="0" b="0"/>
                <wp:docPr id="115824294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CAC14" id="Rectangle 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rsidR="00F242B1" w:rsidRPr="008E1F84" w:rsidRDefault="008E1F84" w:rsidP="008E1F84">
      <w:pPr>
        <w:pStyle w:val="ListParagraph"/>
        <w:numPr>
          <w:ilvl w:val="0"/>
          <w:numId w:val="6"/>
        </w:numPr>
        <w:rPr>
          <w:b/>
          <w:bCs/>
          <w:sz w:val="32"/>
          <w:szCs w:val="24"/>
        </w:rPr>
      </w:pPr>
      <w:r>
        <w:rPr>
          <w:noProof/>
        </w:rPr>
        <w:drawing>
          <wp:anchor distT="0" distB="0" distL="114300" distR="114300" simplePos="0" relativeHeight="251667456" behindDoc="0" locked="0" layoutInCell="1" allowOverlap="1">
            <wp:simplePos x="0" y="0"/>
            <wp:positionH relativeFrom="column">
              <wp:posOffset>3984381</wp:posOffset>
            </wp:positionH>
            <wp:positionV relativeFrom="paragraph">
              <wp:posOffset>-180439</wp:posOffset>
            </wp:positionV>
            <wp:extent cx="1915160" cy="1459523"/>
            <wp:effectExtent l="133350" t="114300" r="142240" b="160020"/>
            <wp:wrapSquare wrapText="bothSides"/>
            <wp:docPr id="173389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5160" cy="1459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242B1" w:rsidRPr="008E1F84">
        <w:rPr>
          <w:b/>
          <w:bCs/>
          <w:sz w:val="32"/>
          <w:szCs w:val="24"/>
        </w:rPr>
        <w:t xml:space="preserve">Mining engineering= </w:t>
      </w:r>
      <w:r w:rsidR="00F242B1" w:rsidRPr="008E1F84">
        <w:rPr>
          <w:rFonts w:ascii="Arial" w:hAnsi="Arial" w:cs="Arial"/>
          <w:color w:val="202122"/>
          <w:sz w:val="21"/>
          <w:szCs w:val="21"/>
          <w:shd w:val="clear" w:color="auto" w:fill="F8F9FA"/>
        </w:rPr>
        <w:t>Focuses on the use of </w:t>
      </w:r>
      <w:r w:rsidR="00F242B1" w:rsidRPr="008E1F84">
        <w:rPr>
          <w:rFonts w:ascii="Arial" w:hAnsi="Arial" w:cs="Arial"/>
          <w:sz w:val="21"/>
          <w:szCs w:val="21"/>
          <w:shd w:val="clear" w:color="auto" w:fill="F8F9FA"/>
        </w:rPr>
        <w:t>applied science</w:t>
      </w:r>
      <w:r w:rsidR="00F242B1" w:rsidRPr="008E1F84">
        <w:rPr>
          <w:rFonts w:ascii="Arial" w:hAnsi="Arial" w:cs="Arial"/>
          <w:color w:val="202122"/>
          <w:sz w:val="21"/>
          <w:szCs w:val="21"/>
          <w:shd w:val="clear" w:color="auto" w:fill="F8F9FA"/>
        </w:rPr>
        <w:t> and technology to extract various minerals from the earth, not to be confused with </w:t>
      </w:r>
      <w:r w:rsidR="00F242B1" w:rsidRPr="008E1F84">
        <w:rPr>
          <w:rFonts w:ascii="Arial" w:hAnsi="Arial" w:cs="Arial"/>
          <w:sz w:val="21"/>
          <w:szCs w:val="21"/>
          <w:shd w:val="clear" w:color="auto" w:fill="F8F9FA"/>
        </w:rPr>
        <w:t>metallurgical engineering</w:t>
      </w:r>
      <w:r w:rsidR="00F242B1" w:rsidRPr="008E1F84">
        <w:rPr>
          <w:rFonts w:ascii="Arial" w:hAnsi="Arial" w:cs="Arial"/>
          <w:color w:val="202122"/>
          <w:sz w:val="21"/>
          <w:szCs w:val="21"/>
          <w:shd w:val="clear" w:color="auto" w:fill="F8F9FA"/>
        </w:rPr>
        <w:t>, which deals with </w:t>
      </w:r>
      <w:r w:rsidR="00F242B1" w:rsidRPr="008E1F84">
        <w:rPr>
          <w:rFonts w:ascii="Arial" w:hAnsi="Arial" w:cs="Arial"/>
          <w:sz w:val="21"/>
          <w:szCs w:val="21"/>
          <w:shd w:val="clear" w:color="auto" w:fill="F8F9FA"/>
        </w:rPr>
        <w:t>mineral processing</w:t>
      </w:r>
      <w:r w:rsidR="00F242B1" w:rsidRPr="008E1F84">
        <w:rPr>
          <w:rFonts w:ascii="Arial" w:hAnsi="Arial" w:cs="Arial"/>
          <w:color w:val="202122"/>
          <w:sz w:val="21"/>
          <w:szCs w:val="21"/>
          <w:shd w:val="clear" w:color="auto" w:fill="F8F9FA"/>
        </w:rPr>
        <w:t> of various ores after they have already been mined</w:t>
      </w:r>
      <w:r w:rsidR="00F242B1" w:rsidRPr="008E1F84">
        <w:rPr>
          <w:b/>
          <w:bCs/>
          <w:sz w:val="32"/>
          <w:szCs w:val="24"/>
        </w:rPr>
        <w:t>.</w:t>
      </w:r>
    </w:p>
    <w:p w:rsidR="00F242B1" w:rsidRPr="008E1F84" w:rsidRDefault="00760957" w:rsidP="008E1F84">
      <w:pPr>
        <w:pStyle w:val="ListParagraph"/>
        <w:numPr>
          <w:ilvl w:val="0"/>
          <w:numId w:val="6"/>
        </w:numPr>
        <w:rPr>
          <w:b/>
          <w:bCs/>
          <w:sz w:val="32"/>
          <w:szCs w:val="24"/>
        </w:rPr>
      </w:pPr>
      <w:r>
        <w:rPr>
          <w:noProof/>
        </w:rPr>
        <w:drawing>
          <wp:anchor distT="0" distB="0" distL="114300" distR="114300" simplePos="0" relativeHeight="251668480" behindDoc="0" locked="0" layoutInCell="1" allowOverlap="1">
            <wp:simplePos x="0" y="0"/>
            <wp:positionH relativeFrom="column">
              <wp:posOffset>3314700</wp:posOffset>
            </wp:positionH>
            <wp:positionV relativeFrom="paragraph">
              <wp:posOffset>114300</wp:posOffset>
            </wp:positionV>
            <wp:extent cx="2453640" cy="1811020"/>
            <wp:effectExtent l="133350" t="114300" r="137160" b="170180"/>
            <wp:wrapSquare wrapText="bothSides"/>
            <wp:docPr id="1192667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3640" cy="1811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242B1" w:rsidRPr="008E1F84">
        <w:rPr>
          <w:b/>
          <w:bCs/>
          <w:color w:val="000000" w:themeColor="text1"/>
          <w:sz w:val="32"/>
          <w:szCs w:val="32"/>
        </w:rPr>
        <w:t>Electrical engineering</w:t>
      </w:r>
      <w:r w:rsidR="00F242B1" w:rsidRPr="008E1F84">
        <w:rPr>
          <w:b/>
          <w:bCs/>
          <w:color w:val="000000" w:themeColor="text1"/>
          <w:sz w:val="28"/>
          <w:szCs w:val="28"/>
        </w:rPr>
        <w:t xml:space="preserve">= </w:t>
      </w:r>
      <w:r w:rsidR="00F242B1" w:rsidRPr="008E1F84">
        <w:rPr>
          <w:rFonts w:ascii="Arial" w:hAnsi="Arial" w:cs="Arial"/>
          <w:color w:val="202122"/>
          <w:sz w:val="21"/>
          <w:szCs w:val="21"/>
          <w:shd w:val="clear" w:color="auto" w:fill="F8F9FA"/>
        </w:rPr>
        <w:t>Focuses on application of electricity, </w:t>
      </w:r>
      <w:r w:rsidR="00F242B1" w:rsidRPr="008E1F84">
        <w:rPr>
          <w:rFonts w:ascii="Arial" w:hAnsi="Arial" w:cs="Arial"/>
          <w:sz w:val="21"/>
          <w:szCs w:val="21"/>
          <w:shd w:val="clear" w:color="auto" w:fill="F8F9FA"/>
        </w:rPr>
        <w:t>electronics</w:t>
      </w:r>
      <w:r w:rsidR="00F242B1" w:rsidRPr="008E1F84">
        <w:rPr>
          <w:rFonts w:ascii="Arial" w:hAnsi="Arial" w:cs="Arial"/>
          <w:color w:val="202122"/>
          <w:sz w:val="21"/>
          <w:szCs w:val="21"/>
          <w:shd w:val="clear" w:color="auto" w:fill="F8F9FA"/>
        </w:rPr>
        <w:t>, and </w:t>
      </w:r>
      <w:r w:rsidR="00F242B1" w:rsidRPr="008E1F84">
        <w:rPr>
          <w:rFonts w:ascii="Arial" w:hAnsi="Arial" w:cs="Arial"/>
          <w:sz w:val="21"/>
          <w:szCs w:val="21"/>
          <w:shd w:val="clear" w:color="auto" w:fill="F8F9FA"/>
        </w:rPr>
        <w:t>electromagnetism</w:t>
      </w:r>
      <w:r w:rsidR="00F242B1" w:rsidRPr="008E1F84">
        <w:rPr>
          <w:b/>
          <w:bCs/>
          <w:color w:val="000000" w:themeColor="text1"/>
          <w:sz w:val="28"/>
          <w:szCs w:val="28"/>
        </w:rPr>
        <w:t>.</w:t>
      </w:r>
    </w:p>
    <w:p w:rsidR="00F242B1" w:rsidRPr="00F242B1" w:rsidRDefault="00760957" w:rsidP="00F242B1">
      <w:pPr>
        <w:ind w:left="360"/>
        <w:rPr>
          <w:b/>
          <w:bCs/>
          <w:sz w:val="32"/>
          <w:szCs w:val="24"/>
        </w:rPr>
      </w:pPr>
      <w:r>
        <w:rPr>
          <w:b/>
          <w:bCs/>
          <w:sz w:val="32"/>
          <w:szCs w:val="24"/>
        </w:rPr>
        <w:t xml:space="preserve">     </w:t>
      </w:r>
    </w:p>
    <w:sectPr w:rsidR="00F242B1" w:rsidRPr="00F242B1" w:rsidSect="00B8605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F0B8C" w:rsidRDefault="005F0B8C" w:rsidP="00EA753D">
      <w:pPr>
        <w:spacing w:after="0" w:line="240" w:lineRule="auto"/>
      </w:pPr>
      <w:r>
        <w:separator/>
      </w:r>
    </w:p>
  </w:endnote>
  <w:endnote w:type="continuationSeparator" w:id="0">
    <w:p w:rsidR="005F0B8C" w:rsidRDefault="005F0B8C" w:rsidP="00EA7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F0B8C" w:rsidRDefault="005F0B8C" w:rsidP="00EA753D">
      <w:pPr>
        <w:spacing w:after="0" w:line="240" w:lineRule="auto"/>
      </w:pPr>
      <w:r>
        <w:separator/>
      </w:r>
    </w:p>
  </w:footnote>
  <w:footnote w:type="continuationSeparator" w:id="0">
    <w:p w:rsidR="005F0B8C" w:rsidRDefault="005F0B8C" w:rsidP="00EA75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66703"/>
    <w:multiLevelType w:val="hybridMultilevel"/>
    <w:tmpl w:val="2354D996"/>
    <w:lvl w:ilvl="0" w:tplc="E63663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4772E"/>
    <w:multiLevelType w:val="hybridMultilevel"/>
    <w:tmpl w:val="D23494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479D4"/>
    <w:multiLevelType w:val="hybridMultilevel"/>
    <w:tmpl w:val="31420018"/>
    <w:lvl w:ilvl="0" w:tplc="E63663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904D7F"/>
    <w:multiLevelType w:val="hybridMultilevel"/>
    <w:tmpl w:val="2998106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285A88"/>
    <w:multiLevelType w:val="hybridMultilevel"/>
    <w:tmpl w:val="2A9CFBE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2B3C4F"/>
    <w:multiLevelType w:val="hybridMultilevel"/>
    <w:tmpl w:val="DC2CFE8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90202">
    <w:abstractNumId w:val="4"/>
  </w:num>
  <w:num w:numId="2" w16cid:durableId="1653950912">
    <w:abstractNumId w:val="1"/>
  </w:num>
  <w:num w:numId="3" w16cid:durableId="409036103">
    <w:abstractNumId w:val="2"/>
  </w:num>
  <w:num w:numId="4" w16cid:durableId="1491407171">
    <w:abstractNumId w:val="5"/>
  </w:num>
  <w:num w:numId="5" w16cid:durableId="1814255250">
    <w:abstractNumId w:val="3"/>
  </w:num>
  <w:num w:numId="6" w16cid:durableId="1481339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05E"/>
    <w:rsid w:val="00203E98"/>
    <w:rsid w:val="00236D92"/>
    <w:rsid w:val="005F0B8C"/>
    <w:rsid w:val="006F43D9"/>
    <w:rsid w:val="00760957"/>
    <w:rsid w:val="008564F7"/>
    <w:rsid w:val="008D2B35"/>
    <w:rsid w:val="008E1F84"/>
    <w:rsid w:val="00B47F51"/>
    <w:rsid w:val="00B8605E"/>
    <w:rsid w:val="00C731E0"/>
    <w:rsid w:val="00C75953"/>
    <w:rsid w:val="00E825CB"/>
    <w:rsid w:val="00EA753D"/>
    <w:rsid w:val="00F242B1"/>
    <w:rsid w:val="00FC15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EE88"/>
  <w15:chartTrackingRefBased/>
  <w15:docId w15:val="{9B9372AA-4C65-41C5-8039-9E18400F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5E"/>
  </w:style>
  <w:style w:type="paragraph" w:styleId="Heading1">
    <w:name w:val="heading 1"/>
    <w:basedOn w:val="Normal"/>
    <w:next w:val="Normal"/>
    <w:link w:val="Heading1Char"/>
    <w:uiPriority w:val="9"/>
    <w:qFormat/>
    <w:rsid w:val="00B8605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8605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8605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8605E"/>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8605E"/>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8605E"/>
    <w:pPr>
      <w:keepNext/>
      <w:keepLines/>
      <w:spacing w:before="40" w:after="0"/>
      <w:outlineLvl w:val="5"/>
    </w:pPr>
  </w:style>
  <w:style w:type="paragraph" w:styleId="Heading7">
    <w:name w:val="heading 7"/>
    <w:basedOn w:val="Normal"/>
    <w:next w:val="Normal"/>
    <w:link w:val="Heading7Char"/>
    <w:uiPriority w:val="9"/>
    <w:semiHidden/>
    <w:unhideWhenUsed/>
    <w:qFormat/>
    <w:rsid w:val="00B8605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8605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8605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605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8605E"/>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B8605E"/>
    <w:pPr>
      <w:ind w:left="720"/>
      <w:contextualSpacing/>
    </w:pPr>
    <w:rPr>
      <w:rFonts w:cs="Mangal"/>
      <w:szCs w:val="20"/>
    </w:rPr>
  </w:style>
  <w:style w:type="character" w:customStyle="1" w:styleId="Heading1Char">
    <w:name w:val="Heading 1 Char"/>
    <w:basedOn w:val="DefaultParagraphFont"/>
    <w:link w:val="Heading1"/>
    <w:uiPriority w:val="9"/>
    <w:rsid w:val="00B8605E"/>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B8605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8605E"/>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8605E"/>
    <w:rPr>
      <w:i/>
      <w:iCs/>
    </w:rPr>
  </w:style>
  <w:style w:type="character" w:customStyle="1" w:styleId="Heading5Char">
    <w:name w:val="Heading 5 Char"/>
    <w:basedOn w:val="DefaultParagraphFont"/>
    <w:link w:val="Heading5"/>
    <w:uiPriority w:val="9"/>
    <w:semiHidden/>
    <w:rsid w:val="00B8605E"/>
    <w:rPr>
      <w:color w:val="404040" w:themeColor="text1" w:themeTint="BF"/>
    </w:rPr>
  </w:style>
  <w:style w:type="character" w:customStyle="1" w:styleId="Heading6Char">
    <w:name w:val="Heading 6 Char"/>
    <w:basedOn w:val="DefaultParagraphFont"/>
    <w:link w:val="Heading6"/>
    <w:uiPriority w:val="9"/>
    <w:semiHidden/>
    <w:rsid w:val="00B8605E"/>
  </w:style>
  <w:style w:type="character" w:customStyle="1" w:styleId="Heading7Char">
    <w:name w:val="Heading 7 Char"/>
    <w:basedOn w:val="DefaultParagraphFont"/>
    <w:link w:val="Heading7"/>
    <w:uiPriority w:val="9"/>
    <w:semiHidden/>
    <w:rsid w:val="00B8605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8605E"/>
    <w:rPr>
      <w:color w:val="262626" w:themeColor="text1" w:themeTint="D9"/>
      <w:sz w:val="21"/>
      <w:szCs w:val="21"/>
    </w:rPr>
  </w:style>
  <w:style w:type="character" w:customStyle="1" w:styleId="Heading9Char">
    <w:name w:val="Heading 9 Char"/>
    <w:basedOn w:val="DefaultParagraphFont"/>
    <w:link w:val="Heading9"/>
    <w:uiPriority w:val="9"/>
    <w:semiHidden/>
    <w:rsid w:val="00B8605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B860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8605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8605E"/>
    <w:rPr>
      <w:color w:val="5A5A5A" w:themeColor="text1" w:themeTint="A5"/>
      <w:spacing w:val="15"/>
    </w:rPr>
  </w:style>
  <w:style w:type="character" w:styleId="Strong">
    <w:name w:val="Strong"/>
    <w:basedOn w:val="DefaultParagraphFont"/>
    <w:uiPriority w:val="22"/>
    <w:qFormat/>
    <w:rsid w:val="00B8605E"/>
    <w:rPr>
      <w:b/>
      <w:bCs/>
      <w:color w:val="auto"/>
    </w:rPr>
  </w:style>
  <w:style w:type="character" w:styleId="Emphasis">
    <w:name w:val="Emphasis"/>
    <w:basedOn w:val="DefaultParagraphFont"/>
    <w:uiPriority w:val="20"/>
    <w:qFormat/>
    <w:rsid w:val="00B8605E"/>
    <w:rPr>
      <w:i/>
      <w:iCs/>
      <w:color w:val="auto"/>
    </w:rPr>
  </w:style>
  <w:style w:type="paragraph" w:styleId="NoSpacing">
    <w:name w:val="No Spacing"/>
    <w:uiPriority w:val="1"/>
    <w:qFormat/>
    <w:rsid w:val="00B8605E"/>
    <w:pPr>
      <w:spacing w:after="0" w:line="240" w:lineRule="auto"/>
    </w:pPr>
  </w:style>
  <w:style w:type="paragraph" w:styleId="Quote">
    <w:name w:val="Quote"/>
    <w:basedOn w:val="Normal"/>
    <w:next w:val="Normal"/>
    <w:link w:val="QuoteChar"/>
    <w:uiPriority w:val="29"/>
    <w:qFormat/>
    <w:rsid w:val="00B8605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8605E"/>
    <w:rPr>
      <w:i/>
      <w:iCs/>
      <w:color w:val="404040" w:themeColor="text1" w:themeTint="BF"/>
    </w:rPr>
  </w:style>
  <w:style w:type="paragraph" w:styleId="IntenseQuote">
    <w:name w:val="Intense Quote"/>
    <w:basedOn w:val="Normal"/>
    <w:next w:val="Normal"/>
    <w:link w:val="IntenseQuoteChar"/>
    <w:uiPriority w:val="30"/>
    <w:qFormat/>
    <w:rsid w:val="00B8605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8605E"/>
    <w:rPr>
      <w:i/>
      <w:iCs/>
      <w:color w:val="404040" w:themeColor="text1" w:themeTint="BF"/>
    </w:rPr>
  </w:style>
  <w:style w:type="character" w:styleId="SubtleEmphasis">
    <w:name w:val="Subtle Emphasis"/>
    <w:basedOn w:val="DefaultParagraphFont"/>
    <w:uiPriority w:val="19"/>
    <w:qFormat/>
    <w:rsid w:val="00B8605E"/>
    <w:rPr>
      <w:i/>
      <w:iCs/>
      <w:color w:val="404040" w:themeColor="text1" w:themeTint="BF"/>
    </w:rPr>
  </w:style>
  <w:style w:type="character" w:styleId="IntenseEmphasis">
    <w:name w:val="Intense Emphasis"/>
    <w:basedOn w:val="DefaultParagraphFont"/>
    <w:uiPriority w:val="21"/>
    <w:qFormat/>
    <w:rsid w:val="00B8605E"/>
    <w:rPr>
      <w:b/>
      <w:bCs/>
      <w:i/>
      <w:iCs/>
      <w:color w:val="auto"/>
    </w:rPr>
  </w:style>
  <w:style w:type="character" w:styleId="SubtleReference">
    <w:name w:val="Subtle Reference"/>
    <w:basedOn w:val="DefaultParagraphFont"/>
    <w:uiPriority w:val="31"/>
    <w:qFormat/>
    <w:rsid w:val="00B8605E"/>
    <w:rPr>
      <w:smallCaps/>
      <w:color w:val="404040" w:themeColor="text1" w:themeTint="BF"/>
    </w:rPr>
  </w:style>
  <w:style w:type="character" w:styleId="IntenseReference">
    <w:name w:val="Intense Reference"/>
    <w:basedOn w:val="DefaultParagraphFont"/>
    <w:uiPriority w:val="32"/>
    <w:qFormat/>
    <w:rsid w:val="00B8605E"/>
    <w:rPr>
      <w:b/>
      <w:bCs/>
      <w:smallCaps/>
      <w:color w:val="404040" w:themeColor="text1" w:themeTint="BF"/>
      <w:spacing w:val="5"/>
    </w:rPr>
  </w:style>
  <w:style w:type="character" w:styleId="BookTitle">
    <w:name w:val="Book Title"/>
    <w:basedOn w:val="DefaultParagraphFont"/>
    <w:uiPriority w:val="33"/>
    <w:qFormat/>
    <w:rsid w:val="00B8605E"/>
    <w:rPr>
      <w:b/>
      <w:bCs/>
      <w:i/>
      <w:iCs/>
      <w:spacing w:val="5"/>
    </w:rPr>
  </w:style>
  <w:style w:type="paragraph" w:styleId="TOCHeading">
    <w:name w:val="TOC Heading"/>
    <w:basedOn w:val="Heading1"/>
    <w:next w:val="Normal"/>
    <w:uiPriority w:val="39"/>
    <w:semiHidden/>
    <w:unhideWhenUsed/>
    <w:qFormat/>
    <w:rsid w:val="00B8605E"/>
    <w:pPr>
      <w:outlineLvl w:val="9"/>
    </w:pPr>
  </w:style>
  <w:style w:type="character" w:styleId="Hyperlink">
    <w:name w:val="Hyperlink"/>
    <w:basedOn w:val="DefaultParagraphFont"/>
    <w:uiPriority w:val="99"/>
    <w:unhideWhenUsed/>
    <w:rsid w:val="006F43D9"/>
    <w:rPr>
      <w:color w:val="0000FF"/>
      <w:u w:val="single"/>
    </w:rPr>
  </w:style>
  <w:style w:type="paragraph" w:styleId="Header">
    <w:name w:val="header"/>
    <w:basedOn w:val="Normal"/>
    <w:link w:val="HeaderChar"/>
    <w:uiPriority w:val="99"/>
    <w:unhideWhenUsed/>
    <w:rsid w:val="00EA753D"/>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EA753D"/>
    <w:rPr>
      <w:szCs w:val="20"/>
    </w:rPr>
  </w:style>
  <w:style w:type="paragraph" w:styleId="Footer">
    <w:name w:val="footer"/>
    <w:basedOn w:val="Normal"/>
    <w:link w:val="FooterChar"/>
    <w:uiPriority w:val="99"/>
    <w:unhideWhenUsed/>
    <w:rsid w:val="00EA753D"/>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EA753D"/>
    <w:rPr>
      <w:szCs w:val="20"/>
    </w:rPr>
  </w:style>
  <w:style w:type="character" w:styleId="UnresolvedMention">
    <w:name w:val="Unresolved Mention"/>
    <w:basedOn w:val="DefaultParagraphFont"/>
    <w:uiPriority w:val="99"/>
    <w:semiHidden/>
    <w:unhideWhenUsed/>
    <w:rsid w:val="00F242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558E5-6A72-47FF-B218-F852D633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2024-05-15T08:59:00Z</dcterms:created>
  <dcterms:modified xsi:type="dcterms:W3CDTF">2024-05-15T09:18:00Z</dcterms:modified>
</cp:coreProperties>
</file>