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9BE3" w14:textId="109EFC59" w:rsidR="00E942D8" w:rsidRDefault="00E942D8" w:rsidP="00E942D8">
      <w:pPr>
        <w:pStyle w:val="Heading1"/>
      </w:pPr>
      <w:r>
        <w:t>Задача №1</w:t>
      </w:r>
    </w:p>
    <w:p w14:paraId="3A4C7CDE" w14:textId="357CD772" w:rsidR="00E14BA1" w:rsidRDefault="00E942D8" w:rsidP="00E942D8">
      <w:r>
        <w:t>Дано: В партии 10 деталей. Среди них 3 бракованные. Какова вероятность, что среди 5, взятых на удачу, 4 хорошие детали?</w:t>
      </w:r>
    </w:p>
    <w:p w14:paraId="110B3F4E" w14:textId="667D1990" w:rsidR="00E942D8" w:rsidRDefault="00E942D8" w:rsidP="00E942D8">
      <w:r>
        <w:t xml:space="preserve">Задача решается при помощи </w:t>
      </w:r>
      <w:r w:rsidRPr="00E942D8">
        <w:rPr>
          <w:b/>
          <w:bCs/>
        </w:rPr>
        <w:t>формулы количества сочетаний</w:t>
      </w:r>
      <w:r>
        <w:t>:</w:t>
      </w:r>
    </w:p>
    <w:p w14:paraId="684A840C" w14:textId="42611F43" w:rsidR="00E942D8" w:rsidRPr="00E942D8" w:rsidRDefault="00E942D8" w:rsidP="00E942D8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n-m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!∙m!</m:t>
              </m:r>
            </m:den>
          </m:f>
        </m:oMath>
      </m:oMathPara>
    </w:p>
    <w:p w14:paraId="322F2A8F" w14:textId="77777777" w:rsidR="00E942D8" w:rsidRDefault="00E942D8" w:rsidP="00E942D8">
      <w:r>
        <w:t>Решение:</w:t>
      </w:r>
    </w:p>
    <w:p w14:paraId="3D6F0045" w14:textId="5BD7D71A" w:rsidR="00E942D8" w:rsidRPr="003F529A" w:rsidRDefault="00E942D8" w:rsidP="00E942D8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!∙1!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7!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7-4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!∙4!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10!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10-5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!∙5!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3∙35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252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=41,7%</m:t>
          </m:r>
        </m:oMath>
      </m:oMathPara>
    </w:p>
    <w:p w14:paraId="4ED3507F" w14:textId="2F278D70" w:rsidR="003F529A" w:rsidRDefault="003F529A" w:rsidP="003F529A">
      <w:pPr>
        <w:pStyle w:val="Heading1"/>
      </w:pPr>
      <w:r>
        <w:t>Задача №</w:t>
      </w:r>
      <w:r>
        <w:t>2</w:t>
      </w:r>
    </w:p>
    <w:p w14:paraId="1B69C533" w14:textId="3820D89D" w:rsidR="003F529A" w:rsidRDefault="003F529A" w:rsidP="003F529A">
      <w:r>
        <w:t>Дано: В ящике находится 10 красных, 5 чёрных, 5 зелёных шаров. Наудачу вынимают 6 шаров. Какова вероятность, что вынуты 3 красных, 2 чёрных, 1 зелёный?</w:t>
      </w:r>
    </w:p>
    <w:p w14:paraId="65F24EE8" w14:textId="77777777" w:rsidR="003F529A" w:rsidRDefault="003F529A" w:rsidP="003F529A">
      <w:r>
        <w:t xml:space="preserve">Задача решается при помощи </w:t>
      </w:r>
      <w:r w:rsidRPr="00E942D8">
        <w:rPr>
          <w:b/>
          <w:bCs/>
        </w:rPr>
        <w:t>формулы количества сочетаний</w:t>
      </w:r>
      <w:r>
        <w:t>:</w:t>
      </w:r>
    </w:p>
    <w:p w14:paraId="1BCA1577" w14:textId="77777777" w:rsidR="003F529A" w:rsidRPr="00E942D8" w:rsidRDefault="003F529A" w:rsidP="003F529A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n-m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!∙m!</m:t>
              </m:r>
            </m:den>
          </m:f>
        </m:oMath>
      </m:oMathPara>
    </w:p>
    <w:p w14:paraId="033BBAAE" w14:textId="77777777" w:rsidR="003F529A" w:rsidRDefault="003F529A" w:rsidP="003F529A">
      <w:r>
        <w:t>Решение:</w:t>
      </w:r>
    </w:p>
    <w:p w14:paraId="25756128" w14:textId="36695ED3" w:rsidR="003F529A" w:rsidRPr="003F529A" w:rsidRDefault="003F529A" w:rsidP="003F529A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!∙1!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20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120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10∙5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38760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eastAsiaTheme="minorEastAsia" w:hAnsi="Cambria Math"/>
              <w:lang w:val="en-US"/>
            </w:rPr>
            <m:t>5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5</m:t>
          </m:r>
          <m:r>
            <w:rPr>
              <w:rFonts w:ascii="Cambria Math" w:eastAsiaTheme="minorEastAsia" w:hAnsi="Cambria Math"/>
              <w:lang w:val="en-US"/>
            </w:rPr>
            <m:t>%</m:t>
          </m:r>
        </m:oMath>
      </m:oMathPara>
    </w:p>
    <w:p w14:paraId="2BA983D8" w14:textId="03679474" w:rsidR="004223AF" w:rsidRDefault="004223AF" w:rsidP="004223AF">
      <w:pPr>
        <w:pStyle w:val="Heading1"/>
      </w:pPr>
      <w:r>
        <w:t>Задача №</w:t>
      </w:r>
      <w:r>
        <w:t>3</w:t>
      </w:r>
    </w:p>
    <w:p w14:paraId="37B6EAC7" w14:textId="29CD2BE6" w:rsidR="00354BE7" w:rsidRDefault="00354BE7" w:rsidP="00354BE7">
      <w:r>
        <w:t>Дано: Какое количество семизначных номеров можно придумать, если в качестве первой цифры не может быть 0, 1, 7?</w:t>
      </w:r>
    </w:p>
    <w:p w14:paraId="470C70A2" w14:textId="50132CA3" w:rsidR="00376A59" w:rsidRDefault="00376A59" w:rsidP="00354BE7">
      <w:r>
        <w:t>Решение:</w:t>
      </w:r>
    </w:p>
    <w:p w14:paraId="22D7E744" w14:textId="6912F61E" w:rsidR="00376A59" w:rsidRDefault="00376A59" w:rsidP="00376A59">
      <w:pPr>
        <w:pStyle w:val="Heading1"/>
      </w:pPr>
      <w:r>
        <w:t>Задача №</w:t>
      </w:r>
      <w:r>
        <w:t>4</w:t>
      </w:r>
    </w:p>
    <w:p w14:paraId="1778C62D" w14:textId="7FC06E5D" w:rsidR="00376A59" w:rsidRDefault="00376A59" w:rsidP="00376A59">
      <w:r>
        <w:t xml:space="preserve">Дано: На 5 одинаковых карточках написаны буквы Ч, </w:t>
      </w:r>
      <w:r w:rsidRPr="00CE74B5">
        <w:rPr>
          <w:highlight w:val="yellow"/>
        </w:rPr>
        <w:t>А</w:t>
      </w:r>
      <w:r>
        <w:t xml:space="preserve">, Й, К, </w:t>
      </w:r>
      <w:r w:rsidRPr="00CE74B5">
        <w:rPr>
          <w:highlight w:val="yellow"/>
        </w:rPr>
        <w:t>А</w:t>
      </w:r>
      <w:r>
        <w:t>. Какова вероятность, что получится слово «ЧАЙКА»?</w:t>
      </w:r>
    </w:p>
    <w:p w14:paraId="74E056C6" w14:textId="6DB9AAAE" w:rsidR="00376A59" w:rsidRDefault="00376A59" w:rsidP="00376A59">
      <w:r>
        <w:t>Решение:</w:t>
      </w:r>
    </w:p>
    <w:p w14:paraId="06D5BBF1" w14:textId="307D127B" w:rsidR="00376A59" w:rsidRPr="00D31647" w:rsidRDefault="00376A59" w:rsidP="00376A59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1,7%</m:t>
          </m:r>
        </m:oMath>
      </m:oMathPara>
    </w:p>
    <w:p w14:paraId="186067E8" w14:textId="08CE0912" w:rsidR="00D31647" w:rsidRDefault="00D31647" w:rsidP="00D31647">
      <w:pPr>
        <w:pStyle w:val="Heading1"/>
      </w:pPr>
      <w:r>
        <w:lastRenderedPageBreak/>
        <w:t>Задача №</w:t>
      </w:r>
      <w:r>
        <w:t>5</w:t>
      </w:r>
    </w:p>
    <w:p w14:paraId="633EAACA" w14:textId="139B92E6" w:rsidR="00D31647" w:rsidRDefault="00D31647" w:rsidP="00D31647">
      <w:r>
        <w:t xml:space="preserve">Дано: </w:t>
      </w:r>
      <w:r w:rsidR="00660738">
        <w:t>Случайным образом выбирается корзина и случайным образом из неё берут зелёный мяч. Какова вероятность, что зелёный мяч окажется из 3-ей корзины?</w:t>
      </w:r>
    </w:p>
    <w:p w14:paraId="05BB76F5" w14:textId="6684AEB9" w:rsidR="00D31647" w:rsidRDefault="00D31647" w:rsidP="00D31647">
      <w:r>
        <w:t xml:space="preserve">Задача решается при помощи </w:t>
      </w:r>
      <w:r w:rsidRPr="00E942D8">
        <w:rPr>
          <w:b/>
          <w:bCs/>
        </w:rPr>
        <w:t xml:space="preserve">формулы </w:t>
      </w:r>
      <w:r>
        <w:rPr>
          <w:b/>
          <w:bCs/>
        </w:rPr>
        <w:t>Байеса</w:t>
      </w:r>
      <w:r>
        <w:t>:</w:t>
      </w:r>
    </w:p>
    <w:p w14:paraId="0B2FEB71" w14:textId="045A052A" w:rsidR="00D31647" w:rsidRDefault="00D31647" w:rsidP="00D31647">
      <w:r>
        <w:rPr>
          <w:lang w:val="en-US"/>
        </w:rPr>
        <w:t>A</w:t>
      </w:r>
      <w:r w:rsidRPr="00660738">
        <w:t xml:space="preserve"> – </w:t>
      </w:r>
      <w:r>
        <w:t>вытащить зелёный мяч</w:t>
      </w:r>
    </w:p>
    <w:p w14:paraId="0C84D4D5" w14:textId="4D43007F" w:rsidR="00D31647" w:rsidRPr="00660738" w:rsidRDefault="00D31647" w:rsidP="00D3164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660738">
        <w:rPr>
          <w:rFonts w:eastAsiaTheme="minorEastAsia"/>
        </w:rPr>
        <w:t xml:space="preserve"> – </w:t>
      </w:r>
      <w:r w:rsidR="00660738">
        <w:rPr>
          <w:rFonts w:eastAsiaTheme="minorEastAsia"/>
        </w:rPr>
        <w:t xml:space="preserve">взять </w:t>
      </w:r>
      <w:r w:rsidR="00660738">
        <w:rPr>
          <w:rFonts w:eastAsiaTheme="minorEastAsia"/>
          <w:lang w:val="en-US"/>
        </w:rPr>
        <w:t>n</w:t>
      </w:r>
      <w:r w:rsidR="00660738">
        <w:rPr>
          <w:rFonts w:eastAsiaTheme="minorEastAsia"/>
        </w:rPr>
        <w:t xml:space="preserve"> корзину</w:t>
      </w:r>
    </w:p>
    <w:p w14:paraId="03CF56CC" w14:textId="73FE5570" w:rsidR="00D31647" w:rsidRPr="00E942D8" w:rsidRDefault="00D31647" w:rsidP="00D31647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B|A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A|B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</m:oMath>
      </m:oMathPara>
    </w:p>
    <w:p w14:paraId="50096F9E" w14:textId="787AA5B9" w:rsidR="00D31647" w:rsidRDefault="00D31647" w:rsidP="00D31647">
      <w:r>
        <w:t>Решение:</w:t>
      </w:r>
    </w:p>
    <w:p w14:paraId="1434B44E" w14:textId="620DE27A" w:rsidR="00D31647" w:rsidRPr="00660738" w:rsidRDefault="00660738" w:rsidP="00D31647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|A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24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39</m:t>
              </m:r>
            </m:den>
          </m:f>
          <m:r>
            <w:rPr>
              <w:rFonts w:ascii="Cambria Math" w:eastAsiaTheme="minorEastAsia" w:hAnsi="Cambria Math"/>
            </w:rPr>
            <m:t>=61,5%</m:t>
          </m:r>
        </m:oMath>
      </m:oMathPara>
    </w:p>
    <w:p w14:paraId="01DAC7D9" w14:textId="77777777" w:rsidR="00376A59" w:rsidRPr="00354BE7" w:rsidRDefault="00376A59" w:rsidP="00354BE7"/>
    <w:p w14:paraId="5F22E3AA" w14:textId="1EBA7200" w:rsidR="003F529A" w:rsidRPr="003F529A" w:rsidRDefault="00660738" w:rsidP="00660738">
      <w:pPr>
        <w:pStyle w:val="Heading1"/>
      </w:pPr>
      <w:r>
        <w:t>Задача №</w:t>
      </w:r>
      <w:r>
        <w:t>6</w:t>
      </w:r>
    </w:p>
    <w:p w14:paraId="70D82F6C" w14:textId="77777777" w:rsidR="00660738" w:rsidRDefault="00660738" w:rsidP="00660738">
      <w:r>
        <w:t>Дано: Разработали спам-фильтр на основании часто встречающихся фраз. 70% всех писем – это спам. В 10% писем со спамом встречается фраза: «вся правда о» и в 0,5% она встречается в хороших письмах. Какова вероятность, что пришедшее на почту письмо является спамом, если в нём есть данная фраза?</w:t>
      </w:r>
    </w:p>
    <w:p w14:paraId="0263EEF8" w14:textId="32E2FD79" w:rsidR="003F529A" w:rsidRDefault="00660738" w:rsidP="00660738">
      <w:r>
        <w:t>А – является спамом.</w:t>
      </w:r>
    </w:p>
    <w:p w14:paraId="4922C926" w14:textId="335D5F6F" w:rsidR="00660738" w:rsidRDefault="00660738" w:rsidP="00660738">
      <w:r>
        <w:t>Спам = 0,7</w:t>
      </w:r>
    </w:p>
    <w:p w14:paraId="2022E3BE" w14:textId="7ECA8CF4" w:rsidR="00660738" w:rsidRDefault="00660738" w:rsidP="00660738">
      <w:r>
        <w:t>Не спам = 0,3</w:t>
      </w:r>
    </w:p>
    <w:p w14:paraId="3B8E73D0" w14:textId="7E42DF5D" w:rsidR="00660738" w:rsidRPr="00BC2120" w:rsidRDefault="00660738" w:rsidP="0066073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249E8114" w14:textId="2B113B3B" w:rsidR="00BC2120" w:rsidRPr="00BC2120" w:rsidRDefault="00BC2120" w:rsidP="00BC212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3712FD96" w14:textId="77777777" w:rsidR="00BC2120" w:rsidRPr="00BC2120" w:rsidRDefault="00BC2120" w:rsidP="00BC212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4F1A17E1" w14:textId="595947A0" w:rsidR="00BC2120" w:rsidRPr="005B64CF" w:rsidRDefault="005B64CF" w:rsidP="00BC2120">
      <w:r>
        <w:t xml:space="preserve">Задача решается при помощи </w:t>
      </w:r>
      <w:r w:rsidRPr="00E942D8">
        <w:rPr>
          <w:b/>
          <w:bCs/>
        </w:rPr>
        <w:t xml:space="preserve">формулы </w:t>
      </w:r>
      <w:r>
        <w:rPr>
          <w:b/>
          <w:bCs/>
        </w:rPr>
        <w:t>Байеса</w:t>
      </w:r>
      <w:r>
        <w:t>:</w:t>
      </w:r>
    </w:p>
    <w:p w14:paraId="7D978856" w14:textId="77777777" w:rsidR="005B64CF" w:rsidRPr="00E942D8" w:rsidRDefault="005B64CF" w:rsidP="005B64CF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B|A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A|B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</m:oMath>
      </m:oMathPara>
    </w:p>
    <w:p w14:paraId="667FEECA" w14:textId="0AA452F1" w:rsidR="00BC2120" w:rsidRPr="00EC7CB8" w:rsidRDefault="005B64CF" w:rsidP="00660738">
      <w:pPr>
        <w:rPr>
          <w:i/>
        </w:rPr>
      </w:pPr>
      <w:r>
        <w:t>Решение:</w:t>
      </w:r>
      <w:r w:rsidRPr="005B64CF">
        <w:rPr>
          <w:rFonts w:ascii="Cambria Math" w:eastAsiaTheme="minorEastAsia" w:hAnsi="Cambria Math"/>
          <w:b/>
          <w:bCs/>
          <w:i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B|A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0,1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0,7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0,1∙0,7+0,05∙0,3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0,07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0,0715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=97,9%</m:t>
          </m:r>
        </m:oMath>
      </m:oMathPara>
    </w:p>
    <w:p w14:paraId="7DCEB6AC" w14:textId="77777777" w:rsidR="00BC2120" w:rsidRPr="00660738" w:rsidRDefault="00BC2120" w:rsidP="00660738">
      <w:pPr>
        <w:rPr>
          <w:i/>
        </w:rPr>
      </w:pPr>
    </w:p>
    <w:sectPr w:rsidR="00BC2120" w:rsidRPr="00660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172"/>
    <w:rsid w:val="00026B1C"/>
    <w:rsid w:val="000660BC"/>
    <w:rsid w:val="000E5586"/>
    <w:rsid w:val="001065B0"/>
    <w:rsid w:val="00247B1D"/>
    <w:rsid w:val="002D0FD5"/>
    <w:rsid w:val="00314770"/>
    <w:rsid w:val="00354BE7"/>
    <w:rsid w:val="00376A59"/>
    <w:rsid w:val="00392F1C"/>
    <w:rsid w:val="003F529A"/>
    <w:rsid w:val="004073C6"/>
    <w:rsid w:val="004223AF"/>
    <w:rsid w:val="00435658"/>
    <w:rsid w:val="00566112"/>
    <w:rsid w:val="00595A5D"/>
    <w:rsid w:val="00596258"/>
    <w:rsid w:val="005B64CF"/>
    <w:rsid w:val="005E1172"/>
    <w:rsid w:val="00660738"/>
    <w:rsid w:val="00806C62"/>
    <w:rsid w:val="008415FF"/>
    <w:rsid w:val="008652BD"/>
    <w:rsid w:val="008B02D4"/>
    <w:rsid w:val="008B7F48"/>
    <w:rsid w:val="00966CC3"/>
    <w:rsid w:val="00B516A7"/>
    <w:rsid w:val="00BC2120"/>
    <w:rsid w:val="00BC4237"/>
    <w:rsid w:val="00C07090"/>
    <w:rsid w:val="00C5686C"/>
    <w:rsid w:val="00C95856"/>
    <w:rsid w:val="00CC5573"/>
    <w:rsid w:val="00CE74B5"/>
    <w:rsid w:val="00CF7AF3"/>
    <w:rsid w:val="00D31647"/>
    <w:rsid w:val="00D92787"/>
    <w:rsid w:val="00DC404D"/>
    <w:rsid w:val="00DF3980"/>
    <w:rsid w:val="00DF4BEE"/>
    <w:rsid w:val="00E14BA1"/>
    <w:rsid w:val="00E942D8"/>
    <w:rsid w:val="00EC2CE5"/>
    <w:rsid w:val="00EC7CB8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8730"/>
  <w15:chartTrackingRefBased/>
  <w15:docId w15:val="{9B7D3A17-AD9A-4381-9183-18A45C61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65B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596258"/>
    <w:pPr>
      <w:spacing w:before="0" w:after="0"/>
      <w:outlineLvl w:val="1"/>
    </w:pPr>
    <w:rPr>
      <w:rFonts w:ascii="Times New Roman" w:hAnsi="Times New Roman"/>
      <w:b w:val="0"/>
      <w:b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65B0"/>
    <w:rPr>
      <w:rFonts w:eastAsiaTheme="majorEastAsia" w:cstheme="majorBidi"/>
      <w:b/>
      <w:sz w:val="28"/>
      <w:szCs w:val="32"/>
    </w:rPr>
  </w:style>
  <w:style w:type="paragraph" w:styleId="Title">
    <w:name w:val="Title"/>
    <w:aliases w:val="Обычный текст"/>
    <w:basedOn w:val="Normal"/>
    <w:next w:val="Normal"/>
    <w:link w:val="TitleChar"/>
    <w:qFormat/>
    <w:rsid w:val="00C07090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aliases w:val="Обычный текст Char"/>
    <w:basedOn w:val="DefaultParagraphFont"/>
    <w:link w:val="Title"/>
    <w:rsid w:val="00C070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258"/>
    <w:rPr>
      <w:rFonts w:ascii="Times New Roman" w:eastAsiaTheme="majorEastAsia" w:hAnsi="Times New Roman" w:cstheme="majorBidi"/>
      <w:bCs/>
      <w:caps/>
      <w:sz w:val="28"/>
      <w:szCs w:val="26"/>
    </w:rPr>
  </w:style>
  <w:style w:type="paragraph" w:customStyle="1" w:styleId="Pictures">
    <w:name w:val="Pictures"/>
    <w:basedOn w:val="Normal"/>
    <w:link w:val="PicturesChar"/>
    <w:qFormat/>
    <w:rsid w:val="00596258"/>
    <w:pPr>
      <w:spacing w:before="240" w:after="240" w:line="360" w:lineRule="auto"/>
      <w:jc w:val="center"/>
    </w:pPr>
    <w:rPr>
      <w:rFonts w:ascii="Times New Roman" w:hAnsi="Times New Roman"/>
      <w:sz w:val="28"/>
    </w:rPr>
  </w:style>
  <w:style w:type="character" w:customStyle="1" w:styleId="PicturesChar">
    <w:name w:val="Pictures Char"/>
    <w:basedOn w:val="DefaultParagraphFont"/>
    <w:link w:val="Pictures"/>
    <w:rsid w:val="00596258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E942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 Мухитдинов</dc:creator>
  <cp:keywords/>
  <dc:description/>
  <cp:lastModifiedBy>Акмал Мухитдинов</cp:lastModifiedBy>
  <cp:revision>4</cp:revision>
  <dcterms:created xsi:type="dcterms:W3CDTF">2022-12-24T13:29:00Z</dcterms:created>
  <dcterms:modified xsi:type="dcterms:W3CDTF">2022-12-24T16:01:00Z</dcterms:modified>
</cp:coreProperties>
</file>