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1A32" w:rsidRDefault="00481A32" w:rsidP="00481A3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Muhammad Akmal Fazli Riyadi</w:t>
      </w:r>
    </w:p>
    <w:p w:rsidR="00481A32" w:rsidRDefault="00481A32" w:rsidP="00481A3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NIM :</w:t>
      </w:r>
      <w:proofErr w:type="gramEnd"/>
      <w:r>
        <w:rPr>
          <w:rFonts w:ascii="Times New Roman" w:hAnsi="Times New Roman" w:cs="Times New Roman"/>
        </w:rPr>
        <w:t xml:space="preserve"> 24060124130123</w:t>
      </w:r>
    </w:p>
    <w:p w:rsidR="00481A32" w:rsidRDefault="00481A32" w:rsidP="00481A3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D</w:t>
      </w:r>
    </w:p>
    <w:p w:rsidR="00481A32" w:rsidRDefault="00481A32" w:rsidP="00481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Bahasa Indonesia</w:t>
      </w:r>
    </w:p>
    <w:p w:rsidR="00481A32" w:rsidRDefault="00481A32" w:rsidP="00481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</w:rPr>
        <w:t>Pengajar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Drs.</w:t>
      </w:r>
      <w:proofErr w:type="spellEnd"/>
      <w:r>
        <w:rPr>
          <w:rFonts w:ascii="Times New Roman" w:hAnsi="Times New Roman" w:cs="Times New Roman"/>
        </w:rPr>
        <w:t xml:space="preserve"> Muh Abdullah, M.A</w:t>
      </w:r>
    </w:p>
    <w:p w:rsidR="00481A32" w:rsidRDefault="00481A32" w:rsidP="00481A32">
      <w:pPr>
        <w:rPr>
          <w:rFonts w:ascii="Times New Roman" w:hAnsi="Times New Roman" w:cs="Times New Roman"/>
        </w:rPr>
      </w:pPr>
    </w:p>
    <w:p w:rsidR="00481A32" w:rsidRPr="00481A32" w:rsidRDefault="00481A32" w:rsidP="00481A32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1A32">
        <w:rPr>
          <w:rFonts w:ascii="Times New Roman" w:hAnsi="Times New Roman" w:cs="Times New Roman"/>
          <w:b/>
          <w:bCs/>
          <w:sz w:val="32"/>
          <w:szCs w:val="32"/>
        </w:rPr>
        <w:t xml:space="preserve">Bahasa Indonesia </w:t>
      </w:r>
      <w:proofErr w:type="spellStart"/>
      <w:r w:rsidRPr="00481A32">
        <w:rPr>
          <w:rFonts w:ascii="Times New Roman" w:hAnsi="Times New Roman" w:cs="Times New Roman"/>
          <w:b/>
          <w:bCs/>
          <w:sz w:val="32"/>
          <w:szCs w:val="32"/>
        </w:rPr>
        <w:t>diakui</w:t>
      </w:r>
      <w:proofErr w:type="spellEnd"/>
      <w:r w:rsidRPr="00481A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81A32">
        <w:rPr>
          <w:rFonts w:ascii="Times New Roman" w:hAnsi="Times New Roman" w:cs="Times New Roman"/>
          <w:b/>
          <w:bCs/>
          <w:sz w:val="32"/>
          <w:szCs w:val="32"/>
        </w:rPr>
        <w:t>sebagai</w:t>
      </w:r>
      <w:proofErr w:type="spellEnd"/>
      <w:r w:rsidRPr="00481A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81A32">
        <w:rPr>
          <w:rFonts w:ascii="Times New Roman" w:hAnsi="Times New Roman" w:cs="Times New Roman"/>
          <w:b/>
          <w:bCs/>
          <w:sz w:val="32"/>
          <w:szCs w:val="32"/>
        </w:rPr>
        <w:t>bahasa</w:t>
      </w:r>
      <w:proofErr w:type="spellEnd"/>
      <w:r w:rsidRPr="00481A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81A32">
        <w:rPr>
          <w:rFonts w:ascii="Times New Roman" w:hAnsi="Times New Roman" w:cs="Times New Roman"/>
          <w:b/>
          <w:bCs/>
          <w:sz w:val="32"/>
          <w:szCs w:val="32"/>
        </w:rPr>
        <w:t>resmi</w:t>
      </w:r>
      <w:proofErr w:type="spellEnd"/>
      <w:r w:rsidRPr="00481A32">
        <w:rPr>
          <w:rFonts w:ascii="Times New Roman" w:hAnsi="Times New Roman" w:cs="Times New Roman"/>
          <w:b/>
          <w:bCs/>
          <w:sz w:val="32"/>
          <w:szCs w:val="32"/>
        </w:rPr>
        <w:t xml:space="preserve"> oleh UNESCO</w:t>
      </w:r>
    </w:p>
    <w:p w:rsidR="00481A32" w:rsidRPr="00481A32" w:rsidRDefault="00481A32" w:rsidP="00481A32">
      <w:pPr>
        <w:rPr>
          <w:rFonts w:ascii="Times New Roman" w:hAnsi="Times New Roman" w:cs="Times New Roman"/>
        </w:rPr>
      </w:pPr>
      <w:r w:rsidRPr="00481A32">
        <w:rPr>
          <w:rFonts w:ascii="Times New Roman" w:hAnsi="Times New Roman" w:cs="Times New Roman"/>
        </w:rPr>
        <w:t xml:space="preserve">Pada 20 November 2023, di Markas Besar UNESCO di Paris, </w:t>
      </w:r>
      <w:proofErr w:type="spellStart"/>
      <w:r w:rsidRPr="00481A32">
        <w:rPr>
          <w:rFonts w:ascii="Times New Roman" w:hAnsi="Times New Roman" w:cs="Times New Roman"/>
        </w:rPr>
        <w:t>bahasa</w:t>
      </w:r>
      <w:proofErr w:type="spellEnd"/>
      <w:r w:rsidRPr="00481A32">
        <w:rPr>
          <w:rFonts w:ascii="Times New Roman" w:hAnsi="Times New Roman" w:cs="Times New Roman"/>
        </w:rPr>
        <w:t xml:space="preserve"> Indonesia </w:t>
      </w:r>
      <w:proofErr w:type="spellStart"/>
      <w:r w:rsidRPr="00481A32">
        <w:rPr>
          <w:rFonts w:ascii="Times New Roman" w:hAnsi="Times New Roman" w:cs="Times New Roman"/>
        </w:rPr>
        <w:t>resmi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diakui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sebagai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bahasa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resmi</w:t>
      </w:r>
      <w:proofErr w:type="spellEnd"/>
      <w:r w:rsidRPr="00481A32">
        <w:rPr>
          <w:rFonts w:ascii="Times New Roman" w:hAnsi="Times New Roman" w:cs="Times New Roman"/>
        </w:rPr>
        <w:t xml:space="preserve"> UNESCO, </w:t>
      </w:r>
      <w:proofErr w:type="spellStart"/>
      <w:r w:rsidRPr="00481A32">
        <w:rPr>
          <w:rFonts w:ascii="Times New Roman" w:hAnsi="Times New Roman" w:cs="Times New Roman"/>
        </w:rPr>
        <w:t>menjadi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bahasa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resmi</w:t>
      </w:r>
      <w:proofErr w:type="spellEnd"/>
      <w:r w:rsidRPr="00481A32">
        <w:rPr>
          <w:rFonts w:ascii="Times New Roman" w:hAnsi="Times New Roman" w:cs="Times New Roman"/>
        </w:rPr>
        <w:t xml:space="preserve"> ke-10 </w:t>
      </w:r>
      <w:proofErr w:type="spellStart"/>
      <w:r w:rsidRPr="00481A32">
        <w:rPr>
          <w:rFonts w:ascii="Times New Roman" w:hAnsi="Times New Roman" w:cs="Times New Roman"/>
        </w:rPr>
        <w:t>setelah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Inggris</w:t>
      </w:r>
      <w:proofErr w:type="spellEnd"/>
      <w:r w:rsidRPr="00481A32">
        <w:rPr>
          <w:rFonts w:ascii="Times New Roman" w:hAnsi="Times New Roman" w:cs="Times New Roman"/>
        </w:rPr>
        <w:t xml:space="preserve">, Arab, Mandarin, </w:t>
      </w:r>
      <w:proofErr w:type="spellStart"/>
      <w:r w:rsidRPr="00481A32">
        <w:rPr>
          <w:rFonts w:ascii="Times New Roman" w:hAnsi="Times New Roman" w:cs="Times New Roman"/>
        </w:rPr>
        <w:t>Prancis</w:t>
      </w:r>
      <w:proofErr w:type="spellEnd"/>
      <w:r w:rsidRPr="00481A32">
        <w:rPr>
          <w:rFonts w:ascii="Times New Roman" w:hAnsi="Times New Roman" w:cs="Times New Roman"/>
        </w:rPr>
        <w:t xml:space="preserve">, Spanyol, Rusia, Hindi, Italia, dan </w:t>
      </w:r>
      <w:proofErr w:type="spellStart"/>
      <w:r w:rsidRPr="00481A32">
        <w:rPr>
          <w:rFonts w:ascii="Times New Roman" w:hAnsi="Times New Roman" w:cs="Times New Roman"/>
        </w:rPr>
        <w:t>Portugis</w:t>
      </w:r>
      <w:proofErr w:type="spellEnd"/>
      <w:r w:rsidRPr="00481A32">
        <w:rPr>
          <w:rFonts w:ascii="Times New Roman" w:hAnsi="Times New Roman" w:cs="Times New Roman"/>
        </w:rPr>
        <w:t xml:space="preserve">. </w:t>
      </w:r>
      <w:proofErr w:type="spellStart"/>
      <w:r w:rsidRPr="00481A32">
        <w:rPr>
          <w:rFonts w:ascii="Times New Roman" w:hAnsi="Times New Roman" w:cs="Times New Roman"/>
        </w:rPr>
        <w:t>Penetapan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ini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dilakukan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melalui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resolusi</w:t>
      </w:r>
      <w:proofErr w:type="spellEnd"/>
      <w:r w:rsidRPr="00481A32">
        <w:rPr>
          <w:rFonts w:ascii="Times New Roman" w:hAnsi="Times New Roman" w:cs="Times New Roman"/>
        </w:rPr>
        <w:t xml:space="preserve"> “</w:t>
      </w:r>
      <w:proofErr w:type="spellStart"/>
      <w:r w:rsidRPr="00481A32">
        <w:rPr>
          <w:rFonts w:ascii="Times New Roman" w:hAnsi="Times New Roman" w:cs="Times New Roman"/>
        </w:rPr>
        <w:t>Pengakuan</w:t>
      </w:r>
      <w:proofErr w:type="spellEnd"/>
      <w:r w:rsidRPr="00481A32">
        <w:rPr>
          <w:rFonts w:ascii="Times New Roman" w:hAnsi="Times New Roman" w:cs="Times New Roman"/>
        </w:rPr>
        <w:t xml:space="preserve"> Bahasa Indonesia </w:t>
      </w:r>
      <w:proofErr w:type="spellStart"/>
      <w:r w:rsidRPr="00481A32">
        <w:rPr>
          <w:rFonts w:ascii="Times New Roman" w:hAnsi="Times New Roman" w:cs="Times New Roman"/>
        </w:rPr>
        <w:t>sebagai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bahasa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resmi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Majelis</w:t>
      </w:r>
      <w:proofErr w:type="spellEnd"/>
      <w:r w:rsidRPr="00481A32">
        <w:rPr>
          <w:rFonts w:ascii="Times New Roman" w:hAnsi="Times New Roman" w:cs="Times New Roman"/>
        </w:rPr>
        <w:t xml:space="preserve"> Umum UNESCO.” Selain </w:t>
      </w:r>
      <w:proofErr w:type="spellStart"/>
      <w:r w:rsidRPr="00481A32">
        <w:rPr>
          <w:rFonts w:ascii="Times New Roman" w:hAnsi="Times New Roman" w:cs="Times New Roman"/>
        </w:rPr>
        <w:t>digunakan</w:t>
      </w:r>
      <w:proofErr w:type="spellEnd"/>
      <w:r w:rsidRPr="00481A32">
        <w:rPr>
          <w:rFonts w:ascii="Times New Roman" w:hAnsi="Times New Roman" w:cs="Times New Roman"/>
        </w:rPr>
        <w:t xml:space="preserve"> di Indonesia, </w:t>
      </w:r>
      <w:proofErr w:type="spellStart"/>
      <w:r w:rsidRPr="00481A32">
        <w:rPr>
          <w:rFonts w:ascii="Times New Roman" w:hAnsi="Times New Roman" w:cs="Times New Roman"/>
        </w:rPr>
        <w:t>bahasa</w:t>
      </w:r>
      <w:proofErr w:type="spellEnd"/>
      <w:r w:rsidRPr="00481A32">
        <w:rPr>
          <w:rFonts w:ascii="Times New Roman" w:hAnsi="Times New Roman" w:cs="Times New Roman"/>
        </w:rPr>
        <w:t xml:space="preserve"> Indonesia juga </w:t>
      </w:r>
      <w:proofErr w:type="spellStart"/>
      <w:r w:rsidRPr="00481A32">
        <w:rPr>
          <w:rFonts w:ascii="Times New Roman" w:hAnsi="Times New Roman" w:cs="Times New Roman"/>
        </w:rPr>
        <w:t>dipakai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secara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luas</w:t>
      </w:r>
      <w:proofErr w:type="spellEnd"/>
      <w:r w:rsidRPr="00481A32">
        <w:rPr>
          <w:rFonts w:ascii="Times New Roman" w:hAnsi="Times New Roman" w:cs="Times New Roman"/>
        </w:rPr>
        <w:t xml:space="preserve"> di Malaysia, Singapura, Brunei, </w:t>
      </w:r>
      <w:proofErr w:type="spellStart"/>
      <w:r w:rsidRPr="00481A32">
        <w:rPr>
          <w:rFonts w:ascii="Times New Roman" w:hAnsi="Times New Roman" w:cs="Times New Roman"/>
        </w:rPr>
        <w:t>serta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komunitas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kecil</w:t>
      </w:r>
      <w:proofErr w:type="spellEnd"/>
      <w:r w:rsidRPr="00481A32">
        <w:rPr>
          <w:rFonts w:ascii="Times New Roman" w:hAnsi="Times New Roman" w:cs="Times New Roman"/>
        </w:rPr>
        <w:t xml:space="preserve"> di Belanda dan Suriname.</w:t>
      </w:r>
    </w:p>
    <w:p w:rsidR="00481A32" w:rsidRPr="00481A32" w:rsidRDefault="00481A32" w:rsidP="00481A32">
      <w:pPr>
        <w:rPr>
          <w:rFonts w:ascii="Times New Roman" w:hAnsi="Times New Roman" w:cs="Times New Roman"/>
        </w:rPr>
      </w:pPr>
      <w:r w:rsidRPr="00481A32">
        <w:rPr>
          <w:rFonts w:ascii="Times New Roman" w:hAnsi="Times New Roman" w:cs="Times New Roman"/>
        </w:rPr>
        <w:t xml:space="preserve">Bahasa Indonesia </w:t>
      </w:r>
      <w:proofErr w:type="spellStart"/>
      <w:r w:rsidRPr="00481A32">
        <w:rPr>
          <w:rFonts w:ascii="Times New Roman" w:hAnsi="Times New Roman" w:cs="Times New Roman"/>
        </w:rPr>
        <w:t>memainkan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peran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penting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sebagai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bahasa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pemersatu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bagi</w:t>
      </w:r>
      <w:proofErr w:type="spellEnd"/>
      <w:r w:rsidRPr="00481A32">
        <w:rPr>
          <w:rFonts w:ascii="Times New Roman" w:hAnsi="Times New Roman" w:cs="Times New Roman"/>
        </w:rPr>
        <w:t xml:space="preserve"> Indonesia, yang </w:t>
      </w:r>
      <w:proofErr w:type="spellStart"/>
      <w:r w:rsidRPr="00481A32">
        <w:rPr>
          <w:rFonts w:ascii="Times New Roman" w:hAnsi="Times New Roman" w:cs="Times New Roman"/>
        </w:rPr>
        <w:t>memiliki</w:t>
      </w:r>
      <w:proofErr w:type="spellEnd"/>
      <w:r w:rsidRPr="00481A32">
        <w:rPr>
          <w:rFonts w:ascii="Times New Roman" w:hAnsi="Times New Roman" w:cs="Times New Roman"/>
        </w:rPr>
        <w:t xml:space="preserve"> 718 </w:t>
      </w:r>
      <w:proofErr w:type="spellStart"/>
      <w:r w:rsidRPr="00481A32">
        <w:rPr>
          <w:rFonts w:ascii="Times New Roman" w:hAnsi="Times New Roman" w:cs="Times New Roman"/>
        </w:rPr>
        <w:t>bahasa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daerah</w:t>
      </w:r>
      <w:proofErr w:type="spellEnd"/>
      <w:r w:rsidRPr="00481A32">
        <w:rPr>
          <w:rFonts w:ascii="Times New Roman" w:hAnsi="Times New Roman" w:cs="Times New Roman"/>
        </w:rPr>
        <w:t xml:space="preserve">, </w:t>
      </w:r>
      <w:proofErr w:type="spellStart"/>
      <w:r w:rsidRPr="00481A32">
        <w:rPr>
          <w:rFonts w:ascii="Times New Roman" w:hAnsi="Times New Roman" w:cs="Times New Roman"/>
        </w:rPr>
        <w:t>mayoritas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tersebar</w:t>
      </w:r>
      <w:proofErr w:type="spellEnd"/>
      <w:r w:rsidRPr="00481A32">
        <w:rPr>
          <w:rFonts w:ascii="Times New Roman" w:hAnsi="Times New Roman" w:cs="Times New Roman"/>
        </w:rPr>
        <w:t xml:space="preserve"> di Indonesia </w:t>
      </w:r>
      <w:proofErr w:type="spellStart"/>
      <w:r w:rsidRPr="00481A32">
        <w:rPr>
          <w:rFonts w:ascii="Times New Roman" w:hAnsi="Times New Roman" w:cs="Times New Roman"/>
        </w:rPr>
        <w:t>bagian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timur</w:t>
      </w:r>
      <w:proofErr w:type="spellEnd"/>
      <w:r w:rsidRPr="00481A32">
        <w:rPr>
          <w:rFonts w:ascii="Times New Roman" w:hAnsi="Times New Roman" w:cs="Times New Roman"/>
        </w:rPr>
        <w:t>.</w:t>
      </w:r>
    </w:p>
    <w:p w:rsidR="00481A32" w:rsidRPr="00481A32" w:rsidRDefault="00481A32">
      <w:pPr>
        <w:rPr>
          <w:rFonts w:ascii="Times New Roman" w:hAnsi="Times New Roman" w:cs="Times New Roman"/>
        </w:rPr>
      </w:pPr>
    </w:p>
    <w:sectPr w:rsidR="00481A32" w:rsidRPr="00481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81BD2"/>
    <w:multiLevelType w:val="hybridMultilevel"/>
    <w:tmpl w:val="396428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83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32"/>
    <w:rsid w:val="00190D95"/>
    <w:rsid w:val="00481A32"/>
    <w:rsid w:val="005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D44F"/>
  <w15:chartTrackingRefBased/>
  <w15:docId w15:val="{1AED1151-4641-46B8-B4FC-0D91CB88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32"/>
  </w:style>
  <w:style w:type="paragraph" w:styleId="Heading1">
    <w:name w:val="heading 1"/>
    <w:basedOn w:val="Normal"/>
    <w:next w:val="Normal"/>
    <w:link w:val="Heading1Char"/>
    <w:uiPriority w:val="9"/>
    <w:qFormat/>
    <w:rsid w:val="00481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 Fazli Riyadi</dc:creator>
  <cp:keywords/>
  <dc:description/>
  <cp:lastModifiedBy>Muhammad Akmal Fazli Riyadi</cp:lastModifiedBy>
  <cp:revision>2</cp:revision>
  <dcterms:created xsi:type="dcterms:W3CDTF">2024-10-03T13:04:00Z</dcterms:created>
  <dcterms:modified xsi:type="dcterms:W3CDTF">2024-10-03T13:04:00Z</dcterms:modified>
</cp:coreProperties>
</file>