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1B992" w14:textId="77777777" w:rsidR="00A25249" w:rsidRPr="00D23F35" w:rsidRDefault="00A25249" w:rsidP="00A25249">
      <w:pPr>
        <w:rPr>
          <w:rFonts w:asciiTheme="majorHAnsi" w:hAnsiTheme="majorHAnsi"/>
          <w:b/>
          <w:sz w:val="22"/>
          <w:szCs w:val="22"/>
        </w:rPr>
      </w:pPr>
      <w:r w:rsidRPr="00D23F35">
        <w:rPr>
          <w:rFonts w:asciiTheme="majorHAnsi" w:hAnsiTheme="majorHAnsi"/>
          <w:b/>
          <w:sz w:val="22"/>
          <w:szCs w:val="22"/>
        </w:rPr>
        <w:t>LAMPIRAN</w:t>
      </w:r>
      <w:r>
        <w:rPr>
          <w:rFonts w:asciiTheme="majorHAnsi" w:hAnsiTheme="majorHAnsi"/>
          <w:b/>
          <w:sz w:val="22"/>
          <w:szCs w:val="22"/>
        </w:rPr>
        <w:t xml:space="preserve"> 1</w:t>
      </w:r>
    </w:p>
    <w:p w14:paraId="63D91BA2" w14:textId="77777777" w:rsidR="00A25249" w:rsidRDefault="00A25249" w:rsidP="00A25249">
      <w:pPr>
        <w:rPr>
          <w:rFonts w:asciiTheme="majorHAnsi" w:hAnsiTheme="majorHAnsi"/>
          <w:b/>
          <w:sz w:val="22"/>
          <w:szCs w:val="22"/>
        </w:rPr>
      </w:pPr>
    </w:p>
    <w:p w14:paraId="1B0610F6" w14:textId="77777777" w:rsidR="00A25249" w:rsidRPr="007D52AB" w:rsidRDefault="00A25249" w:rsidP="00A25249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FORMULIR-</w:t>
      </w:r>
      <w:r w:rsidRPr="007D52AB">
        <w:rPr>
          <w:rFonts w:asciiTheme="majorHAnsi" w:hAnsiTheme="majorHAnsi"/>
          <w:b/>
          <w:sz w:val="22"/>
          <w:szCs w:val="22"/>
        </w:rPr>
        <w:t>A.</w:t>
      </w:r>
    </w:p>
    <w:p w14:paraId="52C5718D" w14:textId="77777777" w:rsidR="00A25249" w:rsidRPr="00D9743F" w:rsidRDefault="00A25249" w:rsidP="00A25249">
      <w:pPr>
        <w:jc w:val="center"/>
        <w:rPr>
          <w:rFonts w:asciiTheme="majorHAnsi" w:hAnsiTheme="majorHAnsi"/>
          <w:b/>
          <w:sz w:val="22"/>
          <w:szCs w:val="22"/>
        </w:rPr>
      </w:pPr>
      <w:proofErr w:type="spellStart"/>
      <w:r w:rsidRPr="007D52AB">
        <w:rPr>
          <w:rFonts w:asciiTheme="majorHAnsi" w:hAnsiTheme="majorHAnsi"/>
          <w:b/>
          <w:sz w:val="22"/>
          <w:szCs w:val="22"/>
        </w:rPr>
        <w:t>Formulir</w:t>
      </w:r>
      <w:proofErr w:type="spellEnd"/>
      <w:r w:rsidRPr="007D52AB"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b/>
          <w:sz w:val="22"/>
          <w:szCs w:val="22"/>
        </w:rPr>
        <w:t>Pendaftaran</w:t>
      </w:r>
      <w:proofErr w:type="spellEnd"/>
      <w:r w:rsidRPr="007D52AB">
        <w:rPr>
          <w:rFonts w:asciiTheme="majorHAnsi" w:hAnsiTheme="majorHAnsi"/>
          <w:b/>
          <w:sz w:val="22"/>
          <w:szCs w:val="22"/>
        </w:rPr>
        <w:t xml:space="preserve"> Areal </w:t>
      </w:r>
      <w:proofErr w:type="spellStart"/>
      <w:r w:rsidRPr="007D52AB">
        <w:rPr>
          <w:rFonts w:asciiTheme="majorHAnsi" w:hAnsiTheme="majorHAnsi"/>
          <w:b/>
          <w:sz w:val="22"/>
          <w:szCs w:val="22"/>
        </w:rPr>
        <w:t>Konservasi</w:t>
      </w:r>
      <w:proofErr w:type="spellEnd"/>
      <w:r w:rsidRPr="007D52AB">
        <w:rPr>
          <w:rFonts w:asciiTheme="majorHAnsi" w:hAnsiTheme="majorHAnsi"/>
          <w:b/>
          <w:sz w:val="22"/>
          <w:szCs w:val="22"/>
        </w:rPr>
        <w:t xml:space="preserve"> </w:t>
      </w:r>
      <w:r>
        <w:rPr>
          <w:rFonts w:asciiTheme="majorHAnsi" w:hAnsiTheme="majorHAnsi"/>
          <w:b/>
          <w:sz w:val="22"/>
          <w:szCs w:val="22"/>
        </w:rPr>
        <w:t>Kelola Masyarakat</w:t>
      </w:r>
      <w:r w:rsidRPr="007D52AB">
        <w:rPr>
          <w:rFonts w:asciiTheme="majorHAnsi" w:hAnsiTheme="majorHAnsi"/>
          <w:b/>
          <w:sz w:val="22"/>
          <w:szCs w:val="22"/>
        </w:rPr>
        <w:t xml:space="preserve"> (ICCAs)</w:t>
      </w:r>
    </w:p>
    <w:p w14:paraId="7BA2134C" w14:textId="77777777" w:rsidR="00A25249" w:rsidRPr="007D52AB" w:rsidRDefault="00A25249" w:rsidP="00A25249">
      <w:pPr>
        <w:rPr>
          <w:rFonts w:asciiTheme="majorHAnsi" w:hAnsiTheme="majorHAnsi"/>
          <w:sz w:val="22"/>
          <w:szCs w:val="22"/>
        </w:rPr>
      </w:pPr>
    </w:p>
    <w:tbl>
      <w:tblPr>
        <w:tblW w:w="0" w:type="auto"/>
        <w:tblInd w:w="10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40"/>
        <w:gridCol w:w="570"/>
        <w:gridCol w:w="708"/>
        <w:gridCol w:w="2204"/>
        <w:gridCol w:w="4250"/>
      </w:tblGrid>
      <w:tr w:rsidR="00A25249" w:rsidRPr="007D52AB" w14:paraId="2D198543" w14:textId="77777777" w:rsidTr="00816C11">
        <w:tc>
          <w:tcPr>
            <w:tcW w:w="443" w:type="dxa"/>
            <w:shd w:val="clear" w:color="auto" w:fill="FFFFFF"/>
          </w:tcPr>
          <w:p w14:paraId="13CB4C17" w14:textId="77777777" w:rsidR="00A25249" w:rsidRPr="00D9743F" w:rsidRDefault="00A25249" w:rsidP="00816C11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3526" w:type="dxa"/>
            <w:gridSpan w:val="3"/>
            <w:shd w:val="clear" w:color="auto" w:fill="FFFFFF"/>
          </w:tcPr>
          <w:p w14:paraId="7932BD08" w14:textId="77777777" w:rsidR="00A25249" w:rsidRPr="00D9743F" w:rsidRDefault="00A25249" w:rsidP="00816C11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7D52AB">
              <w:rPr>
                <w:rFonts w:asciiTheme="majorHAnsi" w:hAnsiTheme="majorHAns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4439" w:type="dxa"/>
            <w:shd w:val="clear" w:color="auto" w:fill="FFFFFF"/>
          </w:tcPr>
          <w:p w14:paraId="2A8AE254" w14:textId="77777777" w:rsidR="00A25249" w:rsidRPr="00D9743F" w:rsidRDefault="00A25249" w:rsidP="00816C11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7D52AB">
              <w:rPr>
                <w:rFonts w:asciiTheme="majorHAnsi" w:hAnsiTheme="majorHAnsi"/>
                <w:b/>
                <w:bCs/>
                <w:sz w:val="22"/>
                <w:szCs w:val="22"/>
              </w:rPr>
              <w:t>URAIAN</w:t>
            </w:r>
          </w:p>
        </w:tc>
      </w:tr>
      <w:tr w:rsidR="00A25249" w:rsidRPr="007D52AB" w14:paraId="76FFAAE5" w14:textId="77777777" w:rsidTr="00816C11">
        <w:tc>
          <w:tcPr>
            <w:tcW w:w="443" w:type="dxa"/>
            <w:shd w:val="clear" w:color="auto" w:fill="auto"/>
          </w:tcPr>
          <w:p w14:paraId="471A1F86" w14:textId="77777777" w:rsidR="00A25249" w:rsidRPr="007D52AB" w:rsidRDefault="00A25249" w:rsidP="00816C11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 w:rsidRPr="007D52AB">
              <w:rPr>
                <w:rFonts w:asciiTheme="majorHAnsi" w:hAnsiTheme="majorHAnsi"/>
                <w:bCs/>
                <w:sz w:val="22"/>
                <w:szCs w:val="22"/>
              </w:rPr>
              <w:t>1.</w:t>
            </w:r>
          </w:p>
        </w:tc>
        <w:tc>
          <w:tcPr>
            <w:tcW w:w="3526" w:type="dxa"/>
            <w:gridSpan w:val="3"/>
            <w:shd w:val="clear" w:color="auto" w:fill="auto"/>
          </w:tcPr>
          <w:p w14:paraId="50383CC2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Nama areal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konservasi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(ICCAs)</w:t>
            </w:r>
          </w:p>
        </w:tc>
        <w:tc>
          <w:tcPr>
            <w:tcW w:w="4439" w:type="dxa"/>
            <w:shd w:val="clear" w:color="auto" w:fill="auto"/>
          </w:tcPr>
          <w:p w14:paraId="187FB998" w14:textId="4B0679B0" w:rsidR="00A25249" w:rsidRPr="007D52AB" w:rsidRDefault="00336C5C" w:rsidP="007A4FAC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0129FD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="000129F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Pura </w:t>
            </w:r>
            <w:r w:rsidR="00AE4FF8">
              <w:rPr>
                <w:rFonts w:asciiTheme="majorHAnsi" w:hAnsiTheme="majorHAnsi"/>
                <w:sz w:val="22"/>
                <w:szCs w:val="22"/>
                <w:lang w:val="id-ID"/>
              </w:rPr>
              <w:t>Puse</w:t>
            </w:r>
            <w:r w:rsidR="007A4FAC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r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Saab </w:t>
            </w:r>
          </w:p>
        </w:tc>
      </w:tr>
      <w:tr w:rsidR="00A25249" w:rsidRPr="007D52AB" w14:paraId="5A5A592F" w14:textId="77777777" w:rsidTr="00816C11">
        <w:tc>
          <w:tcPr>
            <w:tcW w:w="443" w:type="dxa"/>
            <w:shd w:val="clear" w:color="auto" w:fill="auto"/>
          </w:tcPr>
          <w:p w14:paraId="494C199D" w14:textId="77777777" w:rsidR="00A25249" w:rsidRPr="007D52AB" w:rsidRDefault="00A25249" w:rsidP="00816C11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 w:rsidRPr="007D52AB">
              <w:rPr>
                <w:rFonts w:asciiTheme="majorHAnsi" w:hAnsiTheme="majorHAnsi"/>
                <w:bCs/>
                <w:sz w:val="22"/>
                <w:szCs w:val="22"/>
              </w:rPr>
              <w:t>2.</w:t>
            </w:r>
          </w:p>
        </w:tc>
        <w:tc>
          <w:tcPr>
            <w:tcW w:w="3526" w:type="dxa"/>
            <w:gridSpan w:val="3"/>
            <w:shd w:val="clear" w:color="auto" w:fill="auto"/>
          </w:tcPr>
          <w:p w14:paraId="077F70C8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>Luas areal (</w:t>
            </w:r>
            <w:proofErr w:type="spellStart"/>
            <w:r w:rsidRPr="007D52AB">
              <w:rPr>
                <w:rFonts w:asciiTheme="majorHAnsi" w:hAnsiTheme="majorHAnsi"/>
                <w:sz w:val="22"/>
                <w:szCs w:val="22"/>
              </w:rPr>
              <w:t>hektar</w:t>
            </w:r>
            <w:proofErr w:type="spellEnd"/>
            <w:r w:rsidRPr="007D52AB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439" w:type="dxa"/>
            <w:shd w:val="clear" w:color="auto" w:fill="auto"/>
          </w:tcPr>
          <w:p w14:paraId="3F166CD7" w14:textId="19424721" w:rsidR="00336C5C" w:rsidRPr="00A528CA" w:rsidRDefault="00A528CA" w:rsidP="007A4FAC">
            <w:pPr>
              <w:rPr>
                <w:rFonts w:asciiTheme="majorHAnsi" w:hAnsiTheme="majorHAnsi"/>
                <w:sz w:val="22"/>
                <w:szCs w:val="22"/>
              </w:rPr>
            </w:pPr>
            <w:r w:rsidRPr="00A528CA">
              <w:rPr>
                <w:rFonts w:asciiTheme="majorHAnsi" w:hAnsiTheme="majorHAnsi"/>
                <w:sz w:val="22"/>
                <w:szCs w:val="22"/>
              </w:rPr>
              <w:t>11,84 Ha</w:t>
            </w:r>
          </w:p>
        </w:tc>
      </w:tr>
      <w:tr w:rsidR="00A25249" w:rsidRPr="007D52AB" w14:paraId="02E880C5" w14:textId="77777777" w:rsidTr="00816C11">
        <w:tc>
          <w:tcPr>
            <w:tcW w:w="443" w:type="dxa"/>
            <w:shd w:val="clear" w:color="auto" w:fill="auto"/>
          </w:tcPr>
          <w:p w14:paraId="571C3B30" w14:textId="77777777" w:rsidR="00A25249" w:rsidRPr="007D52AB" w:rsidRDefault="00A25249" w:rsidP="00816C11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 w:rsidRPr="007D52AB">
              <w:rPr>
                <w:rFonts w:asciiTheme="majorHAnsi" w:hAnsiTheme="majorHAnsi"/>
                <w:bCs/>
                <w:sz w:val="22"/>
                <w:szCs w:val="22"/>
              </w:rPr>
              <w:t>3.</w:t>
            </w:r>
          </w:p>
        </w:tc>
        <w:tc>
          <w:tcPr>
            <w:tcW w:w="3526" w:type="dxa"/>
            <w:gridSpan w:val="3"/>
            <w:tcBorders>
              <w:bottom w:val="single" w:sz="8" w:space="0" w:color="000000" w:themeColor="text1"/>
            </w:tcBorders>
            <w:shd w:val="clear" w:color="auto" w:fill="auto"/>
          </w:tcPr>
          <w:p w14:paraId="7117757A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>Wilayah</w:t>
            </w:r>
          </w:p>
        </w:tc>
        <w:tc>
          <w:tcPr>
            <w:tcW w:w="4439" w:type="dxa"/>
            <w:shd w:val="clear" w:color="auto" w:fill="auto"/>
          </w:tcPr>
          <w:p w14:paraId="2C02CFBE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7D52AB" w14:paraId="6D6B6565" w14:textId="77777777" w:rsidTr="00816C11">
        <w:tc>
          <w:tcPr>
            <w:tcW w:w="443" w:type="dxa"/>
            <w:shd w:val="clear" w:color="auto" w:fill="auto"/>
          </w:tcPr>
          <w:p w14:paraId="2CA0C9C1" w14:textId="77777777" w:rsidR="00A25249" w:rsidRPr="007D52AB" w:rsidRDefault="00A25249" w:rsidP="00816C11">
            <w:pPr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75" w:type="dxa"/>
            <w:tcBorders>
              <w:right w:val="nil"/>
            </w:tcBorders>
            <w:shd w:val="clear" w:color="auto" w:fill="auto"/>
          </w:tcPr>
          <w:p w14:paraId="2F68AFD5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>3.1</w:t>
            </w:r>
          </w:p>
        </w:tc>
        <w:tc>
          <w:tcPr>
            <w:tcW w:w="2951" w:type="dxa"/>
            <w:gridSpan w:val="2"/>
            <w:tcBorders>
              <w:left w:val="nil"/>
            </w:tcBorders>
            <w:shd w:val="clear" w:color="auto" w:fill="auto"/>
          </w:tcPr>
          <w:p w14:paraId="5E2E4A21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 xml:space="preserve">Wilayah </w:t>
            </w:r>
            <w:proofErr w:type="spellStart"/>
            <w:r w:rsidRPr="007D52AB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</w:p>
        </w:tc>
        <w:tc>
          <w:tcPr>
            <w:tcW w:w="4439" w:type="dxa"/>
            <w:shd w:val="clear" w:color="auto" w:fill="auto"/>
          </w:tcPr>
          <w:p w14:paraId="30DEC655" w14:textId="77777777" w:rsidR="00A25249" w:rsidRPr="007D52AB" w:rsidRDefault="00336C5C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Desa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Mujaning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Tembeling</w:t>
            </w:r>
            <w:proofErr w:type="spellEnd"/>
          </w:p>
        </w:tc>
      </w:tr>
      <w:tr w:rsidR="00A25249" w:rsidRPr="007D52AB" w14:paraId="5573B475" w14:textId="77777777" w:rsidTr="00816C11">
        <w:tc>
          <w:tcPr>
            <w:tcW w:w="443" w:type="dxa"/>
            <w:shd w:val="clear" w:color="auto" w:fill="auto"/>
          </w:tcPr>
          <w:p w14:paraId="4C1DCE93" w14:textId="77777777" w:rsidR="00A25249" w:rsidRPr="007D52AB" w:rsidRDefault="00A25249" w:rsidP="00816C11">
            <w:pPr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75" w:type="dxa"/>
            <w:tcBorders>
              <w:right w:val="nil"/>
            </w:tcBorders>
            <w:shd w:val="clear" w:color="auto" w:fill="auto"/>
          </w:tcPr>
          <w:p w14:paraId="2E8AB30C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>3.2</w:t>
            </w:r>
          </w:p>
        </w:tc>
        <w:tc>
          <w:tcPr>
            <w:tcW w:w="2951" w:type="dxa"/>
            <w:gridSpan w:val="2"/>
            <w:tcBorders>
              <w:left w:val="nil"/>
            </w:tcBorders>
            <w:shd w:val="clear" w:color="auto" w:fill="auto"/>
          </w:tcPr>
          <w:p w14:paraId="1A039E71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 xml:space="preserve">Wilayah </w:t>
            </w:r>
            <w:proofErr w:type="spellStart"/>
            <w:r w:rsidRPr="007D52AB">
              <w:rPr>
                <w:rFonts w:asciiTheme="majorHAnsi" w:hAnsiTheme="majorHAnsi"/>
                <w:sz w:val="22"/>
                <w:szCs w:val="22"/>
              </w:rPr>
              <w:t>Administrasi</w:t>
            </w:r>
            <w:proofErr w:type="spellEnd"/>
          </w:p>
        </w:tc>
        <w:tc>
          <w:tcPr>
            <w:tcW w:w="4439" w:type="dxa"/>
            <w:shd w:val="clear" w:color="auto" w:fill="auto"/>
          </w:tcPr>
          <w:p w14:paraId="17E208AE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7D52AB" w14:paraId="08BBE354" w14:textId="77777777" w:rsidTr="00816C11">
        <w:tc>
          <w:tcPr>
            <w:tcW w:w="443" w:type="dxa"/>
            <w:shd w:val="clear" w:color="auto" w:fill="auto"/>
          </w:tcPr>
          <w:p w14:paraId="52DEBDA7" w14:textId="77777777" w:rsidR="00A25249" w:rsidRPr="007D52AB" w:rsidRDefault="00A25249" w:rsidP="00816C11">
            <w:pPr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75" w:type="dxa"/>
            <w:tcBorders>
              <w:right w:val="nil"/>
            </w:tcBorders>
            <w:shd w:val="clear" w:color="auto" w:fill="auto"/>
          </w:tcPr>
          <w:p w14:paraId="461E7EA4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11" w:type="dxa"/>
            <w:tcBorders>
              <w:left w:val="nil"/>
              <w:right w:val="nil"/>
            </w:tcBorders>
            <w:shd w:val="clear" w:color="auto" w:fill="auto"/>
          </w:tcPr>
          <w:p w14:paraId="1AED44A7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>3.3.1</w:t>
            </w:r>
          </w:p>
        </w:tc>
        <w:tc>
          <w:tcPr>
            <w:tcW w:w="2240" w:type="dxa"/>
            <w:tcBorders>
              <w:left w:val="nil"/>
            </w:tcBorders>
            <w:shd w:val="clear" w:color="auto" w:fill="auto"/>
          </w:tcPr>
          <w:p w14:paraId="1B6F83CD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>Provinsi</w:t>
            </w:r>
          </w:p>
        </w:tc>
        <w:tc>
          <w:tcPr>
            <w:tcW w:w="4439" w:type="dxa"/>
            <w:shd w:val="clear" w:color="auto" w:fill="auto"/>
          </w:tcPr>
          <w:p w14:paraId="20200DBE" w14:textId="77777777" w:rsidR="00A25249" w:rsidRPr="007D52AB" w:rsidRDefault="00816C11" w:rsidP="00816C1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Bali</w:t>
            </w:r>
          </w:p>
        </w:tc>
      </w:tr>
      <w:tr w:rsidR="00A25249" w:rsidRPr="007D52AB" w14:paraId="7ACAAD43" w14:textId="77777777" w:rsidTr="00816C11">
        <w:tc>
          <w:tcPr>
            <w:tcW w:w="443" w:type="dxa"/>
            <w:shd w:val="clear" w:color="auto" w:fill="auto"/>
          </w:tcPr>
          <w:p w14:paraId="2B0CD4ED" w14:textId="77777777" w:rsidR="00A25249" w:rsidRPr="007D52AB" w:rsidRDefault="00A25249" w:rsidP="00816C11">
            <w:pPr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75" w:type="dxa"/>
            <w:tcBorders>
              <w:right w:val="nil"/>
            </w:tcBorders>
            <w:shd w:val="clear" w:color="auto" w:fill="auto"/>
          </w:tcPr>
          <w:p w14:paraId="26513F8C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11" w:type="dxa"/>
            <w:tcBorders>
              <w:left w:val="nil"/>
              <w:right w:val="nil"/>
            </w:tcBorders>
            <w:shd w:val="clear" w:color="auto" w:fill="auto"/>
          </w:tcPr>
          <w:p w14:paraId="15FFA139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>3.3.2</w:t>
            </w:r>
          </w:p>
        </w:tc>
        <w:tc>
          <w:tcPr>
            <w:tcW w:w="2240" w:type="dxa"/>
            <w:tcBorders>
              <w:left w:val="nil"/>
            </w:tcBorders>
            <w:shd w:val="clear" w:color="auto" w:fill="auto"/>
          </w:tcPr>
          <w:p w14:paraId="0AD8C680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D52AB">
              <w:rPr>
                <w:rFonts w:asciiTheme="majorHAnsi" w:hAnsiTheme="majorHAnsi"/>
                <w:sz w:val="22"/>
                <w:szCs w:val="22"/>
              </w:rPr>
              <w:t>Kabupaten</w:t>
            </w:r>
            <w:proofErr w:type="spellEnd"/>
            <w:r w:rsidRPr="007D52AB">
              <w:rPr>
                <w:rFonts w:asciiTheme="majorHAnsi" w:hAnsiTheme="majorHAnsi"/>
                <w:sz w:val="22"/>
                <w:szCs w:val="22"/>
              </w:rPr>
              <w:t>/</w:t>
            </w:r>
            <w:proofErr w:type="spellStart"/>
            <w:r w:rsidRPr="007D52AB">
              <w:rPr>
                <w:rFonts w:asciiTheme="majorHAnsi" w:hAnsiTheme="majorHAnsi"/>
                <w:sz w:val="22"/>
                <w:szCs w:val="22"/>
              </w:rPr>
              <w:t>kota</w:t>
            </w:r>
            <w:proofErr w:type="spellEnd"/>
          </w:p>
        </w:tc>
        <w:tc>
          <w:tcPr>
            <w:tcW w:w="4439" w:type="dxa"/>
            <w:shd w:val="clear" w:color="auto" w:fill="auto"/>
          </w:tcPr>
          <w:p w14:paraId="3943D838" w14:textId="77777777" w:rsidR="00A25249" w:rsidRPr="007D52AB" w:rsidRDefault="00816C11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Klungkung</w:t>
            </w:r>
            <w:proofErr w:type="spellEnd"/>
          </w:p>
        </w:tc>
      </w:tr>
      <w:tr w:rsidR="00A25249" w:rsidRPr="007D52AB" w14:paraId="249B3B7A" w14:textId="77777777" w:rsidTr="00816C11">
        <w:tc>
          <w:tcPr>
            <w:tcW w:w="443" w:type="dxa"/>
            <w:shd w:val="clear" w:color="auto" w:fill="auto"/>
          </w:tcPr>
          <w:p w14:paraId="4C65EA23" w14:textId="77777777" w:rsidR="00A25249" w:rsidRPr="007D52AB" w:rsidRDefault="00A25249" w:rsidP="00816C11">
            <w:pPr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75" w:type="dxa"/>
            <w:tcBorders>
              <w:right w:val="nil"/>
            </w:tcBorders>
            <w:shd w:val="clear" w:color="auto" w:fill="auto"/>
          </w:tcPr>
          <w:p w14:paraId="7CD411DC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11" w:type="dxa"/>
            <w:tcBorders>
              <w:left w:val="nil"/>
              <w:right w:val="nil"/>
            </w:tcBorders>
            <w:shd w:val="clear" w:color="auto" w:fill="auto"/>
          </w:tcPr>
          <w:p w14:paraId="6EBE1A42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>3.3.3</w:t>
            </w:r>
          </w:p>
        </w:tc>
        <w:tc>
          <w:tcPr>
            <w:tcW w:w="2240" w:type="dxa"/>
            <w:tcBorders>
              <w:left w:val="nil"/>
            </w:tcBorders>
            <w:shd w:val="clear" w:color="auto" w:fill="auto"/>
          </w:tcPr>
          <w:p w14:paraId="0E024134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D52AB">
              <w:rPr>
                <w:rFonts w:asciiTheme="majorHAnsi" w:hAnsiTheme="majorHAnsi"/>
                <w:sz w:val="22"/>
                <w:szCs w:val="22"/>
              </w:rPr>
              <w:t>Kecamatan</w:t>
            </w:r>
            <w:proofErr w:type="spellEnd"/>
          </w:p>
        </w:tc>
        <w:tc>
          <w:tcPr>
            <w:tcW w:w="4439" w:type="dxa"/>
            <w:shd w:val="clear" w:color="auto" w:fill="auto"/>
          </w:tcPr>
          <w:p w14:paraId="078C18AC" w14:textId="77777777" w:rsidR="00A25249" w:rsidRPr="007D52AB" w:rsidRDefault="00816C11" w:rsidP="00816C1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Nusa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Penida</w:t>
            </w:r>
            <w:proofErr w:type="spellEnd"/>
          </w:p>
        </w:tc>
      </w:tr>
      <w:tr w:rsidR="00A25249" w:rsidRPr="007D52AB" w14:paraId="51F286C6" w14:textId="77777777" w:rsidTr="00816C11">
        <w:tc>
          <w:tcPr>
            <w:tcW w:w="443" w:type="dxa"/>
            <w:shd w:val="clear" w:color="auto" w:fill="auto"/>
          </w:tcPr>
          <w:p w14:paraId="72458B9D" w14:textId="77777777" w:rsidR="00A25249" w:rsidRPr="007D52AB" w:rsidRDefault="00A25249" w:rsidP="00816C11">
            <w:pPr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75" w:type="dxa"/>
            <w:tcBorders>
              <w:right w:val="nil"/>
            </w:tcBorders>
            <w:shd w:val="clear" w:color="auto" w:fill="auto"/>
          </w:tcPr>
          <w:p w14:paraId="7109ED22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11" w:type="dxa"/>
            <w:tcBorders>
              <w:left w:val="nil"/>
              <w:right w:val="nil"/>
            </w:tcBorders>
            <w:shd w:val="clear" w:color="auto" w:fill="auto"/>
          </w:tcPr>
          <w:p w14:paraId="24DB2F28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>3.3.4</w:t>
            </w:r>
          </w:p>
        </w:tc>
        <w:tc>
          <w:tcPr>
            <w:tcW w:w="2240" w:type="dxa"/>
            <w:tcBorders>
              <w:left w:val="nil"/>
            </w:tcBorders>
            <w:shd w:val="clear" w:color="auto" w:fill="auto"/>
          </w:tcPr>
          <w:p w14:paraId="07ACEA7A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D52AB">
              <w:rPr>
                <w:rFonts w:asciiTheme="majorHAnsi" w:hAnsiTheme="majorHAnsi"/>
                <w:sz w:val="22"/>
                <w:szCs w:val="22"/>
              </w:rPr>
              <w:t>Desa</w:t>
            </w:r>
            <w:proofErr w:type="spellEnd"/>
          </w:p>
        </w:tc>
        <w:tc>
          <w:tcPr>
            <w:tcW w:w="4439" w:type="dxa"/>
            <w:shd w:val="clear" w:color="auto" w:fill="auto"/>
          </w:tcPr>
          <w:p w14:paraId="0FABEEBD" w14:textId="77777777" w:rsidR="00A25249" w:rsidRPr="007D52AB" w:rsidRDefault="00816C11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Batumadeg</w:t>
            </w:r>
            <w:proofErr w:type="spellEnd"/>
          </w:p>
        </w:tc>
      </w:tr>
      <w:tr w:rsidR="00A25249" w:rsidRPr="007D52AB" w14:paraId="225532AC" w14:textId="77777777" w:rsidTr="00816C11">
        <w:tc>
          <w:tcPr>
            <w:tcW w:w="443" w:type="dxa"/>
            <w:shd w:val="clear" w:color="auto" w:fill="auto"/>
          </w:tcPr>
          <w:p w14:paraId="60294A05" w14:textId="77777777" w:rsidR="00A25249" w:rsidRPr="007D52AB" w:rsidRDefault="00A25249" w:rsidP="00816C11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 w:rsidRPr="007D52AB">
              <w:rPr>
                <w:rFonts w:asciiTheme="majorHAnsi" w:hAnsiTheme="majorHAnsi"/>
                <w:bCs/>
                <w:sz w:val="22"/>
                <w:szCs w:val="22"/>
              </w:rPr>
              <w:t>4.</w:t>
            </w:r>
          </w:p>
        </w:tc>
        <w:tc>
          <w:tcPr>
            <w:tcW w:w="3526" w:type="dxa"/>
            <w:gridSpan w:val="3"/>
            <w:shd w:val="clear" w:color="auto" w:fill="auto"/>
          </w:tcPr>
          <w:p w14:paraId="2B0997D4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>Masyarakat</w:t>
            </w:r>
          </w:p>
        </w:tc>
        <w:tc>
          <w:tcPr>
            <w:tcW w:w="4439" w:type="dxa"/>
            <w:shd w:val="clear" w:color="auto" w:fill="auto"/>
          </w:tcPr>
          <w:p w14:paraId="2A127D14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7D52AB" w14:paraId="49E62546" w14:textId="77777777" w:rsidTr="00816C11">
        <w:tc>
          <w:tcPr>
            <w:tcW w:w="443" w:type="dxa"/>
            <w:shd w:val="clear" w:color="auto" w:fill="auto"/>
          </w:tcPr>
          <w:p w14:paraId="3985B21F" w14:textId="77777777" w:rsidR="00A25249" w:rsidRPr="007D52AB" w:rsidRDefault="00A25249" w:rsidP="00816C11">
            <w:pPr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75" w:type="dxa"/>
            <w:tcBorders>
              <w:right w:val="nil"/>
            </w:tcBorders>
            <w:shd w:val="clear" w:color="auto" w:fill="auto"/>
          </w:tcPr>
          <w:p w14:paraId="590F2D98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>4.1</w:t>
            </w:r>
          </w:p>
        </w:tc>
        <w:tc>
          <w:tcPr>
            <w:tcW w:w="2951" w:type="dxa"/>
            <w:gridSpan w:val="2"/>
            <w:tcBorders>
              <w:left w:val="nil"/>
            </w:tcBorders>
            <w:shd w:val="clear" w:color="auto" w:fill="auto"/>
          </w:tcPr>
          <w:p w14:paraId="3655145C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 xml:space="preserve">Masyarakat </w:t>
            </w:r>
            <w:proofErr w:type="spellStart"/>
            <w:r w:rsidRPr="007D52AB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</w:p>
        </w:tc>
        <w:tc>
          <w:tcPr>
            <w:tcW w:w="4439" w:type="dxa"/>
            <w:shd w:val="clear" w:color="auto" w:fill="auto"/>
          </w:tcPr>
          <w:p w14:paraId="78FAD5B9" w14:textId="04362C84" w:rsidR="00A25249" w:rsidRPr="007A4FAC" w:rsidRDefault="007A4FAC" w:rsidP="00816C11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Pengempon </w:t>
            </w:r>
            <w:r w:rsidR="000129F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Pura </w:t>
            </w:r>
            <w:proofErr w:type="spellStart"/>
            <w:r w:rsidR="00B40BCF">
              <w:rPr>
                <w:rFonts w:asciiTheme="majorHAnsi" w:hAnsiTheme="majorHAnsi"/>
                <w:sz w:val="22"/>
                <w:szCs w:val="22"/>
              </w:rPr>
              <w:t>Puser</w:t>
            </w:r>
            <w:proofErr w:type="spellEnd"/>
            <w:r w:rsidR="00B40BC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>Saab</w:t>
            </w:r>
          </w:p>
        </w:tc>
      </w:tr>
      <w:tr w:rsidR="00A25249" w:rsidRPr="007D52AB" w14:paraId="61144984" w14:textId="77777777" w:rsidTr="00816C11">
        <w:tc>
          <w:tcPr>
            <w:tcW w:w="443" w:type="dxa"/>
            <w:shd w:val="clear" w:color="auto" w:fill="auto"/>
          </w:tcPr>
          <w:p w14:paraId="1D30CD11" w14:textId="77777777" w:rsidR="00A25249" w:rsidRPr="007D52AB" w:rsidRDefault="00A25249" w:rsidP="00816C11">
            <w:pPr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75" w:type="dxa"/>
            <w:tcBorders>
              <w:right w:val="nil"/>
            </w:tcBorders>
            <w:shd w:val="clear" w:color="auto" w:fill="auto"/>
          </w:tcPr>
          <w:p w14:paraId="7437C875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>4.2</w:t>
            </w:r>
          </w:p>
        </w:tc>
        <w:tc>
          <w:tcPr>
            <w:tcW w:w="2951" w:type="dxa"/>
            <w:gridSpan w:val="2"/>
            <w:tcBorders>
              <w:left w:val="nil"/>
            </w:tcBorders>
            <w:shd w:val="clear" w:color="auto" w:fill="auto"/>
          </w:tcPr>
          <w:p w14:paraId="1B12350E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 xml:space="preserve">Masyarakat </w:t>
            </w:r>
            <w:proofErr w:type="spellStart"/>
            <w:r w:rsidRPr="007D52AB">
              <w:rPr>
                <w:rFonts w:asciiTheme="majorHAnsi" w:hAnsiTheme="majorHAnsi"/>
                <w:sz w:val="22"/>
                <w:szCs w:val="22"/>
              </w:rPr>
              <w:t>Lokal</w:t>
            </w:r>
            <w:proofErr w:type="spellEnd"/>
          </w:p>
        </w:tc>
        <w:tc>
          <w:tcPr>
            <w:tcW w:w="4439" w:type="dxa"/>
            <w:shd w:val="clear" w:color="auto" w:fill="auto"/>
          </w:tcPr>
          <w:p w14:paraId="248A1A00" w14:textId="520DE183" w:rsidR="00A25249" w:rsidRPr="007D52AB" w:rsidRDefault="000129FD" w:rsidP="00816C1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</w:t>
            </w:r>
          </w:p>
        </w:tc>
      </w:tr>
      <w:tr w:rsidR="00A25249" w:rsidRPr="007D52AB" w14:paraId="4D4FA5DC" w14:textId="77777777" w:rsidTr="00816C11">
        <w:tc>
          <w:tcPr>
            <w:tcW w:w="443" w:type="dxa"/>
            <w:shd w:val="clear" w:color="auto" w:fill="auto"/>
          </w:tcPr>
          <w:p w14:paraId="62552CC9" w14:textId="77777777" w:rsidR="00A25249" w:rsidRPr="007D52AB" w:rsidRDefault="00A25249" w:rsidP="00816C11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 w:rsidRPr="007D52AB">
              <w:rPr>
                <w:rFonts w:asciiTheme="majorHAnsi" w:hAnsiTheme="majorHAnsi"/>
                <w:bCs/>
                <w:sz w:val="22"/>
                <w:szCs w:val="22"/>
              </w:rPr>
              <w:t>5.</w:t>
            </w:r>
          </w:p>
        </w:tc>
        <w:tc>
          <w:tcPr>
            <w:tcW w:w="3526" w:type="dxa"/>
            <w:gridSpan w:val="3"/>
            <w:shd w:val="clear" w:color="auto" w:fill="auto"/>
          </w:tcPr>
          <w:p w14:paraId="78A40112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</w:t>
            </w:r>
            <w:r w:rsidRPr="007D52AB">
              <w:rPr>
                <w:rFonts w:asciiTheme="majorHAnsi" w:hAnsiTheme="majorHAnsi"/>
                <w:sz w:val="22"/>
                <w:szCs w:val="22"/>
              </w:rPr>
              <w:t>endaftar</w:t>
            </w:r>
            <w:proofErr w:type="spellEnd"/>
            <w:r w:rsidRPr="007D52AB">
              <w:rPr>
                <w:rFonts w:asciiTheme="majorHAnsi" w:hAnsiTheme="majorHAnsi"/>
                <w:sz w:val="22"/>
                <w:szCs w:val="22"/>
              </w:rPr>
              <w:t xml:space="preserve"> ICCAs</w:t>
            </w:r>
          </w:p>
        </w:tc>
        <w:tc>
          <w:tcPr>
            <w:tcW w:w="4439" w:type="dxa"/>
            <w:shd w:val="clear" w:color="auto" w:fill="auto"/>
          </w:tcPr>
          <w:p w14:paraId="46C9F883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7D52AB" w14:paraId="155484D4" w14:textId="77777777" w:rsidTr="00816C11">
        <w:tc>
          <w:tcPr>
            <w:tcW w:w="443" w:type="dxa"/>
            <w:shd w:val="clear" w:color="auto" w:fill="auto"/>
          </w:tcPr>
          <w:p w14:paraId="039AD4D3" w14:textId="77777777" w:rsidR="00A25249" w:rsidRPr="007D52AB" w:rsidRDefault="00A25249" w:rsidP="00816C11">
            <w:pPr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526" w:type="dxa"/>
            <w:gridSpan w:val="3"/>
            <w:shd w:val="clear" w:color="auto" w:fill="auto"/>
          </w:tcPr>
          <w:p w14:paraId="65E34558" w14:textId="77777777" w:rsidR="00A25249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 xml:space="preserve">Alamat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l</w:t>
            </w:r>
            <w:r w:rsidRPr="007D52AB">
              <w:rPr>
                <w:rFonts w:asciiTheme="majorHAnsi" w:hAnsiTheme="majorHAnsi"/>
                <w:sz w:val="22"/>
                <w:szCs w:val="22"/>
              </w:rPr>
              <w:t>engkap</w:t>
            </w:r>
            <w:proofErr w:type="spellEnd"/>
            <w:r w:rsidRPr="007D52A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</w:t>
            </w:r>
            <w:r w:rsidRPr="007D52AB">
              <w:rPr>
                <w:rFonts w:asciiTheme="majorHAnsi" w:hAnsiTheme="majorHAnsi"/>
                <w:sz w:val="22"/>
                <w:szCs w:val="22"/>
              </w:rPr>
              <w:t>endaftar</w:t>
            </w:r>
            <w:proofErr w:type="spellEnd"/>
          </w:p>
          <w:p w14:paraId="5AE81EA1" w14:textId="77777777" w:rsidR="00336C5C" w:rsidRPr="007D52AB" w:rsidRDefault="00336C5C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439" w:type="dxa"/>
            <w:vMerge w:val="restart"/>
            <w:shd w:val="clear" w:color="auto" w:fill="auto"/>
          </w:tcPr>
          <w:p w14:paraId="15EBE247" w14:textId="77777777" w:rsidR="00336C5C" w:rsidRPr="007D52AB" w:rsidRDefault="00336C5C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7D52AB" w14:paraId="08F31E57" w14:textId="77777777" w:rsidTr="00816C11">
        <w:tc>
          <w:tcPr>
            <w:tcW w:w="443" w:type="dxa"/>
            <w:shd w:val="clear" w:color="auto" w:fill="auto"/>
          </w:tcPr>
          <w:p w14:paraId="667873FB" w14:textId="77777777" w:rsidR="00A25249" w:rsidRPr="007D52AB" w:rsidRDefault="00A25249" w:rsidP="00816C11">
            <w:pPr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526" w:type="dxa"/>
            <w:gridSpan w:val="3"/>
            <w:shd w:val="clear" w:color="auto" w:fill="auto"/>
          </w:tcPr>
          <w:p w14:paraId="36066283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D52AB">
              <w:rPr>
                <w:rFonts w:asciiTheme="majorHAnsi" w:hAnsiTheme="majorHAnsi"/>
                <w:sz w:val="22"/>
                <w:szCs w:val="22"/>
              </w:rPr>
              <w:t>Nomor</w:t>
            </w:r>
            <w:proofErr w:type="spellEnd"/>
            <w:r w:rsidRPr="007D52A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</w:t>
            </w:r>
            <w:r w:rsidRPr="007D52AB">
              <w:rPr>
                <w:rFonts w:asciiTheme="majorHAnsi" w:hAnsiTheme="majorHAnsi"/>
                <w:sz w:val="22"/>
                <w:szCs w:val="22"/>
              </w:rPr>
              <w:t>elpon</w:t>
            </w:r>
            <w:proofErr w:type="spellEnd"/>
          </w:p>
        </w:tc>
        <w:tc>
          <w:tcPr>
            <w:tcW w:w="4439" w:type="dxa"/>
            <w:vMerge/>
            <w:shd w:val="clear" w:color="auto" w:fill="auto"/>
          </w:tcPr>
          <w:p w14:paraId="2DFE1EDF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7D52AB" w14:paraId="2A7141CC" w14:textId="77777777" w:rsidTr="00816C11">
        <w:tc>
          <w:tcPr>
            <w:tcW w:w="443" w:type="dxa"/>
            <w:shd w:val="clear" w:color="auto" w:fill="auto"/>
          </w:tcPr>
          <w:p w14:paraId="71DFB476" w14:textId="77777777" w:rsidR="00A25249" w:rsidRPr="007D52AB" w:rsidRDefault="00A25249" w:rsidP="00816C11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 w:rsidRPr="007D52AB">
              <w:rPr>
                <w:rFonts w:asciiTheme="majorHAnsi" w:hAnsiTheme="majorHAnsi"/>
                <w:bCs/>
                <w:sz w:val="22"/>
                <w:szCs w:val="22"/>
              </w:rPr>
              <w:t>6.</w:t>
            </w:r>
          </w:p>
        </w:tc>
        <w:tc>
          <w:tcPr>
            <w:tcW w:w="3526" w:type="dxa"/>
            <w:gridSpan w:val="3"/>
            <w:shd w:val="clear" w:color="auto" w:fill="auto"/>
          </w:tcPr>
          <w:p w14:paraId="2E1B104C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D52AB">
              <w:rPr>
                <w:rFonts w:asciiTheme="majorHAnsi" w:hAnsiTheme="majorHAnsi"/>
                <w:sz w:val="22"/>
                <w:szCs w:val="22"/>
              </w:rPr>
              <w:t>Persetujuan</w:t>
            </w:r>
            <w:proofErr w:type="spellEnd"/>
            <w:r w:rsidRPr="007D52A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</w:t>
            </w:r>
            <w:r w:rsidRPr="007D52AB">
              <w:rPr>
                <w:rFonts w:asciiTheme="majorHAnsi" w:hAnsiTheme="majorHAnsi"/>
                <w:sz w:val="22"/>
                <w:szCs w:val="22"/>
              </w:rPr>
              <w:t>endaftaran</w:t>
            </w:r>
            <w:proofErr w:type="spellEnd"/>
            <w:r w:rsidRPr="007D52AB">
              <w:rPr>
                <w:rFonts w:asciiTheme="majorHAnsi" w:hAnsiTheme="majorHAnsi"/>
                <w:sz w:val="22"/>
                <w:szCs w:val="22"/>
              </w:rPr>
              <w:t xml:space="preserve"> oleh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</w:t>
            </w:r>
            <w:r w:rsidRPr="007D52AB">
              <w:rPr>
                <w:rFonts w:asciiTheme="majorHAnsi" w:hAnsiTheme="majorHAnsi"/>
                <w:sz w:val="22"/>
                <w:szCs w:val="22"/>
              </w:rPr>
              <w:t>asyarakat</w:t>
            </w:r>
            <w:proofErr w:type="spellEnd"/>
          </w:p>
        </w:tc>
        <w:tc>
          <w:tcPr>
            <w:tcW w:w="4439" w:type="dxa"/>
            <w:shd w:val="clear" w:color="auto" w:fill="auto"/>
          </w:tcPr>
          <w:p w14:paraId="5F4D1025" w14:textId="52E3D3D5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 xml:space="preserve">[ </w:t>
            </w:r>
            <w:proofErr w:type="gramStart"/>
            <w:r w:rsidR="00336C5C">
              <w:rPr>
                <w:rFonts w:ascii="Impact" w:hAnsi="Impact"/>
                <w:sz w:val="22"/>
                <w:szCs w:val="22"/>
              </w:rPr>
              <w:t>√</w:t>
            </w:r>
            <w:r w:rsidRPr="007D52AB">
              <w:rPr>
                <w:rFonts w:asciiTheme="majorHAnsi" w:hAnsiTheme="majorHAnsi"/>
                <w:sz w:val="22"/>
                <w:szCs w:val="22"/>
              </w:rPr>
              <w:t xml:space="preserve">  ]</w:t>
            </w:r>
            <w:proofErr w:type="gramEnd"/>
            <w:r w:rsidRPr="007D52AB">
              <w:rPr>
                <w:rFonts w:asciiTheme="majorHAnsi" w:hAnsiTheme="majorHAnsi"/>
                <w:sz w:val="22"/>
                <w:szCs w:val="22"/>
              </w:rPr>
              <w:t xml:space="preserve"> Ada       [    ] </w:t>
            </w:r>
            <w:proofErr w:type="spellStart"/>
            <w:r w:rsidRPr="007D52AB"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</w:p>
        </w:tc>
      </w:tr>
      <w:tr w:rsidR="00A25249" w:rsidRPr="007D52AB" w14:paraId="331D451A" w14:textId="77777777" w:rsidTr="00816C11">
        <w:tc>
          <w:tcPr>
            <w:tcW w:w="443" w:type="dxa"/>
            <w:shd w:val="clear" w:color="auto" w:fill="auto"/>
          </w:tcPr>
          <w:p w14:paraId="55F5E73B" w14:textId="77777777" w:rsidR="00A25249" w:rsidRPr="007D52AB" w:rsidRDefault="00A25249" w:rsidP="00816C11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 w:rsidRPr="007D52AB">
              <w:rPr>
                <w:rFonts w:asciiTheme="majorHAnsi" w:hAnsiTheme="majorHAnsi"/>
                <w:bCs/>
                <w:sz w:val="22"/>
                <w:szCs w:val="22"/>
              </w:rPr>
              <w:t>7.</w:t>
            </w:r>
          </w:p>
        </w:tc>
        <w:tc>
          <w:tcPr>
            <w:tcW w:w="3526" w:type="dxa"/>
            <w:gridSpan w:val="3"/>
            <w:shd w:val="clear" w:color="auto" w:fill="auto"/>
          </w:tcPr>
          <w:p w14:paraId="55B49E25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 xml:space="preserve">Lampiran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</w:t>
            </w:r>
            <w:r w:rsidRPr="007D52AB">
              <w:rPr>
                <w:rFonts w:asciiTheme="majorHAnsi" w:hAnsiTheme="majorHAnsi"/>
                <w:sz w:val="22"/>
                <w:szCs w:val="22"/>
              </w:rPr>
              <w:t>okumen</w:t>
            </w:r>
            <w:proofErr w:type="spellEnd"/>
          </w:p>
        </w:tc>
        <w:tc>
          <w:tcPr>
            <w:tcW w:w="4439" w:type="dxa"/>
            <w:shd w:val="clear" w:color="auto" w:fill="auto"/>
          </w:tcPr>
          <w:p w14:paraId="0D23D7DF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7D52AB" w14:paraId="4B827C3A" w14:textId="77777777" w:rsidTr="00816C11">
        <w:tc>
          <w:tcPr>
            <w:tcW w:w="443" w:type="dxa"/>
            <w:shd w:val="clear" w:color="auto" w:fill="auto"/>
          </w:tcPr>
          <w:p w14:paraId="04F0CE0A" w14:textId="77777777" w:rsidR="00A25249" w:rsidRPr="007D52AB" w:rsidRDefault="00A25249" w:rsidP="00816C11">
            <w:pPr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75" w:type="dxa"/>
            <w:tcBorders>
              <w:right w:val="nil"/>
            </w:tcBorders>
            <w:shd w:val="clear" w:color="auto" w:fill="auto"/>
          </w:tcPr>
          <w:p w14:paraId="251D1613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>7.1</w:t>
            </w:r>
          </w:p>
        </w:tc>
        <w:tc>
          <w:tcPr>
            <w:tcW w:w="2951" w:type="dxa"/>
            <w:gridSpan w:val="2"/>
            <w:tcBorders>
              <w:left w:val="nil"/>
            </w:tcBorders>
            <w:shd w:val="clear" w:color="auto" w:fill="auto"/>
          </w:tcPr>
          <w:p w14:paraId="67E49278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D52AB">
              <w:rPr>
                <w:rFonts w:asciiTheme="majorHAnsi" w:hAnsiTheme="majorHAnsi"/>
                <w:sz w:val="22"/>
                <w:szCs w:val="22"/>
              </w:rPr>
              <w:t>Dokumen</w:t>
            </w:r>
            <w:proofErr w:type="spellEnd"/>
            <w:r w:rsidRPr="007D52AB">
              <w:rPr>
                <w:rFonts w:asciiTheme="majorHAnsi" w:hAnsiTheme="majorHAnsi"/>
                <w:sz w:val="22"/>
                <w:szCs w:val="22"/>
              </w:rPr>
              <w:t xml:space="preserve"> ICCAs</w:t>
            </w:r>
          </w:p>
        </w:tc>
        <w:tc>
          <w:tcPr>
            <w:tcW w:w="4439" w:type="dxa"/>
            <w:shd w:val="clear" w:color="auto" w:fill="auto"/>
          </w:tcPr>
          <w:p w14:paraId="46D3EEF1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 xml:space="preserve">Form B. </w:t>
            </w:r>
            <w:proofErr w:type="spellStart"/>
            <w:r w:rsidRPr="007D52AB">
              <w:rPr>
                <w:rFonts w:asciiTheme="majorHAnsi" w:hAnsiTheme="majorHAnsi"/>
                <w:sz w:val="22"/>
                <w:szCs w:val="22"/>
              </w:rPr>
              <w:t>Dokumen</w:t>
            </w:r>
            <w:proofErr w:type="spellEnd"/>
            <w:r w:rsidRPr="007D52AB">
              <w:rPr>
                <w:rFonts w:asciiTheme="majorHAnsi" w:hAnsiTheme="majorHAnsi"/>
                <w:sz w:val="22"/>
                <w:szCs w:val="22"/>
              </w:rPr>
              <w:t xml:space="preserve"> ICCAs yang </w:t>
            </w:r>
            <w:proofErr w:type="spellStart"/>
            <w:r w:rsidRPr="007D52AB">
              <w:rPr>
                <w:rFonts w:asciiTheme="majorHAnsi" w:hAnsiTheme="majorHAnsi"/>
                <w:sz w:val="22"/>
                <w:szCs w:val="22"/>
              </w:rPr>
              <w:t>sudah</w:t>
            </w:r>
            <w:proofErr w:type="spellEnd"/>
            <w:r w:rsidRPr="007D52A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7D52AB">
              <w:rPr>
                <w:rFonts w:asciiTheme="majorHAnsi" w:hAnsiTheme="majorHAnsi"/>
                <w:sz w:val="22"/>
                <w:szCs w:val="22"/>
              </w:rPr>
              <w:t>diisi</w:t>
            </w:r>
            <w:proofErr w:type="spellEnd"/>
          </w:p>
        </w:tc>
      </w:tr>
      <w:tr w:rsidR="00A25249" w:rsidRPr="007D52AB" w14:paraId="4A806A0F" w14:textId="77777777" w:rsidTr="00816C11">
        <w:tc>
          <w:tcPr>
            <w:tcW w:w="443" w:type="dxa"/>
            <w:shd w:val="clear" w:color="auto" w:fill="auto"/>
          </w:tcPr>
          <w:p w14:paraId="67E48D64" w14:textId="77777777" w:rsidR="00A25249" w:rsidRPr="007D52AB" w:rsidRDefault="00A25249" w:rsidP="00816C11">
            <w:pPr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75" w:type="dxa"/>
            <w:tcBorders>
              <w:right w:val="nil"/>
            </w:tcBorders>
            <w:shd w:val="clear" w:color="auto" w:fill="auto"/>
          </w:tcPr>
          <w:p w14:paraId="46112ABE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>7.2</w:t>
            </w:r>
          </w:p>
        </w:tc>
        <w:tc>
          <w:tcPr>
            <w:tcW w:w="2951" w:type="dxa"/>
            <w:gridSpan w:val="2"/>
            <w:tcBorders>
              <w:left w:val="nil"/>
            </w:tcBorders>
            <w:shd w:val="clear" w:color="auto" w:fill="auto"/>
          </w:tcPr>
          <w:p w14:paraId="1BA186B4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>Peta ICCAs</w:t>
            </w:r>
          </w:p>
        </w:tc>
        <w:tc>
          <w:tcPr>
            <w:tcW w:w="4439" w:type="dxa"/>
            <w:shd w:val="clear" w:color="auto" w:fill="auto"/>
          </w:tcPr>
          <w:p w14:paraId="1EB96C67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 xml:space="preserve">Peta wilayah </w:t>
            </w:r>
            <w:proofErr w:type="spellStart"/>
            <w:r w:rsidRPr="007D52AB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Pr="007D52AB">
              <w:rPr>
                <w:rFonts w:asciiTheme="majorHAnsi" w:hAnsiTheme="majorHAnsi"/>
                <w:sz w:val="22"/>
                <w:szCs w:val="22"/>
              </w:rPr>
              <w:t>/</w:t>
            </w:r>
            <w:proofErr w:type="spellStart"/>
            <w:r w:rsidRPr="007D52AB">
              <w:rPr>
                <w:rFonts w:asciiTheme="majorHAnsi" w:hAnsiTheme="majorHAnsi"/>
                <w:sz w:val="22"/>
                <w:szCs w:val="22"/>
              </w:rPr>
              <w:t>desa</w:t>
            </w:r>
            <w:proofErr w:type="spellEnd"/>
            <w:r w:rsidRPr="007D52AB">
              <w:rPr>
                <w:rFonts w:asciiTheme="majorHAnsi" w:hAnsiTheme="majorHAnsi"/>
                <w:sz w:val="22"/>
                <w:szCs w:val="22"/>
              </w:rPr>
              <w:t xml:space="preserve"> dan ICCAs</w:t>
            </w:r>
          </w:p>
        </w:tc>
      </w:tr>
      <w:tr w:rsidR="00A25249" w:rsidRPr="007D52AB" w14:paraId="640EEC11" w14:textId="77777777" w:rsidTr="00816C11">
        <w:tc>
          <w:tcPr>
            <w:tcW w:w="443" w:type="dxa"/>
            <w:shd w:val="clear" w:color="auto" w:fill="auto"/>
          </w:tcPr>
          <w:p w14:paraId="3B719598" w14:textId="77777777" w:rsidR="00A25249" w:rsidRPr="007D52AB" w:rsidRDefault="00A25249" w:rsidP="00816C11">
            <w:pPr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575" w:type="dxa"/>
            <w:tcBorders>
              <w:right w:val="nil"/>
            </w:tcBorders>
            <w:shd w:val="clear" w:color="auto" w:fill="auto"/>
          </w:tcPr>
          <w:p w14:paraId="0F84C163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>7.2</w:t>
            </w:r>
          </w:p>
        </w:tc>
        <w:tc>
          <w:tcPr>
            <w:tcW w:w="2951" w:type="dxa"/>
            <w:gridSpan w:val="2"/>
            <w:tcBorders>
              <w:left w:val="nil"/>
            </w:tcBorders>
            <w:shd w:val="clear" w:color="auto" w:fill="auto"/>
          </w:tcPr>
          <w:p w14:paraId="72FBAC48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 xml:space="preserve">Surat </w:t>
            </w:r>
            <w:proofErr w:type="spellStart"/>
            <w:r w:rsidRPr="007D52AB">
              <w:rPr>
                <w:rFonts w:asciiTheme="majorHAnsi" w:hAnsiTheme="majorHAnsi"/>
                <w:sz w:val="22"/>
                <w:szCs w:val="22"/>
              </w:rPr>
              <w:t>persetujuan</w:t>
            </w:r>
            <w:proofErr w:type="spellEnd"/>
          </w:p>
        </w:tc>
        <w:tc>
          <w:tcPr>
            <w:tcW w:w="4439" w:type="dxa"/>
            <w:shd w:val="clear" w:color="auto" w:fill="auto"/>
          </w:tcPr>
          <w:p w14:paraId="3C0D44A3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7D52AB">
              <w:rPr>
                <w:rFonts w:asciiTheme="majorHAnsi" w:hAnsiTheme="majorHAnsi"/>
                <w:sz w:val="22"/>
                <w:szCs w:val="22"/>
              </w:rPr>
              <w:t xml:space="preserve">Form C. Surat </w:t>
            </w:r>
            <w:proofErr w:type="spellStart"/>
            <w:r w:rsidRPr="007D52AB">
              <w:rPr>
                <w:rFonts w:asciiTheme="majorHAnsi" w:hAnsiTheme="majorHAnsi"/>
                <w:sz w:val="22"/>
                <w:szCs w:val="22"/>
              </w:rPr>
              <w:t>persetujuan</w:t>
            </w:r>
            <w:proofErr w:type="spellEnd"/>
            <w:r w:rsidRPr="007D52A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7D52AB"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 w:rsidRPr="007D52A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7D52AB">
              <w:rPr>
                <w:rFonts w:asciiTheme="majorHAnsi" w:hAnsiTheme="majorHAnsi"/>
                <w:sz w:val="22"/>
                <w:szCs w:val="22"/>
              </w:rPr>
              <w:t>masyarakat</w:t>
            </w:r>
            <w:proofErr w:type="spellEnd"/>
          </w:p>
        </w:tc>
      </w:tr>
      <w:tr w:rsidR="00A25249" w:rsidRPr="007D52AB" w14:paraId="0B05FD44" w14:textId="77777777" w:rsidTr="00816C11">
        <w:tc>
          <w:tcPr>
            <w:tcW w:w="8408" w:type="dxa"/>
            <w:gridSpan w:val="5"/>
            <w:shd w:val="clear" w:color="auto" w:fill="auto"/>
          </w:tcPr>
          <w:p w14:paraId="2B8333A0" w14:textId="77777777" w:rsidR="00A25249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636046BB" w14:textId="77777777" w:rsidR="00A25249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ini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kami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mengajukan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registrasi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AKKM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melampirkan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FORMULIR-B dan FORMULIR-C yang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sudah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diisi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sebenarnya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7F866A51" w14:textId="77777777" w:rsidR="00A25249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62A9A554" w14:textId="77777777" w:rsidR="00A25249" w:rsidRPr="00D23F35" w:rsidRDefault="00666894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Mujaning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Tembeling</w:t>
            </w:r>
            <w:proofErr w:type="spellEnd"/>
            <w:r w:rsidR="00336C5C">
              <w:rPr>
                <w:rFonts w:asciiTheme="majorHAnsi" w:hAnsiTheme="majorHAnsi"/>
                <w:sz w:val="22"/>
                <w:szCs w:val="22"/>
              </w:rPr>
              <w:t>, ……………………………2020</w:t>
            </w:r>
          </w:p>
          <w:p w14:paraId="213863C1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0B57AD98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3DAB68D3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 xml:space="preserve">Tanda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tangan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ab/>
            </w:r>
            <w:r w:rsidRPr="00D23F35">
              <w:rPr>
                <w:rFonts w:asciiTheme="majorHAnsi" w:hAnsiTheme="majorHAnsi"/>
                <w:sz w:val="22"/>
                <w:szCs w:val="22"/>
              </w:rPr>
              <w:tab/>
              <w:t>:</w:t>
            </w:r>
          </w:p>
          <w:p w14:paraId="73E140DD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238252CD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59AF4755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34505EF2" w14:textId="77777777" w:rsidR="00A25249" w:rsidRPr="00D23F35" w:rsidRDefault="00A25249" w:rsidP="00816C11">
            <w:pPr>
              <w:spacing w:line="480" w:lineRule="auto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 xml:space="preserve">Nama 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ab/>
            </w:r>
            <w:r w:rsidRPr="00D23F35">
              <w:rPr>
                <w:rFonts w:asciiTheme="majorHAnsi" w:hAnsiTheme="majorHAnsi"/>
                <w:sz w:val="22"/>
                <w:szCs w:val="22"/>
              </w:rPr>
              <w:tab/>
            </w:r>
            <w:r w:rsidRPr="00D23F35">
              <w:rPr>
                <w:rFonts w:asciiTheme="majorHAnsi" w:hAnsiTheme="majorHAnsi"/>
                <w:sz w:val="22"/>
                <w:szCs w:val="22"/>
              </w:rPr>
              <w:tab/>
              <w:t>:</w:t>
            </w:r>
            <w:r w:rsidR="00013E0A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0A57464E" w14:textId="77777777" w:rsidR="007A4FAC" w:rsidRDefault="00A25249" w:rsidP="00816C11">
            <w:pPr>
              <w:spacing w:line="480" w:lineRule="auto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Lembaga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ab/>
            </w:r>
            <w:r w:rsidRPr="00D23F35">
              <w:rPr>
                <w:rFonts w:asciiTheme="majorHAnsi" w:hAnsiTheme="majorHAnsi"/>
                <w:sz w:val="22"/>
                <w:szCs w:val="22"/>
              </w:rPr>
              <w:tab/>
              <w:t>:</w:t>
            </w:r>
            <w:r w:rsidR="00336C5C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5130D063" w14:textId="77777777" w:rsidR="00A25249" w:rsidRDefault="00A25249" w:rsidP="00816C11">
            <w:pPr>
              <w:spacing w:line="480" w:lineRule="auto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Posisi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l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embaga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ab/>
              <w:t>:</w:t>
            </w:r>
            <w:r w:rsidR="00336C5C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58B74CB1" w14:textId="77777777" w:rsidR="00A25249" w:rsidRPr="007D52AB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7FD1E0CE" w14:textId="77777777" w:rsidR="00A25249" w:rsidRDefault="00A25249" w:rsidP="00A25249">
      <w:pPr>
        <w:rPr>
          <w:rFonts w:asciiTheme="majorHAnsi" w:hAnsiTheme="majorHAnsi"/>
          <w:sz w:val="22"/>
          <w:szCs w:val="22"/>
        </w:rPr>
      </w:pPr>
    </w:p>
    <w:p w14:paraId="31AA4D80" w14:textId="77777777" w:rsidR="00A25249" w:rsidRPr="00D23F35" w:rsidRDefault="00A25249" w:rsidP="00A25249">
      <w:pPr>
        <w:rPr>
          <w:rFonts w:asciiTheme="majorHAnsi" w:hAnsiTheme="majorHAnsi"/>
          <w:b/>
          <w:sz w:val="22"/>
          <w:szCs w:val="22"/>
        </w:rPr>
      </w:pPr>
      <w:r w:rsidRPr="00D23F35">
        <w:rPr>
          <w:rFonts w:asciiTheme="majorHAnsi" w:hAnsiTheme="majorHAnsi"/>
          <w:b/>
          <w:sz w:val="22"/>
          <w:szCs w:val="22"/>
        </w:rPr>
        <w:t>LAMPIRAN</w:t>
      </w:r>
      <w:r>
        <w:rPr>
          <w:rFonts w:asciiTheme="majorHAnsi" w:hAnsiTheme="majorHAnsi"/>
          <w:b/>
          <w:sz w:val="22"/>
          <w:szCs w:val="22"/>
        </w:rPr>
        <w:t xml:space="preserve"> 2</w:t>
      </w:r>
    </w:p>
    <w:p w14:paraId="6D6BFB58" w14:textId="77777777" w:rsidR="00A25249" w:rsidRPr="00D23F35" w:rsidRDefault="00A25249" w:rsidP="00A25249">
      <w:pPr>
        <w:rPr>
          <w:rFonts w:asciiTheme="majorHAnsi" w:hAnsiTheme="majorHAnsi"/>
          <w:sz w:val="22"/>
          <w:szCs w:val="22"/>
        </w:rPr>
      </w:pPr>
    </w:p>
    <w:p w14:paraId="52C16A8C" w14:textId="77777777" w:rsidR="000129FD" w:rsidRDefault="000129FD" w:rsidP="00A25249">
      <w:pPr>
        <w:jc w:val="center"/>
        <w:rPr>
          <w:rFonts w:asciiTheme="majorHAnsi" w:hAnsiTheme="majorHAnsi"/>
          <w:b/>
          <w:sz w:val="22"/>
          <w:szCs w:val="22"/>
        </w:rPr>
      </w:pPr>
    </w:p>
    <w:p w14:paraId="6296429F" w14:textId="79913594" w:rsidR="00A25249" w:rsidRPr="00D23F35" w:rsidRDefault="00A25249" w:rsidP="00A25249">
      <w:pPr>
        <w:jc w:val="center"/>
        <w:rPr>
          <w:rFonts w:asciiTheme="majorHAnsi" w:hAnsiTheme="majorHAnsi"/>
          <w:b/>
          <w:sz w:val="22"/>
          <w:szCs w:val="22"/>
        </w:rPr>
      </w:pPr>
      <w:r w:rsidRPr="00D23F35">
        <w:rPr>
          <w:rFonts w:asciiTheme="majorHAnsi" w:hAnsiTheme="majorHAnsi"/>
          <w:b/>
          <w:sz w:val="22"/>
          <w:szCs w:val="22"/>
        </w:rPr>
        <w:lastRenderedPageBreak/>
        <w:t>FORM</w:t>
      </w:r>
      <w:r>
        <w:rPr>
          <w:rFonts w:asciiTheme="majorHAnsi" w:hAnsiTheme="majorHAnsi"/>
          <w:b/>
          <w:sz w:val="22"/>
          <w:szCs w:val="22"/>
        </w:rPr>
        <w:t>ULIR</w:t>
      </w:r>
      <w:r w:rsidRPr="00D23F35">
        <w:rPr>
          <w:rFonts w:asciiTheme="majorHAnsi" w:hAnsiTheme="majorHAnsi"/>
          <w:b/>
          <w:sz w:val="22"/>
          <w:szCs w:val="22"/>
        </w:rPr>
        <w:t>-</w:t>
      </w:r>
      <w:r>
        <w:rPr>
          <w:rFonts w:asciiTheme="majorHAnsi" w:hAnsiTheme="majorHAnsi"/>
          <w:b/>
          <w:sz w:val="22"/>
          <w:szCs w:val="22"/>
        </w:rPr>
        <w:t>B</w:t>
      </w:r>
      <w:r w:rsidRPr="00D23F35">
        <w:rPr>
          <w:rFonts w:asciiTheme="majorHAnsi" w:hAnsiTheme="majorHAnsi"/>
          <w:b/>
          <w:sz w:val="22"/>
          <w:szCs w:val="22"/>
        </w:rPr>
        <w:t xml:space="preserve">. DOKUMENTASI </w:t>
      </w:r>
    </w:p>
    <w:p w14:paraId="3986BE14" w14:textId="77777777" w:rsidR="00A25249" w:rsidRPr="00D23F35" w:rsidRDefault="00A25249" w:rsidP="00A25249">
      <w:pPr>
        <w:jc w:val="center"/>
        <w:rPr>
          <w:rFonts w:asciiTheme="majorHAnsi" w:hAnsiTheme="majorHAnsi"/>
          <w:b/>
          <w:sz w:val="22"/>
          <w:szCs w:val="22"/>
        </w:rPr>
      </w:pPr>
      <w:r w:rsidRPr="00D23F35">
        <w:rPr>
          <w:rFonts w:asciiTheme="majorHAnsi" w:hAnsiTheme="majorHAnsi"/>
          <w:b/>
          <w:sz w:val="22"/>
          <w:szCs w:val="22"/>
        </w:rPr>
        <w:t xml:space="preserve">AREAL KONSERVASI KELOLA MASYARAKAT (AKKM) </w:t>
      </w:r>
      <w:proofErr w:type="spellStart"/>
      <w:r w:rsidRPr="00D23F35">
        <w:rPr>
          <w:rFonts w:asciiTheme="majorHAnsi" w:hAnsiTheme="majorHAnsi"/>
          <w:b/>
          <w:sz w:val="22"/>
          <w:szCs w:val="22"/>
        </w:rPr>
        <w:t>atau</w:t>
      </w:r>
      <w:proofErr w:type="spellEnd"/>
      <w:r w:rsidRPr="00D23F35">
        <w:rPr>
          <w:rFonts w:asciiTheme="majorHAnsi" w:hAnsiTheme="majorHAnsi"/>
          <w:b/>
          <w:sz w:val="22"/>
          <w:szCs w:val="22"/>
        </w:rPr>
        <w:t xml:space="preserve"> ICCA</w:t>
      </w:r>
      <w:r>
        <w:rPr>
          <w:rFonts w:asciiTheme="majorHAnsi" w:hAnsiTheme="majorHAnsi"/>
          <w:b/>
          <w:sz w:val="22"/>
          <w:szCs w:val="22"/>
        </w:rPr>
        <w:t>s</w:t>
      </w:r>
    </w:p>
    <w:p w14:paraId="0136E9D3" w14:textId="77777777" w:rsidR="00A25249" w:rsidRPr="00D23F35" w:rsidRDefault="00A25249" w:rsidP="00A25249">
      <w:pPr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9083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"/>
        <w:gridCol w:w="531"/>
        <w:gridCol w:w="3653"/>
        <w:gridCol w:w="4297"/>
      </w:tblGrid>
      <w:tr w:rsidR="00A25249" w:rsidRPr="00D23F35" w14:paraId="6055DAB1" w14:textId="77777777" w:rsidTr="00816C11">
        <w:trPr>
          <w:trHeight w:val="566"/>
        </w:trPr>
        <w:tc>
          <w:tcPr>
            <w:tcW w:w="6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2B4EDFD" w14:textId="77777777" w:rsidR="00A25249" w:rsidRPr="00D23F35" w:rsidRDefault="00A25249" w:rsidP="00816C1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D23F35">
              <w:rPr>
                <w:rFonts w:asciiTheme="majorHAnsi" w:hAnsiTheme="majorHAnsi"/>
                <w:b/>
                <w:sz w:val="22"/>
                <w:szCs w:val="22"/>
              </w:rPr>
              <w:t>NO.</w:t>
            </w:r>
          </w:p>
        </w:tc>
        <w:tc>
          <w:tcPr>
            <w:tcW w:w="418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1ACE70" w14:textId="77777777" w:rsidR="00A25249" w:rsidRPr="00D23F35" w:rsidRDefault="00A25249" w:rsidP="00816C1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D23F35">
              <w:rPr>
                <w:rFonts w:asciiTheme="majorHAnsi" w:hAnsiTheme="majorHAnsi"/>
                <w:b/>
                <w:sz w:val="22"/>
                <w:szCs w:val="22"/>
              </w:rPr>
              <w:t>PERTANYAAN</w:t>
            </w:r>
          </w:p>
        </w:tc>
        <w:tc>
          <w:tcPr>
            <w:tcW w:w="4297" w:type="dxa"/>
            <w:tcBorders>
              <w:left w:val="single" w:sz="4" w:space="0" w:color="auto"/>
            </w:tcBorders>
            <w:vAlign w:val="center"/>
          </w:tcPr>
          <w:p w14:paraId="396E87A0" w14:textId="77777777" w:rsidR="00A25249" w:rsidRPr="00D9743F" w:rsidRDefault="00A25249" w:rsidP="00816C1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D9743F">
              <w:rPr>
                <w:rFonts w:asciiTheme="majorHAnsi" w:hAnsiTheme="majorHAnsi"/>
                <w:b/>
                <w:sz w:val="22"/>
                <w:szCs w:val="22"/>
              </w:rPr>
              <w:t>URAIAN</w:t>
            </w:r>
          </w:p>
        </w:tc>
      </w:tr>
      <w:tr w:rsidR="00A25249" w:rsidRPr="00D23F35" w14:paraId="5BB4C364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58B3A2C6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D23F35">
              <w:rPr>
                <w:rFonts w:asciiTheme="majorHAnsi" w:hAnsiTheme="majorHAnsi"/>
                <w:b/>
                <w:sz w:val="22"/>
                <w:szCs w:val="22"/>
              </w:rPr>
              <w:t>A.</w:t>
            </w:r>
          </w:p>
        </w:tc>
        <w:tc>
          <w:tcPr>
            <w:tcW w:w="4184" w:type="dxa"/>
            <w:gridSpan w:val="2"/>
            <w:tcBorders>
              <w:left w:val="single" w:sz="4" w:space="0" w:color="auto"/>
            </w:tcBorders>
          </w:tcPr>
          <w:p w14:paraId="7E786409" w14:textId="77777777" w:rsidR="00A25249" w:rsidRPr="00D23F35" w:rsidRDefault="00A25249" w:rsidP="00816C1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D23F35">
              <w:rPr>
                <w:rFonts w:asciiTheme="majorHAnsi" w:hAnsiTheme="majorHAnsi"/>
                <w:b/>
                <w:sz w:val="22"/>
                <w:szCs w:val="22"/>
              </w:rPr>
              <w:t>INFORMASI UMUM</w:t>
            </w:r>
          </w:p>
        </w:tc>
        <w:tc>
          <w:tcPr>
            <w:tcW w:w="4297" w:type="dxa"/>
          </w:tcPr>
          <w:p w14:paraId="6BA2B2DD" w14:textId="77777777" w:rsidR="00A25249" w:rsidRPr="00D23F35" w:rsidRDefault="00A25249" w:rsidP="00816C11">
            <w:pPr>
              <w:rPr>
                <w:rFonts w:asciiTheme="majorHAnsi" w:hAnsiTheme="majorHAnsi"/>
                <w:i/>
                <w:sz w:val="22"/>
                <w:szCs w:val="22"/>
              </w:rPr>
            </w:pPr>
          </w:p>
        </w:tc>
      </w:tr>
      <w:tr w:rsidR="00A25249" w:rsidRPr="00D23F35" w14:paraId="54626E75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40B8BDF4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0A5BFF54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1.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065EEA26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Nama AKKM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024962DD" w14:textId="699AE3D8" w:rsidR="00A25249" w:rsidRPr="007A4FAC" w:rsidRDefault="00157DC8" w:rsidP="007A4FAC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 w:rsidR="00816C11" w:rsidRPr="003B2440">
              <w:rPr>
                <w:rFonts w:asciiTheme="majorHAnsi" w:hAnsiTheme="majorHAnsi"/>
                <w:sz w:val="22"/>
                <w:szCs w:val="22"/>
              </w:rPr>
              <w:t xml:space="preserve"> Pura </w:t>
            </w:r>
            <w:r w:rsidR="007A4FAC">
              <w:rPr>
                <w:rFonts w:asciiTheme="majorHAnsi" w:hAnsiTheme="majorHAnsi"/>
                <w:sz w:val="22"/>
                <w:szCs w:val="22"/>
                <w:lang w:val="id-ID"/>
              </w:rPr>
              <w:t>Pus</w:t>
            </w:r>
            <w:r w:rsidR="00B40BCF">
              <w:rPr>
                <w:rFonts w:asciiTheme="majorHAnsi" w:hAnsiTheme="majorHAnsi"/>
                <w:sz w:val="22"/>
                <w:szCs w:val="22"/>
              </w:rPr>
              <w:t>e</w:t>
            </w:r>
            <w:r w:rsidR="007A4FAC">
              <w:rPr>
                <w:rFonts w:asciiTheme="majorHAnsi" w:hAnsiTheme="majorHAnsi"/>
                <w:sz w:val="22"/>
                <w:szCs w:val="22"/>
                <w:lang w:val="id-ID"/>
              </w:rPr>
              <w:t>r Saab</w:t>
            </w:r>
          </w:p>
        </w:tc>
      </w:tr>
      <w:tr w:rsidR="00A25249" w:rsidRPr="00D23F35" w14:paraId="280F6349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5F3464DB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780E1B0B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2.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50306E01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Lokasi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6CF903B0" w14:textId="77777777" w:rsidR="00A25249" w:rsidRPr="003B2440" w:rsidRDefault="00A25249" w:rsidP="00CD295E">
            <w:pPr>
              <w:ind w:left="203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6596F1A5" w14:textId="77777777" w:rsidTr="00666894">
        <w:trPr>
          <w:trHeight w:val="678"/>
        </w:trPr>
        <w:tc>
          <w:tcPr>
            <w:tcW w:w="602" w:type="dxa"/>
            <w:tcBorders>
              <w:right w:val="single" w:sz="4" w:space="0" w:color="auto"/>
            </w:tcBorders>
          </w:tcPr>
          <w:p w14:paraId="7160B42B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25ECCEDB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3.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08C87D81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omunitas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dat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/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masyarakat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lokal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0E837E74" w14:textId="57DD1840" w:rsidR="00A25249" w:rsidRPr="007A4FAC" w:rsidRDefault="007A4FAC" w:rsidP="00816C11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  <w:r>
              <w:rPr>
                <w:rFonts w:asciiTheme="majorHAnsi" w:hAnsiTheme="majorHAnsi"/>
                <w:sz w:val="22"/>
                <w:szCs w:val="22"/>
                <w:lang w:val="id-ID"/>
              </w:rPr>
              <w:t>Pengempon Hutan Pura Pus</w:t>
            </w:r>
            <w:r w:rsidR="00B40BCF">
              <w:rPr>
                <w:rFonts w:asciiTheme="majorHAnsi" w:hAnsiTheme="majorHAnsi"/>
                <w:sz w:val="22"/>
                <w:szCs w:val="22"/>
              </w:rPr>
              <w:t>e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>r Saab</w:t>
            </w:r>
          </w:p>
        </w:tc>
      </w:tr>
      <w:tr w:rsidR="00A25249" w:rsidRPr="00D23F35" w14:paraId="0E168AC3" w14:textId="77777777" w:rsidTr="00816C11">
        <w:trPr>
          <w:trHeight w:val="638"/>
        </w:trPr>
        <w:tc>
          <w:tcPr>
            <w:tcW w:w="602" w:type="dxa"/>
            <w:tcBorders>
              <w:right w:val="single" w:sz="4" w:space="0" w:color="auto"/>
            </w:tcBorders>
          </w:tcPr>
          <w:p w14:paraId="6AC1280C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0F2A3DC9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4.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6291114C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Sekilas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tentang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AKKM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04E98817" w14:textId="05C4C088" w:rsidR="003B2440" w:rsidRPr="00B40BCF" w:rsidRDefault="007A4FAC" w:rsidP="00B40BCF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Pura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Pus</w:t>
            </w:r>
            <w:r w:rsidR="00EB53EF">
              <w:rPr>
                <w:rFonts w:asciiTheme="majorHAnsi" w:hAnsiTheme="majorHAnsi"/>
                <w:sz w:val="22"/>
                <w:szCs w:val="22"/>
              </w:rPr>
              <w:t>e</w:t>
            </w:r>
            <w:r>
              <w:rPr>
                <w:rFonts w:asciiTheme="majorHAnsi" w:hAnsiTheme="majorHAnsi"/>
                <w:sz w:val="22"/>
                <w:szCs w:val="22"/>
              </w:rPr>
              <w:t>r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Saab 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atau disebut juga dengan Pura Saab atau Pura Pusering Saab merupakan satu ekosistem hutan yang didalamnya terdapat 3 Pura </w:t>
            </w:r>
            <w:proofErr w:type="spellStart"/>
            <w:r w:rsidR="008F3907">
              <w:rPr>
                <w:rFonts w:asciiTheme="majorHAnsi" w:hAnsiTheme="majorHAnsi"/>
                <w:sz w:val="22"/>
                <w:szCs w:val="22"/>
              </w:rPr>
              <w:t>lokasi</w:t>
            </w:r>
            <w:proofErr w:type="spellEnd"/>
            <w:r w:rsidR="008F3907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3907">
              <w:rPr>
                <w:rFonts w:asciiTheme="majorHAnsi" w:hAnsiTheme="majorHAnsi"/>
                <w:sz w:val="22"/>
                <w:szCs w:val="22"/>
              </w:rPr>
              <w:t>pura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persembahyangan dan ritual adat dilakukan yakni Pura Batu Paras, Pura Dalem Selimp</w:t>
            </w:r>
            <w:r w:rsidR="00181192">
              <w:rPr>
                <w:rFonts w:asciiTheme="majorHAnsi" w:hAnsiTheme="majorHAnsi"/>
                <w:sz w:val="22"/>
                <w:szCs w:val="22"/>
              </w:rPr>
              <w:t>e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t dan Pura </w:t>
            </w:r>
            <w:proofErr w:type="spellStart"/>
            <w:r w:rsidR="00181192">
              <w:rPr>
                <w:rFonts w:asciiTheme="majorHAnsi" w:hAnsiTheme="majorHAnsi"/>
                <w:sz w:val="22"/>
                <w:szCs w:val="22"/>
              </w:rPr>
              <w:t>Puser</w:t>
            </w:r>
            <w:proofErr w:type="spellEnd"/>
            <w:r w:rsid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>Saab sendiri. Areal Hutan Pura Pus</w:t>
            </w:r>
            <w:r w:rsidR="000B32F9">
              <w:rPr>
                <w:rFonts w:asciiTheme="majorHAnsi" w:hAnsiTheme="majorHAnsi"/>
                <w:sz w:val="22"/>
                <w:szCs w:val="22"/>
              </w:rPr>
              <w:t>e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>r Saab di kelola oleh pengempon (umat) pura saab secara umum dan dikelola secara khusus oleh Prajuru</w:t>
            </w:r>
            <w:r w:rsidR="008F3907">
              <w:rPr>
                <w:rFonts w:asciiTheme="majorHAnsi" w:hAnsiTheme="majorHAnsi"/>
                <w:sz w:val="22"/>
                <w:szCs w:val="22"/>
              </w:rPr>
              <w:t xml:space="preserve">, yang mana </w:t>
            </w:r>
            <w:proofErr w:type="spellStart"/>
            <w:r w:rsidR="008F3907">
              <w:rPr>
                <w:rFonts w:asciiTheme="majorHAnsi" w:hAnsiTheme="majorHAnsi"/>
                <w:sz w:val="22"/>
                <w:szCs w:val="22"/>
              </w:rPr>
              <w:t>sudah</w:t>
            </w:r>
            <w:proofErr w:type="spellEnd"/>
            <w:r w:rsidR="008F3907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3907">
              <w:rPr>
                <w:rFonts w:asciiTheme="majorHAnsi" w:hAnsiTheme="majorHAnsi"/>
                <w:sz w:val="22"/>
                <w:szCs w:val="22"/>
              </w:rPr>
              <w:t>mempunyai</w:t>
            </w:r>
            <w:proofErr w:type="spellEnd"/>
            <w:r w:rsidR="008F3907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3907">
              <w:rPr>
                <w:rFonts w:asciiTheme="majorHAnsi" w:hAnsiTheme="majorHAnsi"/>
                <w:sz w:val="22"/>
                <w:szCs w:val="22"/>
              </w:rPr>
              <w:t>awig-awig</w:t>
            </w:r>
            <w:proofErr w:type="spellEnd"/>
            <w:r w:rsidR="008F3907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3907">
              <w:rPr>
                <w:rFonts w:asciiTheme="majorHAnsi" w:hAnsiTheme="majorHAnsi"/>
                <w:sz w:val="22"/>
                <w:szCs w:val="22"/>
              </w:rPr>
              <w:t>baik</w:t>
            </w:r>
            <w:proofErr w:type="spellEnd"/>
            <w:r w:rsidR="008F3907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3907">
              <w:rPr>
                <w:rFonts w:asciiTheme="majorHAnsi" w:hAnsiTheme="majorHAnsi"/>
                <w:sz w:val="22"/>
                <w:szCs w:val="22"/>
              </w:rPr>
              <w:t>tertulis</w:t>
            </w:r>
            <w:proofErr w:type="spellEnd"/>
            <w:r w:rsidR="008F3907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3907">
              <w:rPr>
                <w:rFonts w:asciiTheme="majorHAnsi" w:hAnsiTheme="majorHAnsi"/>
                <w:sz w:val="22"/>
                <w:szCs w:val="22"/>
              </w:rPr>
              <w:t>maupun</w:t>
            </w:r>
            <w:proofErr w:type="spellEnd"/>
            <w:r w:rsidR="008F3907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3907"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 w:rsidR="008F3907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3907">
              <w:rPr>
                <w:rFonts w:asciiTheme="majorHAnsi" w:hAnsiTheme="majorHAnsi"/>
                <w:sz w:val="22"/>
                <w:szCs w:val="22"/>
              </w:rPr>
              <w:t>tertulis</w:t>
            </w:r>
            <w:proofErr w:type="spellEnd"/>
            <w:r w:rsidR="008F3907">
              <w:rPr>
                <w:rFonts w:asciiTheme="majorHAnsi" w:hAnsiTheme="majorHAnsi"/>
                <w:sz w:val="22"/>
                <w:szCs w:val="22"/>
              </w:rPr>
              <w:t xml:space="preserve">. 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Adapun pengempon pura saab diantaranya Banjar </w:t>
            </w:r>
            <w:proofErr w:type="spellStart"/>
            <w:r w:rsidR="008F3907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="008F3907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Dehan dan Banjar </w:t>
            </w:r>
            <w:proofErr w:type="spellStart"/>
            <w:r w:rsidR="008F3907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="008F3907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Pakung Anyar dari </w:t>
            </w:r>
            <w:r w:rsidR="000B32F9">
              <w:rPr>
                <w:rFonts w:asciiTheme="majorHAnsi" w:hAnsiTheme="majorHAnsi"/>
                <w:sz w:val="22"/>
                <w:szCs w:val="22"/>
              </w:rPr>
              <w:t>D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>esa adat munajing tembeling</w:t>
            </w:r>
            <w:r w:rsidR="008F3907">
              <w:rPr>
                <w:rFonts w:asciiTheme="majorHAnsi" w:hAnsiTheme="majorHAnsi"/>
                <w:sz w:val="22"/>
                <w:szCs w:val="22"/>
              </w:rPr>
              <w:t xml:space="preserve">. 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Banjar </w:t>
            </w:r>
            <w:proofErr w:type="spellStart"/>
            <w:r w:rsidR="008F3907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="008F3907">
              <w:rPr>
                <w:rFonts w:asciiTheme="majorHAnsi" w:hAnsiTheme="majorHAnsi"/>
                <w:sz w:val="22"/>
                <w:szCs w:val="22"/>
              </w:rPr>
              <w:t xml:space="preserve"> P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akung </w:t>
            </w:r>
            <w:r w:rsidR="008F3907">
              <w:rPr>
                <w:rFonts w:asciiTheme="majorHAnsi" w:hAnsiTheme="majorHAnsi"/>
                <w:sz w:val="22"/>
                <w:szCs w:val="22"/>
              </w:rPr>
              <w:t>G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ede dari </w:t>
            </w:r>
            <w:r w:rsidR="008F3907">
              <w:rPr>
                <w:rFonts w:asciiTheme="majorHAnsi" w:hAnsiTheme="majorHAnsi"/>
                <w:sz w:val="22"/>
                <w:szCs w:val="22"/>
              </w:rPr>
              <w:t>D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esa </w:t>
            </w:r>
            <w:r w:rsidR="008F3907">
              <w:rPr>
                <w:rFonts w:asciiTheme="majorHAnsi" w:hAnsiTheme="majorHAnsi"/>
                <w:sz w:val="22"/>
                <w:szCs w:val="22"/>
              </w:rPr>
              <w:t>A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dat </w:t>
            </w:r>
            <w:r w:rsidR="008F3907">
              <w:rPr>
                <w:rFonts w:asciiTheme="majorHAnsi" w:hAnsiTheme="majorHAnsi"/>
                <w:sz w:val="22"/>
                <w:szCs w:val="22"/>
              </w:rPr>
              <w:t>T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>ribuana sekar sari</w:t>
            </w:r>
            <w:r w:rsidR="008F3907">
              <w:rPr>
                <w:rFonts w:asciiTheme="majorHAnsi" w:hAnsiTheme="majorHAnsi"/>
                <w:sz w:val="22"/>
                <w:szCs w:val="22"/>
              </w:rPr>
              <w:t>. B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anjar </w:t>
            </w:r>
            <w:proofErr w:type="spellStart"/>
            <w:r w:rsidR="008F3907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="008F3907">
              <w:rPr>
                <w:rFonts w:asciiTheme="majorHAnsi" w:hAnsiTheme="majorHAnsi"/>
                <w:sz w:val="22"/>
                <w:szCs w:val="22"/>
              </w:rPr>
              <w:t xml:space="preserve"> T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engakse dan </w:t>
            </w:r>
            <w:r w:rsidR="008F3907">
              <w:rPr>
                <w:rFonts w:asciiTheme="majorHAnsi" w:hAnsiTheme="majorHAnsi"/>
                <w:sz w:val="22"/>
                <w:szCs w:val="22"/>
              </w:rPr>
              <w:t>B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anjar </w:t>
            </w:r>
            <w:proofErr w:type="spellStart"/>
            <w:r w:rsidR="008F3907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="008F3907">
              <w:rPr>
                <w:rFonts w:asciiTheme="majorHAnsi" w:hAnsiTheme="majorHAnsi"/>
                <w:sz w:val="22"/>
                <w:szCs w:val="22"/>
              </w:rPr>
              <w:t xml:space="preserve"> P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engalusan dari </w:t>
            </w:r>
            <w:r w:rsidR="008F3907">
              <w:rPr>
                <w:rFonts w:asciiTheme="majorHAnsi" w:hAnsiTheme="majorHAnsi"/>
                <w:sz w:val="22"/>
                <w:szCs w:val="22"/>
              </w:rPr>
              <w:t>D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esa </w:t>
            </w:r>
            <w:r w:rsidR="008F3907">
              <w:rPr>
                <w:rFonts w:asciiTheme="majorHAnsi" w:hAnsiTheme="majorHAnsi"/>
                <w:sz w:val="22"/>
                <w:szCs w:val="22"/>
              </w:rPr>
              <w:t>A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dat </w:t>
            </w:r>
            <w:r w:rsidR="008F3907">
              <w:rPr>
                <w:rFonts w:asciiTheme="majorHAnsi" w:hAnsiTheme="majorHAnsi"/>
                <w:sz w:val="22"/>
                <w:szCs w:val="22"/>
              </w:rPr>
              <w:t>P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anca </w:t>
            </w:r>
            <w:r w:rsidR="008F3907">
              <w:rPr>
                <w:rFonts w:asciiTheme="majorHAnsi" w:hAnsiTheme="majorHAnsi"/>
                <w:sz w:val="22"/>
                <w:szCs w:val="22"/>
              </w:rPr>
              <w:t>M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>ekarsari</w:t>
            </w:r>
            <w:r w:rsidR="008F3907">
              <w:rPr>
                <w:rFonts w:asciiTheme="majorHAnsi" w:hAnsiTheme="majorHAnsi"/>
                <w:sz w:val="22"/>
                <w:szCs w:val="22"/>
              </w:rPr>
              <w:t>: B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anjar </w:t>
            </w:r>
            <w:proofErr w:type="spellStart"/>
            <w:r w:rsidR="008F3907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="008F3907">
              <w:rPr>
                <w:rFonts w:asciiTheme="majorHAnsi" w:hAnsiTheme="majorHAnsi"/>
                <w:sz w:val="22"/>
                <w:szCs w:val="22"/>
              </w:rPr>
              <w:t xml:space="preserve"> B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atu </w:t>
            </w:r>
            <w:r w:rsidR="008F3907">
              <w:rPr>
                <w:rFonts w:asciiTheme="majorHAnsi" w:hAnsiTheme="majorHAnsi"/>
                <w:sz w:val="22"/>
                <w:szCs w:val="22"/>
              </w:rPr>
              <w:t>G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ulig dan </w:t>
            </w:r>
            <w:r w:rsidR="008F3907">
              <w:rPr>
                <w:rFonts w:asciiTheme="majorHAnsi" w:hAnsiTheme="majorHAnsi"/>
                <w:sz w:val="22"/>
                <w:szCs w:val="22"/>
              </w:rPr>
              <w:t>B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anjar </w:t>
            </w:r>
            <w:proofErr w:type="spellStart"/>
            <w:r w:rsidR="008F3907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="008F3907">
              <w:rPr>
                <w:rFonts w:asciiTheme="majorHAnsi" w:hAnsiTheme="majorHAnsi"/>
                <w:sz w:val="22"/>
                <w:szCs w:val="22"/>
              </w:rPr>
              <w:t xml:space="preserve"> T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ulad dari </w:t>
            </w:r>
            <w:r w:rsidR="008F3907">
              <w:rPr>
                <w:rFonts w:asciiTheme="majorHAnsi" w:hAnsiTheme="majorHAnsi"/>
                <w:sz w:val="22"/>
                <w:szCs w:val="22"/>
              </w:rPr>
              <w:t>D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esa </w:t>
            </w:r>
            <w:r w:rsidR="008F3907">
              <w:rPr>
                <w:rFonts w:asciiTheme="majorHAnsi" w:hAnsiTheme="majorHAnsi"/>
                <w:sz w:val="22"/>
                <w:szCs w:val="22"/>
              </w:rPr>
              <w:t>A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dat </w:t>
            </w:r>
            <w:r w:rsidR="008F3907">
              <w:rPr>
                <w:rFonts w:asciiTheme="majorHAnsi" w:hAnsiTheme="majorHAnsi"/>
                <w:sz w:val="22"/>
                <w:szCs w:val="22"/>
              </w:rPr>
              <w:t>T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>r</w:t>
            </w:r>
            <w:proofErr w:type="spellStart"/>
            <w:r w:rsidR="008F3907">
              <w:rPr>
                <w:rFonts w:asciiTheme="majorHAnsi" w:hAnsiTheme="majorHAnsi"/>
                <w:sz w:val="22"/>
                <w:szCs w:val="22"/>
              </w:rPr>
              <w:t>i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wahana dharma. Sehingga total pengemponnya adalah 7 banjar adat yang berasal dar 4 desa adat. Kawasan Hutan Pura Saab sendiri merupakan </w:t>
            </w:r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Pura </w:t>
            </w:r>
            <w:proofErr w:type="spellStart"/>
            <w:r w:rsidR="003B2440" w:rsidRPr="009D6950">
              <w:rPr>
                <w:rFonts w:asciiTheme="majorHAnsi" w:hAnsiTheme="majorHAnsi"/>
                <w:i/>
                <w:sz w:val="22"/>
                <w:szCs w:val="22"/>
              </w:rPr>
              <w:t>Kahyangan</w:t>
            </w:r>
            <w:proofErr w:type="spellEnd"/>
            <w:r w:rsidR="003B2440" w:rsidRPr="009D6950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="003B2440" w:rsidRPr="009D6950">
              <w:rPr>
                <w:rFonts w:asciiTheme="majorHAnsi" w:hAnsiTheme="majorHAnsi"/>
                <w:i/>
                <w:sz w:val="22"/>
                <w:szCs w:val="22"/>
              </w:rPr>
              <w:t>Jagad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9D6950">
              <w:rPr>
                <w:rFonts w:asciiTheme="majorHAnsi" w:hAnsiTheme="majorHAnsi"/>
                <w:sz w:val="22"/>
                <w:szCs w:val="22"/>
              </w:rPr>
              <w:t>(</w:t>
            </w:r>
            <w:proofErr w:type="spellStart"/>
            <w:r w:rsidR="009D6950">
              <w:rPr>
                <w:rFonts w:asciiTheme="majorHAnsi" w:hAnsiTheme="majorHAnsi"/>
                <w:sz w:val="22"/>
                <w:szCs w:val="22"/>
              </w:rPr>
              <w:t>pura</w:t>
            </w:r>
            <w:proofErr w:type="spellEnd"/>
            <w:r w:rsidR="009D695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9D6950">
              <w:rPr>
                <w:rFonts w:asciiTheme="majorHAnsi" w:hAnsiTheme="majorHAnsi"/>
                <w:sz w:val="22"/>
                <w:szCs w:val="22"/>
              </w:rPr>
              <w:t>utama</w:t>
            </w:r>
            <w:proofErr w:type="spellEnd"/>
            <w:r w:rsidR="009D6950">
              <w:rPr>
                <w:rFonts w:asciiTheme="majorHAnsi" w:hAnsiTheme="majorHAnsi"/>
                <w:sz w:val="22"/>
                <w:szCs w:val="22"/>
              </w:rPr>
              <w:t xml:space="preserve">) </w:t>
            </w:r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di Nusa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Penida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.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Tanaman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asli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di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sekitar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pura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menunjukkan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tingkat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keanekaragaman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cukup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tinggi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menggambarkan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keseimbangan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ekologis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. Ada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empat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jenis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pohon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9D6950">
              <w:rPr>
                <w:rFonts w:asciiTheme="majorHAnsi" w:hAnsiTheme="majorHAnsi"/>
                <w:sz w:val="22"/>
                <w:szCs w:val="22"/>
              </w:rPr>
              <w:t xml:space="preserve">di </w:t>
            </w:r>
            <w:proofErr w:type="spellStart"/>
            <w:r w:rsidR="009D6950"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 w:rsidR="009D6950">
              <w:rPr>
                <w:rFonts w:asciiTheme="majorHAnsi" w:hAnsiTheme="majorHAnsi"/>
                <w:sz w:val="22"/>
                <w:szCs w:val="22"/>
              </w:rPr>
              <w:t xml:space="preserve"> Pura </w:t>
            </w:r>
            <w:proofErr w:type="spellStart"/>
            <w:r w:rsidR="00B40BCF">
              <w:rPr>
                <w:rFonts w:asciiTheme="majorHAnsi" w:hAnsiTheme="majorHAnsi"/>
                <w:sz w:val="22"/>
                <w:szCs w:val="22"/>
              </w:rPr>
              <w:t>Puser</w:t>
            </w:r>
            <w:proofErr w:type="spellEnd"/>
            <w:r w:rsidR="00B40BC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9D6950">
              <w:rPr>
                <w:rFonts w:asciiTheme="majorHAnsi" w:hAnsiTheme="majorHAnsi"/>
                <w:sz w:val="22"/>
                <w:szCs w:val="22"/>
              </w:rPr>
              <w:t xml:space="preserve">Saab </w:t>
            </w:r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yang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menunjukkan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bahwa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suatu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ekosistem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masih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seimbang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yaitu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keluarga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i/>
                <w:sz w:val="22"/>
                <w:szCs w:val="22"/>
              </w:rPr>
              <w:t>arecaceae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suku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pinang-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pinangan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)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seperti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aren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>/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enau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3B2440" w:rsidRPr="003B2440">
              <w:rPr>
                <w:rFonts w:asciiTheme="majorHAnsi" w:hAnsiTheme="majorHAnsi"/>
                <w:i/>
                <w:sz w:val="22"/>
                <w:szCs w:val="22"/>
              </w:rPr>
              <w:t>poaceae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suku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padi-padian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)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seperti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bambu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3B2440" w:rsidRPr="003B2440">
              <w:rPr>
                <w:rFonts w:asciiTheme="majorHAnsi" w:hAnsiTheme="majorHAnsi"/>
                <w:i/>
                <w:sz w:val="22"/>
                <w:szCs w:val="22"/>
              </w:rPr>
              <w:t>moraceae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suku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ara-araan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)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seperti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beringin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, dan </w:t>
            </w:r>
            <w:proofErr w:type="spellStart"/>
            <w:r w:rsidR="003B2440" w:rsidRPr="003B2440">
              <w:rPr>
                <w:rFonts w:asciiTheme="majorHAnsi" w:hAnsiTheme="majorHAnsi"/>
                <w:i/>
                <w:sz w:val="22"/>
                <w:szCs w:val="22"/>
              </w:rPr>
              <w:t>dipterocarpaceae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pohon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tinggi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besar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)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seperti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B2440" w:rsidRPr="003B2440">
              <w:rPr>
                <w:rFonts w:asciiTheme="majorHAnsi" w:hAnsiTheme="majorHAnsi"/>
                <w:sz w:val="22"/>
                <w:szCs w:val="22"/>
              </w:rPr>
              <w:t>genitri</w:t>
            </w:r>
            <w:proofErr w:type="spellEnd"/>
            <w:r w:rsidR="003B2440" w:rsidRPr="003B2440">
              <w:rPr>
                <w:rFonts w:asciiTheme="majorHAnsi" w:hAnsiTheme="majorHAnsi"/>
                <w:sz w:val="22"/>
                <w:szCs w:val="22"/>
              </w:rPr>
              <w:t>.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</w:t>
            </w:r>
          </w:p>
        </w:tc>
      </w:tr>
      <w:tr w:rsidR="00A25249" w:rsidRPr="00D23F35" w14:paraId="5BCAF808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11D61B5B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5DE43498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5.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16C29073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Tipe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ekosistem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di wilayah AKKM (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daratan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laut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pesisir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sungai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danau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pegunungan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412C4E77" w14:textId="77777777" w:rsidR="00A25249" w:rsidRPr="007A4FAC" w:rsidRDefault="00816C11" w:rsidP="007A4FAC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 w:rsidR="00DA4FE7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7A4FAC">
              <w:rPr>
                <w:rFonts w:asciiTheme="majorHAnsi" w:hAnsiTheme="majorHAnsi"/>
                <w:sz w:val="22"/>
                <w:szCs w:val="22"/>
                <w:lang w:val="id-ID"/>
              </w:rPr>
              <w:t>daratan</w:t>
            </w:r>
          </w:p>
        </w:tc>
      </w:tr>
      <w:tr w:rsidR="00A25249" w:rsidRPr="00D23F35" w14:paraId="45915FE9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149A2BB7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798BD907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 xml:space="preserve"> 6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0511E1AD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Fungsi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dan status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lahan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2E59BBE3" w14:textId="18569BC3" w:rsidR="00E12840" w:rsidRPr="00B40BCF" w:rsidRDefault="001D0EDF" w:rsidP="001D0EDF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Menurut adat, </w:t>
            </w:r>
            <w:r w:rsidR="00B40BCF">
              <w:rPr>
                <w:rFonts w:asciiTheme="majorHAnsi" w:hAnsiTheme="majorHAnsi"/>
                <w:sz w:val="22"/>
                <w:szCs w:val="22"/>
              </w:rPr>
              <w:t>H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utan </w:t>
            </w:r>
            <w:r w:rsidR="00B40BCF">
              <w:rPr>
                <w:rFonts w:asciiTheme="majorHAnsi" w:hAnsiTheme="majorHAnsi"/>
                <w:sz w:val="22"/>
                <w:szCs w:val="22"/>
              </w:rPr>
              <w:t>P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ura </w:t>
            </w:r>
            <w:r w:rsidR="00B40BCF">
              <w:rPr>
                <w:rFonts w:asciiTheme="majorHAnsi" w:hAnsiTheme="majorHAnsi"/>
                <w:sz w:val="22"/>
                <w:szCs w:val="22"/>
              </w:rPr>
              <w:t>P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>us</w:t>
            </w:r>
            <w:r w:rsidR="00B40BCF">
              <w:rPr>
                <w:rFonts w:asciiTheme="majorHAnsi" w:hAnsiTheme="majorHAnsi"/>
                <w:sz w:val="22"/>
                <w:szCs w:val="22"/>
              </w:rPr>
              <w:t>e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r </w:t>
            </w:r>
            <w:r w:rsidR="00B40BCF">
              <w:rPr>
                <w:rFonts w:asciiTheme="majorHAnsi" w:hAnsiTheme="majorHAnsi"/>
                <w:sz w:val="22"/>
                <w:szCs w:val="22"/>
              </w:rPr>
              <w:t>S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>aab memiliki fungsi pemanfaatan terbatas yakni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lastRenderedPageBreak/>
              <w:t xml:space="preserve">sebagai </w:t>
            </w:r>
            <w:r w:rsidR="00B40BCF">
              <w:rPr>
                <w:rFonts w:asciiTheme="majorHAnsi" w:hAnsiTheme="majorHAnsi"/>
                <w:sz w:val="22"/>
                <w:szCs w:val="22"/>
              </w:rPr>
              <w:t xml:space="preserve">Kawasan yang 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lindungi oleh adat sehingga tidak boleh ada penembangan pohon dan pengambilan S</w:t>
            </w:r>
            <w:r w:rsidR="00B40BCF">
              <w:rPr>
                <w:rFonts w:asciiTheme="majorHAnsi" w:hAnsiTheme="majorHAnsi"/>
                <w:sz w:val="22"/>
                <w:szCs w:val="22"/>
              </w:rPr>
              <w:t xml:space="preserve">umber </w:t>
            </w:r>
            <w:proofErr w:type="spellStart"/>
            <w:r w:rsidR="00B40BCF">
              <w:rPr>
                <w:rFonts w:asciiTheme="majorHAnsi" w:hAnsiTheme="majorHAnsi"/>
                <w:sz w:val="22"/>
                <w:szCs w:val="22"/>
              </w:rPr>
              <w:t>daya</w:t>
            </w:r>
            <w:proofErr w:type="spellEnd"/>
            <w:r w:rsidR="00B40BC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B40BCF">
              <w:rPr>
                <w:rFonts w:asciiTheme="majorHAnsi" w:hAnsiTheme="majorHAnsi"/>
                <w:sz w:val="22"/>
                <w:szCs w:val="22"/>
              </w:rPr>
              <w:t>alam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didalamnya kecuali untuk kebutuhan </w:t>
            </w:r>
            <w:r w:rsidR="00B40BCF">
              <w:rPr>
                <w:rFonts w:asciiTheme="majorHAnsi" w:hAnsiTheme="majorHAnsi"/>
                <w:sz w:val="22"/>
                <w:szCs w:val="22"/>
              </w:rPr>
              <w:t>P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ura dan </w:t>
            </w:r>
            <w:r w:rsidR="00B40BCF">
              <w:rPr>
                <w:rFonts w:asciiTheme="majorHAnsi" w:hAnsiTheme="majorHAnsi"/>
                <w:sz w:val="22"/>
                <w:szCs w:val="22"/>
              </w:rPr>
              <w:t>u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>pacara adat</w:t>
            </w:r>
            <w:r w:rsidR="00B40BCF">
              <w:rPr>
                <w:rFonts w:asciiTheme="majorHAnsi" w:hAnsiTheme="majorHAnsi"/>
                <w:sz w:val="22"/>
                <w:szCs w:val="22"/>
              </w:rPr>
              <w:t>. K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eberadaan 3 pura didalamnya difungsikan sebagai tempat menjalankan ibadah </w:t>
            </w:r>
            <w:r w:rsidR="00E12840">
              <w:rPr>
                <w:rFonts w:asciiTheme="majorHAnsi" w:hAnsiTheme="majorHAnsi"/>
                <w:sz w:val="22"/>
                <w:szCs w:val="22"/>
              </w:rPr>
              <w:t xml:space="preserve">yang </w:t>
            </w:r>
            <w:proofErr w:type="spellStart"/>
            <w:r w:rsidR="00E12840">
              <w:rPr>
                <w:rFonts w:asciiTheme="majorHAnsi" w:hAnsiTheme="majorHAnsi"/>
                <w:sz w:val="22"/>
                <w:szCs w:val="22"/>
              </w:rPr>
              <w:t>dilakukan</w:t>
            </w:r>
            <w:proofErr w:type="spellEnd"/>
            <w:r w:rsidR="00E12840">
              <w:rPr>
                <w:rFonts w:asciiTheme="majorHAnsi" w:hAnsiTheme="majorHAnsi"/>
                <w:sz w:val="22"/>
                <w:szCs w:val="22"/>
              </w:rPr>
              <w:t xml:space="preserve"> oleh </w:t>
            </w:r>
            <w:proofErr w:type="spellStart"/>
            <w:r w:rsidR="00E12840">
              <w:rPr>
                <w:rFonts w:asciiTheme="majorHAnsi" w:hAnsiTheme="majorHAnsi"/>
                <w:sz w:val="22"/>
                <w:szCs w:val="22"/>
              </w:rPr>
              <w:t>pen</w:t>
            </w:r>
            <w:r w:rsidR="00B40BCF">
              <w:rPr>
                <w:rFonts w:asciiTheme="majorHAnsi" w:hAnsiTheme="majorHAnsi"/>
                <w:sz w:val="22"/>
                <w:szCs w:val="22"/>
              </w:rPr>
              <w:t>gem</w:t>
            </w:r>
            <w:r w:rsidR="00E12840">
              <w:rPr>
                <w:rFonts w:asciiTheme="majorHAnsi" w:hAnsiTheme="majorHAnsi"/>
                <w:sz w:val="22"/>
                <w:szCs w:val="22"/>
              </w:rPr>
              <w:t>pon</w:t>
            </w:r>
            <w:proofErr w:type="spellEnd"/>
            <w:r w:rsidR="00E128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dan </w:t>
            </w:r>
            <w:proofErr w:type="spellStart"/>
            <w:r w:rsidR="00E12840">
              <w:rPr>
                <w:rFonts w:asciiTheme="majorHAnsi" w:hAnsiTheme="majorHAnsi"/>
                <w:sz w:val="22"/>
                <w:szCs w:val="22"/>
              </w:rPr>
              <w:t>tempat</w:t>
            </w:r>
            <w:proofErr w:type="spellEnd"/>
            <w:r w:rsidR="00E12840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="00E12840">
              <w:rPr>
                <w:rFonts w:asciiTheme="majorHAnsi" w:hAnsiTheme="majorHAnsi"/>
                <w:sz w:val="22"/>
                <w:szCs w:val="22"/>
              </w:rPr>
              <w:t>disakralkan</w:t>
            </w:r>
            <w:proofErr w:type="spellEnd"/>
            <w:r w:rsidR="00E12840">
              <w:rPr>
                <w:rFonts w:asciiTheme="majorHAnsi" w:hAnsiTheme="majorHAnsi"/>
                <w:sz w:val="22"/>
                <w:szCs w:val="22"/>
              </w:rPr>
              <w:t xml:space="preserve"> oleh </w:t>
            </w:r>
            <w:proofErr w:type="spellStart"/>
            <w:r w:rsidR="00E12840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="00E12840">
              <w:rPr>
                <w:rFonts w:asciiTheme="majorHAnsi" w:hAnsiTheme="majorHAnsi"/>
                <w:sz w:val="22"/>
                <w:szCs w:val="22"/>
              </w:rPr>
              <w:t>.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</w:t>
            </w:r>
          </w:p>
          <w:p w14:paraId="1814A0D5" w14:textId="11D5446C" w:rsidR="00E12840" w:rsidRPr="00E12840" w:rsidRDefault="00E12840" w:rsidP="001D0EDF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Pemanfaatan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hasil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di Pura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Pusering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Saab,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hanya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peruntukannya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Pura Saab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tetapi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juga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Pura yang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di masing-masing wilayah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pengempon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. </w:t>
            </w:r>
          </w:p>
          <w:p w14:paraId="3EC924B1" w14:textId="77777777" w:rsidR="00A25249" w:rsidRPr="00433B3C" w:rsidRDefault="00A25249" w:rsidP="004F6B40">
            <w:pPr>
              <w:ind w:left="203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43F009A2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75193DAA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D23F35">
              <w:rPr>
                <w:rFonts w:asciiTheme="majorHAnsi" w:hAnsiTheme="majorHAnsi"/>
                <w:b/>
                <w:sz w:val="22"/>
                <w:szCs w:val="22"/>
              </w:rPr>
              <w:lastRenderedPageBreak/>
              <w:t>B.</w:t>
            </w:r>
          </w:p>
        </w:tc>
        <w:tc>
          <w:tcPr>
            <w:tcW w:w="8481" w:type="dxa"/>
            <w:gridSpan w:val="3"/>
            <w:tcBorders>
              <w:left w:val="single" w:sz="4" w:space="0" w:color="auto"/>
            </w:tcBorders>
          </w:tcPr>
          <w:p w14:paraId="645FA2A9" w14:textId="77777777" w:rsidR="00A25249" w:rsidRPr="003B2440" w:rsidRDefault="00A25249" w:rsidP="00816C1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B2440">
              <w:rPr>
                <w:rFonts w:asciiTheme="majorHAnsi" w:hAnsiTheme="majorHAnsi"/>
                <w:b/>
                <w:sz w:val="22"/>
                <w:szCs w:val="22"/>
              </w:rPr>
              <w:t>INFORMASI TERKAIT MASYARAKAT</w:t>
            </w:r>
          </w:p>
        </w:tc>
      </w:tr>
      <w:tr w:rsidR="00A25249" w:rsidRPr="00D23F35" w14:paraId="3B73148F" w14:textId="77777777" w:rsidTr="00816C11">
        <w:trPr>
          <w:trHeight w:val="773"/>
        </w:trPr>
        <w:tc>
          <w:tcPr>
            <w:tcW w:w="602" w:type="dxa"/>
            <w:tcBorders>
              <w:right w:val="single" w:sz="4" w:space="0" w:color="auto"/>
            </w:tcBorders>
          </w:tcPr>
          <w:p w14:paraId="6AAE5654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3D32C37C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1.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5F824642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 xml:space="preserve">Sejarah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keberadaan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omunitas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57FDCD58" w14:textId="77777777" w:rsidR="003E18FE" w:rsidRDefault="00B40BCF" w:rsidP="003E18FE">
            <w:pPr>
              <w:rPr>
                <w:rFonts w:asciiTheme="majorHAnsi" w:hAnsiTheme="majorHAnsi"/>
                <w:sz w:val="22"/>
                <w:szCs w:val="22"/>
                <w:lang w:val="en-ID"/>
              </w:rPr>
            </w:pPr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Pura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Puser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Saab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terletak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di </w:t>
            </w:r>
            <w:r w:rsid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Banjar </w:t>
            </w:r>
            <w:proofErr w:type="spellStart"/>
            <w:r w:rsidR="003E18FE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3E18FE">
              <w:rPr>
                <w:rFonts w:asciiTheme="majorHAnsi" w:hAnsiTheme="majorHAnsi"/>
                <w:sz w:val="22"/>
                <w:szCs w:val="22"/>
                <w:lang w:val="en-ID"/>
              </w:rPr>
              <w:t>Dehan</w:t>
            </w:r>
            <w:proofErr w:type="spellEnd"/>
            <w:r w:rsid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Wilayah </w:t>
            </w:r>
            <w:proofErr w:type="spellStart"/>
            <w:r w:rsidRPr="00B40BCF">
              <w:rPr>
                <w:rFonts w:asciiTheme="majorHAnsi" w:hAnsiTheme="majorHAnsi"/>
                <w:sz w:val="22"/>
                <w:szCs w:val="22"/>
                <w:lang w:val="en-ID"/>
              </w:rPr>
              <w:t>Desa</w:t>
            </w:r>
            <w:proofErr w:type="spellEnd"/>
            <w:r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40BCF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40BCF">
              <w:rPr>
                <w:rFonts w:asciiTheme="majorHAnsi" w:hAnsiTheme="majorHAnsi"/>
                <w:sz w:val="22"/>
                <w:szCs w:val="22"/>
                <w:lang w:val="en-ID"/>
              </w:rPr>
              <w:t>Mujaning</w:t>
            </w:r>
            <w:proofErr w:type="spellEnd"/>
            <w:r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40BCF">
              <w:rPr>
                <w:rFonts w:asciiTheme="majorHAnsi" w:hAnsiTheme="majorHAnsi"/>
                <w:sz w:val="22"/>
                <w:szCs w:val="22"/>
                <w:lang w:val="en-ID"/>
              </w:rPr>
              <w:t>Tembeling</w:t>
            </w:r>
            <w:proofErr w:type="spellEnd"/>
            <w:r w:rsidR="003E18FE">
              <w:rPr>
                <w:rFonts w:asciiTheme="majorHAnsi" w:hAnsiTheme="majorHAnsi"/>
                <w:sz w:val="22"/>
                <w:szCs w:val="22"/>
                <w:lang w:val="en-ID"/>
              </w:rPr>
              <w:t>.</w:t>
            </w:r>
          </w:p>
          <w:p w14:paraId="78949673" w14:textId="642959B9" w:rsidR="003E18FE" w:rsidRDefault="003E18FE" w:rsidP="003E18FE">
            <w:pPr>
              <w:rPr>
                <w:rFonts w:asciiTheme="majorHAnsi" w:hAnsiTheme="majorHAnsi"/>
                <w:sz w:val="22"/>
                <w:szCs w:val="22"/>
                <w:lang w:val="en-ID"/>
              </w:rPr>
            </w:pPr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Wilayah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Mujaning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Tembeling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terdiri</w:t>
            </w:r>
            <w:proofErr w:type="spellEnd"/>
            <w:proofErr w:type="gram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dari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tiga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banjar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,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yaitu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: Banjar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Saren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, Banjar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Dehan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dan Banjar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Pangkung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Anyar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Ketiga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banjar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ini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masing-masing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memiliki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kisahnya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sendiri-sendiri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Secara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umum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nama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Mujaning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Tembeling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berasal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dari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kata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Mujanan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,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Yaitu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nama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Pura yang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terkait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dengan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kisah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di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banjar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saren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Sedangkan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kata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Tembeling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berasal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dari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dari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nama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sumber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mata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air yang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terletak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didalam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>hutan</w:t>
            </w:r>
            <w:proofErr w:type="spellEnd"/>
            <w:r w:rsidR="00B40BCF" w:rsidRPr="00B40BCF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</w:p>
          <w:p w14:paraId="22C3DCB4" w14:textId="77777777" w:rsidR="003E18FE" w:rsidRPr="003E18FE" w:rsidRDefault="003E18FE" w:rsidP="003E18FE">
            <w:pPr>
              <w:rPr>
                <w:rFonts w:asciiTheme="majorHAnsi" w:hAnsiTheme="majorHAnsi"/>
                <w:sz w:val="22"/>
                <w:szCs w:val="22"/>
                <w:lang w:val="en-ID"/>
              </w:rPr>
            </w:pP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Satuan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wilayah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Dehan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merupakan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banjar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dengan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struktur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kelembagaan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terdiri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dari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: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kelian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juru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raksa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penyarikan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dan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juru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arah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Setelah Indonesia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merdeka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perubahan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tatanan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kelembagaan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terjadi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terlebih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setelah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terbentuknya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Desa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Banjar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Saren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berada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di wilayah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Desa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Dinas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Batumadeg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Pemimpin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atau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Kepala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Desa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pertama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disebut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dengan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Perbekel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Desa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Batumadeg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terdiri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dari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6 Dusun yang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secara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struktur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kelembagaannya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berbeda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dengan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banjar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Pembagian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peran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terjadi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untuk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Banjar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lebih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mengurus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terkait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dengan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Ritual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dan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peribadahan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sedangkan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Desa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Dinas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menyangkut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urusan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administrasi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</w:p>
          <w:p w14:paraId="657FF09A" w14:textId="57990901" w:rsidR="003E18FE" w:rsidRDefault="003E18FE" w:rsidP="003E18FE">
            <w:pPr>
              <w:rPr>
                <w:rFonts w:asciiTheme="majorHAnsi" w:hAnsiTheme="majorHAnsi"/>
                <w:sz w:val="22"/>
                <w:szCs w:val="22"/>
                <w:lang w:val="en-ID"/>
              </w:rPr>
            </w:pPr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Pada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tahun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2003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terbentuklah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Desa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Mujaning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Tembeling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Seperti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Desa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umumnya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di Bali,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Desa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ini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dibentuk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berlandasakan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konsep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dan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nilai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filosofis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Agama Hindu yang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sifatnya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sosial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keagaman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dan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sosial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kemasyarakatan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Fungsi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dibentuknya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Desa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ini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untuk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membantu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pemerintah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dalam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pelaksanaan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pembangunan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terutama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dalam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bidang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lastRenderedPageBreak/>
              <w:t>keagamaan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kebudayaan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dan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kemasyarakatan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melaksanakan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hukum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dan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istiadat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dalam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desa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memberikan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kedudukan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hukum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menurut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terhadap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hal-hal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berhubungan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dengan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kepentingan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hubungan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sosial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keadatan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dan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keagamaan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membina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dan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mengembangkan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nilai-nilai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Bali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dalam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rangka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memperkaya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melestarikan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, dan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mengembangkan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kebudayaan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nasional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pada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umumnya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dan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kebudayaan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Bali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khususnya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menjaga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memelihara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, dan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memanfaatkan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kekayaan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desa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untuk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kesejahteraan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masyarakat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desa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.</w:t>
            </w:r>
          </w:p>
          <w:p w14:paraId="51BF90A3" w14:textId="77777777" w:rsidR="003E18FE" w:rsidRPr="003E18FE" w:rsidRDefault="003E18FE" w:rsidP="003E18FE">
            <w:pPr>
              <w:rPr>
                <w:rFonts w:asciiTheme="majorHAnsi" w:hAnsiTheme="majorHAnsi"/>
                <w:sz w:val="22"/>
                <w:szCs w:val="22"/>
                <w:lang w:val="en-ID"/>
              </w:rPr>
            </w:pPr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Masyarakat yang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tinggal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diketiga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banjar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tersebut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tidak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memiliki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hubungan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kekerabatan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Warga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saren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merupakan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soroh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atau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klan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bernama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Warih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Brahmana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Buncing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Pejeng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dengan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kastanya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bernama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Brahmana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Keninten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Warga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masyarakat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tinggal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di Banjar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Pangkung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Anyar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sebelumnya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berasal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dari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Banjar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Pangkung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gede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merupakan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soroh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dalem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Yukut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Sedangkan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warga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masyarakat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berada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di Banjar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Dehan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berasal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dari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Tusan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Klungkung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merupakan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Soroh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pasek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Pande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Tidak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diketahui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secara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pasti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tahun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berapa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mulai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menetap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di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>Saren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</w:p>
          <w:p w14:paraId="7CA4F075" w14:textId="77777777" w:rsidR="00181192" w:rsidRDefault="003E18FE" w:rsidP="00181192">
            <w:pPr>
              <w:rPr>
                <w:rFonts w:asciiTheme="majorHAnsi" w:hAnsiTheme="majorHAnsi"/>
                <w:sz w:val="22"/>
                <w:szCs w:val="22"/>
              </w:rPr>
            </w:pPr>
            <w:r w:rsidRPr="003E18FE">
              <w:rPr>
                <w:rFonts w:asciiTheme="majorHAnsi" w:hAnsiTheme="majorHAnsi"/>
                <w:sz w:val="22"/>
                <w:szCs w:val="22"/>
              </w:rPr>
              <w:t xml:space="preserve">Pura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</w:rPr>
              <w:t>Puser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</w:rPr>
              <w:t xml:space="preserve"> Saab,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</w:rPr>
              <w:t>lengkapnya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</w:rPr>
              <w:t>Kahyangan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</w:rPr>
              <w:t xml:space="preserve"> Jagat Pura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</w:rPr>
              <w:t>Puser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</w:rPr>
              <w:t xml:space="preserve"> Saab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</w:rPr>
              <w:t>merupakan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</w:rPr>
              <w:t>satu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</w:rPr>
              <w:t>enam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</w:rPr>
              <w:t>Kahyangan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</w:rPr>
              <w:t xml:space="preserve"> Jagat di Nusa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</w:rPr>
              <w:t>Penida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</w:rPr>
              <w:t xml:space="preserve">. Pura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</w:rPr>
              <w:t>Puser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</w:rPr>
              <w:t xml:space="preserve"> Saab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</w:rPr>
              <w:t>didirikan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</w:rPr>
              <w:t xml:space="preserve"> pada masa Kerajaan Prabu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</w:rPr>
              <w:t>Renggan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</w:rPr>
              <w:t>sekitar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</w:rPr>
              <w:t>tahun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</w:rPr>
              <w:t xml:space="preserve"> 200 SM,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</w:rPr>
              <w:t>bersamaan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</w:rPr>
              <w:t>dengan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</w:rPr>
              <w:t>didirikannya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</w:rPr>
              <w:t xml:space="preserve"> Pura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</w:rPr>
              <w:t>Puncak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</w:rPr>
              <w:t xml:space="preserve"> Mundi. Pura Saab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</w:rPr>
              <w:t>memiliki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</w:rPr>
              <w:t>tiga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</w:rPr>
              <w:t>pelaba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</w:rPr>
              <w:t>pura</w:t>
            </w:r>
            <w:proofErr w:type="spellEnd"/>
            <w:r w:rsidRPr="003E18FE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3E18FE">
              <w:rPr>
                <w:rFonts w:asciiTheme="majorHAnsi" w:hAnsiTheme="majorHAnsi"/>
                <w:sz w:val="22"/>
                <w:szCs w:val="22"/>
              </w:rPr>
              <w:t>yaitu</w:t>
            </w:r>
            <w:proofErr w:type="spellEnd"/>
            <w:r w:rsidR="00181192">
              <w:rPr>
                <w:rFonts w:asciiTheme="majorHAnsi" w:hAnsiTheme="majorHAnsi"/>
                <w:sz w:val="22"/>
                <w:szCs w:val="22"/>
              </w:rPr>
              <w:t>:</w:t>
            </w:r>
          </w:p>
          <w:p w14:paraId="0CD805BA" w14:textId="15C39F08" w:rsidR="00181192" w:rsidRPr="00181192" w:rsidRDefault="003E18FE" w:rsidP="00181192">
            <w:pPr>
              <w:pStyle w:val="ListParagraph"/>
              <w:numPr>
                <w:ilvl w:val="0"/>
                <w:numId w:val="45"/>
              </w:numPr>
              <w:ind w:left="349" w:hanging="349"/>
              <w:rPr>
                <w:rFonts w:asciiTheme="majorHAnsi" w:hAnsiTheme="majorHAnsi"/>
                <w:sz w:val="22"/>
                <w:szCs w:val="22"/>
              </w:rPr>
            </w:pPr>
            <w:r w:rsidRPr="00181192">
              <w:rPr>
                <w:rFonts w:asciiTheme="majorHAnsi" w:hAnsiTheme="majorHAnsi"/>
                <w:sz w:val="22"/>
                <w:szCs w:val="22"/>
              </w:rPr>
              <w:t xml:space="preserve">Pura Batu Paras di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sebelah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timur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.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Dulu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di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sekitar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pura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ini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mata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air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suci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pohon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beringin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besar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.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Namun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warga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sekitar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bisa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menjaga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kesuciannya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, salah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satunya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dengan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cara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menggunakan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air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suci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mencuci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>. Lama-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kelamaan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mata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air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mengering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pohon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beringin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mati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pada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tahun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1990-an). Pura Batu Paras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disebut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juga Pura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Beji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karena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keberadaan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mata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air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suci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tersebut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.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Hingga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saat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ini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air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Pura Batu Paras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masih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dimohonkan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kesejahteraan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kedamaian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, dan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kesembuhan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. </w:t>
            </w:r>
          </w:p>
          <w:p w14:paraId="1BF7F752" w14:textId="56606817" w:rsidR="00181192" w:rsidRDefault="00181192" w:rsidP="003E18FE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7B2EDE91" w14:textId="77777777" w:rsidR="00181192" w:rsidRDefault="00181192" w:rsidP="003E18FE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117C5087" w14:textId="77777777" w:rsidR="00181192" w:rsidRDefault="00181192" w:rsidP="003E18FE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0A442EEF" w14:textId="77777777" w:rsidR="00181192" w:rsidRPr="00181192" w:rsidRDefault="003E18FE" w:rsidP="00181192">
            <w:pPr>
              <w:pStyle w:val="ListParagraph"/>
              <w:numPr>
                <w:ilvl w:val="0"/>
                <w:numId w:val="45"/>
              </w:numPr>
              <w:ind w:left="207" w:hanging="207"/>
              <w:rPr>
                <w:rFonts w:asciiTheme="majorHAnsi" w:hAnsiTheme="majorHAnsi"/>
                <w:sz w:val="22"/>
                <w:szCs w:val="22"/>
              </w:rPr>
            </w:pPr>
            <w:r w:rsidRPr="00181192">
              <w:rPr>
                <w:rFonts w:asciiTheme="majorHAnsi" w:hAnsiTheme="majorHAnsi"/>
                <w:sz w:val="22"/>
                <w:szCs w:val="22"/>
              </w:rPr>
              <w:lastRenderedPageBreak/>
              <w:t xml:space="preserve">Pura Ratu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Gede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Dalem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Selimpet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di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sebelah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selatan</w:t>
            </w:r>
            <w:proofErr w:type="spellEnd"/>
            <w:r w:rsidR="00181192">
              <w:rPr>
                <w:rFonts w:asciiTheme="majorHAnsi" w:hAnsiTheme="majorHAnsi"/>
                <w:sz w:val="22"/>
                <w:szCs w:val="22"/>
              </w:rPr>
              <w:t xml:space="preserve">. </w:t>
            </w:r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Pura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ini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dulu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hanya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bernama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Slimpet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hanya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tugu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bebaturan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keramat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.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Dulu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ini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dipenuhi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dengan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pohon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besar-besar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tanaman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perdu,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sehingga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sangat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sulit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dilalui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sering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ter-</w:t>
            </w:r>
            <w:r w:rsidR="00181192" w:rsidRPr="00181192">
              <w:rPr>
                <w:rFonts w:asciiTheme="majorHAnsi" w:hAnsiTheme="majorHAnsi"/>
                <w:i/>
                <w:sz w:val="22"/>
                <w:szCs w:val="22"/>
              </w:rPr>
              <w:t>selimpet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.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Kemudian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didirikan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juga </w:t>
            </w:r>
            <w:proofErr w:type="spellStart"/>
            <w:r w:rsidR="00181192" w:rsidRPr="00181192">
              <w:rPr>
                <w:rFonts w:asciiTheme="majorHAnsi" w:hAnsiTheme="majorHAnsi"/>
                <w:i/>
                <w:sz w:val="22"/>
                <w:szCs w:val="22"/>
              </w:rPr>
              <w:t>pelinggih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di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tempat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ini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menjadi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Pura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Dalem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.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Sebelum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upacara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di Pura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Puser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Saab,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harus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menghaturkan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sesaji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di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tempat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ini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. Masyarakat Banjar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Dehan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dan Banjar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Tengaksa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mau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melakukan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i/>
                <w:sz w:val="22"/>
                <w:szCs w:val="22"/>
              </w:rPr>
              <w:t>manusa</w:t>
            </w:r>
            <w:proofErr w:type="spellEnd"/>
            <w:r w:rsidR="00181192" w:rsidRPr="00181192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i/>
                <w:sz w:val="22"/>
                <w:szCs w:val="22"/>
              </w:rPr>
              <w:t>yadnya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seperti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upacara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pernikahan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juga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harus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menghaturkan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sesaji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ke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pura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ini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.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Setiap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i/>
                <w:sz w:val="22"/>
                <w:szCs w:val="22"/>
              </w:rPr>
              <w:t>pujawali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harus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menghaturkan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sesaji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banten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jeroan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babi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mentah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. Jika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terlambat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menghaturkan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sesaji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sarana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upacara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seperti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daging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babi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dan nasi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akan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menjadi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sedikit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bau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enak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.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Namun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setelah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sesaji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dihaturkan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semuanya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menjadi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utuh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lengkap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serta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bau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lagi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.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Permohonan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biasanya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ditujukan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untukkeselamatan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kekuatan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lahir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batin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perlindungan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kesuksesan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, dan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ketenangan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6CB7CC83" w14:textId="77777777" w:rsidR="00181192" w:rsidRPr="00181192" w:rsidRDefault="003E18FE" w:rsidP="00181192">
            <w:pPr>
              <w:pStyle w:val="ListParagraph"/>
              <w:numPr>
                <w:ilvl w:val="0"/>
                <w:numId w:val="45"/>
              </w:numPr>
              <w:ind w:left="207" w:hanging="207"/>
              <w:rPr>
                <w:rFonts w:asciiTheme="majorHAnsi" w:hAnsiTheme="majorHAnsi"/>
                <w:sz w:val="22"/>
                <w:szCs w:val="22"/>
              </w:rPr>
            </w:pPr>
            <w:r w:rsidRPr="00181192">
              <w:rPr>
                <w:rFonts w:asciiTheme="majorHAnsi" w:hAnsiTheme="majorHAnsi"/>
                <w:sz w:val="22"/>
                <w:szCs w:val="22"/>
              </w:rPr>
              <w:t xml:space="preserve">Pura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Puser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Saab di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tengah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>.</w:t>
            </w:r>
            <w:r w:rsid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Pura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ini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dinamakan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Pura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Puser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Saab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karena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batu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besar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di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tengah-tengah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i/>
                <w:sz w:val="22"/>
                <w:szCs w:val="22"/>
              </w:rPr>
              <w:t>utama</w:t>
            </w:r>
            <w:proofErr w:type="spellEnd"/>
            <w:r w:rsidR="00181192" w:rsidRPr="00181192">
              <w:rPr>
                <w:rFonts w:asciiTheme="majorHAnsi" w:hAnsiTheme="majorHAnsi"/>
                <w:i/>
                <w:sz w:val="22"/>
                <w:szCs w:val="22"/>
              </w:rPr>
              <w:t xml:space="preserve"> mandala</w:t>
            </w:r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pura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bisa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dipindahkan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. Ketika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gempa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bumi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getaran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sama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sekali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pada batu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tersebut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. Ada </w:t>
            </w:r>
            <w:proofErr w:type="spellStart"/>
            <w:r w:rsidR="00181192" w:rsidRPr="00181192">
              <w:rPr>
                <w:rFonts w:asciiTheme="majorHAnsi" w:hAnsiTheme="majorHAnsi"/>
                <w:i/>
                <w:sz w:val="22"/>
                <w:szCs w:val="22"/>
              </w:rPr>
              <w:t>prelingga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(arca) di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sekitar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pura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jumlahnya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pernah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sama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.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Saat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i/>
                <w:sz w:val="22"/>
                <w:szCs w:val="22"/>
              </w:rPr>
              <w:t>sasih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Kawulu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jumlah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arca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banyak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sedang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pada </w:t>
            </w:r>
            <w:proofErr w:type="spellStart"/>
            <w:r w:rsidR="00181192" w:rsidRPr="00181192">
              <w:rPr>
                <w:rFonts w:asciiTheme="majorHAnsi" w:hAnsiTheme="majorHAnsi"/>
                <w:i/>
                <w:sz w:val="22"/>
                <w:szCs w:val="22"/>
              </w:rPr>
              <w:t>sasih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Katiga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hanya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sedikit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.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Hingga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saat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ini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ketika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i/>
                <w:sz w:val="22"/>
                <w:szCs w:val="22"/>
              </w:rPr>
              <w:t>ngias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memasang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i/>
                <w:sz w:val="22"/>
                <w:szCs w:val="22"/>
              </w:rPr>
              <w:t>karawista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pada arca,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jumlahnya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selalu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pas.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Permohonan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ditujukan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menangkal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rintangan-musibah-ilmu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hitam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memohon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kesidian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kesuksesan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ketenangan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bagi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memiliki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masalah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, dan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keselamatan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. Juga, pada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musim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kemarau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panjang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ketika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kekurangan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air,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secara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bersamaan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warga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datang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ke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pura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memohon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i/>
                <w:sz w:val="22"/>
                <w:szCs w:val="22"/>
              </w:rPr>
              <w:t>tirta</w:t>
            </w:r>
            <w:proofErr w:type="spellEnd"/>
            <w:r w:rsidR="00181192" w:rsidRPr="00181192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i/>
                <w:sz w:val="22"/>
                <w:szCs w:val="22"/>
              </w:rPr>
              <w:t>amerta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hujan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).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Tiga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hari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setelah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upacara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dilaksanakan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pasti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akan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turun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hujan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.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Sumber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kehidupan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berkah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utama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bagi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para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petani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 xml:space="preserve"> di Nusa </w:t>
            </w:r>
            <w:proofErr w:type="spellStart"/>
            <w:r w:rsidR="00181192" w:rsidRPr="00181192">
              <w:rPr>
                <w:rFonts w:asciiTheme="majorHAnsi" w:hAnsiTheme="majorHAnsi"/>
                <w:sz w:val="22"/>
                <w:szCs w:val="22"/>
              </w:rPr>
              <w:t>Penida</w:t>
            </w:r>
            <w:proofErr w:type="spellEnd"/>
            <w:r w:rsidR="00181192" w:rsidRPr="00181192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630A1410" w14:textId="174FD72A" w:rsidR="00181192" w:rsidRPr="00181192" w:rsidRDefault="00181192" w:rsidP="0018119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 xml:space="preserve">ura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Kahyangan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Jagat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adalah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pura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utama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tersebar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di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enam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penjuru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mata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angin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sebagai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tempat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ber-</w:t>
            </w:r>
            <w:r w:rsidRPr="00181192">
              <w:rPr>
                <w:rFonts w:asciiTheme="majorHAnsi" w:hAnsiTheme="majorHAnsi"/>
                <w:i/>
                <w:sz w:val="22"/>
                <w:szCs w:val="22"/>
              </w:rPr>
              <w:t>stana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>-nya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para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dewa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04116651" w14:textId="6CFE15C3" w:rsidR="00181192" w:rsidRPr="00181192" w:rsidRDefault="00181192" w:rsidP="0018119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lastRenderedPageBreak/>
              <w:t>A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 xml:space="preserve">da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enam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pura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kahyangan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jagat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di Nusa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Penida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yaitu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 xml:space="preserve">Pura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Puser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Saab di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Batumadeg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 xml:space="preserve">Pura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Puncak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Mundi di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Klumpu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 xml:space="preserve">Pura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Dalem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Ped di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Desa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Ped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 xml:space="preserve">Pura Batu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Medawu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di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Suana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 xml:space="preserve">Pura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Tunjuk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Pusuh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di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Tanglad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 xml:space="preserve">Pura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Segara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Penida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di Sakti</w:t>
            </w:r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05301450" w14:textId="2F3D144F" w:rsidR="00B40BCF" w:rsidRDefault="00181192" w:rsidP="00B40BCF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>Pura Pus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>e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r Saab di kelola oleh </w:t>
            </w:r>
            <w:r>
              <w:rPr>
                <w:rFonts w:asciiTheme="majorHAnsi" w:hAnsiTheme="majorHAnsi"/>
                <w:sz w:val="22"/>
                <w:szCs w:val="22"/>
              </w:rPr>
              <w:t>P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engempon </w:t>
            </w:r>
            <w:r>
              <w:rPr>
                <w:rFonts w:asciiTheme="majorHAnsi" w:hAnsiTheme="majorHAnsi"/>
                <w:sz w:val="22"/>
                <w:szCs w:val="22"/>
              </w:rPr>
              <w:t>P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ura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Puser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S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aab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yang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terdiri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Banjar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Dehan dan Banjar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Pakung Anyar dari 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>D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>esa adat munajing tembeling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 xml:space="preserve">. 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Banjar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P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akung 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>G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ede dari 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>D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esa 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>A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dat 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>T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>ribuana sekar sari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>. B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anjar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T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engakse dan 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>B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anjar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P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engalusan dari 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>D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esa 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>A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dat 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>P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anca 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>M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>ekarsari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>: B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anjar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B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atu 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>G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ulig dan 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>B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anjar 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</w:rPr>
              <w:t xml:space="preserve"> T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ulad dari 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>D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esa 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>A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dat </w:t>
            </w:r>
            <w:r w:rsidRPr="00181192">
              <w:rPr>
                <w:rFonts w:asciiTheme="majorHAnsi" w:hAnsiTheme="majorHAnsi"/>
                <w:sz w:val="22"/>
                <w:szCs w:val="22"/>
              </w:rPr>
              <w:t>T</w:t>
            </w:r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>r</w:t>
            </w:r>
            <w:proofErr w:type="spellStart"/>
            <w:r w:rsidRPr="00181192">
              <w:rPr>
                <w:rFonts w:asciiTheme="majorHAnsi" w:hAnsiTheme="majorHAnsi"/>
                <w:sz w:val="22"/>
                <w:szCs w:val="22"/>
              </w:rPr>
              <w:t>i</w:t>
            </w:r>
            <w:proofErr w:type="spellEnd"/>
            <w:r w:rsidRPr="00181192">
              <w:rPr>
                <w:rFonts w:asciiTheme="majorHAnsi" w:hAnsiTheme="majorHAnsi"/>
                <w:sz w:val="22"/>
                <w:szCs w:val="22"/>
                <w:lang w:val="id-ID"/>
              </w:rPr>
              <w:t>wahana dharma. Sehingga total pengemponnya adalah 7 banjar adat yang berasal dar 4 desa adat.</w:t>
            </w:r>
          </w:p>
          <w:p w14:paraId="71176225" w14:textId="21589470" w:rsidR="003137EC" w:rsidRDefault="003137EC" w:rsidP="003137EC">
            <w:pPr>
              <w:rPr>
                <w:rFonts w:asciiTheme="majorHAnsi" w:hAnsiTheme="majorHAnsi"/>
                <w:sz w:val="22"/>
                <w:szCs w:val="22"/>
                <w:lang w:val="en-ID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Sejak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25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tahun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lalu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sekitar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2-3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banjar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lagi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sebagai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pengempon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di Pura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Puser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Saab.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Ini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dikarenakan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pada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zaman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dahulu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tradisi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kesenian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dipentaskan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di Pura. Karena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waktu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itu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belum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memiliki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sarana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berupa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alat-alat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kesenian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(gong),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maka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pengempon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inilah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secara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bergiliran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membawa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banjar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masing-masing.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Akses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jalan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menuju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ke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Pura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cukup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berat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belum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moda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transportasi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memadai</w:t>
            </w:r>
            <w:proofErr w:type="spellEnd"/>
            <w:r w:rsidR="0056268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562685">
              <w:rPr>
                <w:rFonts w:asciiTheme="majorHAnsi" w:hAnsiTheme="majorHAnsi"/>
                <w:sz w:val="22"/>
                <w:szCs w:val="22"/>
              </w:rPr>
              <w:t>selain</w:t>
            </w:r>
            <w:proofErr w:type="spellEnd"/>
            <w:r w:rsidR="0056268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562685">
              <w:rPr>
                <w:rFonts w:asciiTheme="majorHAnsi" w:hAnsiTheme="majorHAnsi"/>
                <w:sz w:val="22"/>
                <w:szCs w:val="22"/>
              </w:rPr>
              <w:t>itu</w:t>
            </w:r>
            <w:proofErr w:type="spellEnd"/>
            <w:r w:rsidR="00562685">
              <w:rPr>
                <w:rFonts w:asciiTheme="majorHAnsi" w:hAnsiTheme="majorHAnsi"/>
                <w:sz w:val="22"/>
                <w:szCs w:val="22"/>
              </w:rPr>
              <w:t xml:space="preserve"> juga </w:t>
            </w:r>
            <w:proofErr w:type="spellStart"/>
            <w:r w:rsidR="00562685">
              <w:rPr>
                <w:rFonts w:asciiTheme="majorHAnsi" w:hAnsiTheme="majorHAnsi"/>
                <w:sz w:val="22"/>
                <w:szCs w:val="22"/>
              </w:rPr>
              <w:t>jumlah</w:t>
            </w:r>
            <w:proofErr w:type="spellEnd"/>
            <w:r w:rsidR="0056268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562685">
              <w:rPr>
                <w:rFonts w:asciiTheme="majorHAnsi" w:hAnsiTheme="majorHAnsi"/>
                <w:sz w:val="22"/>
                <w:szCs w:val="22"/>
              </w:rPr>
              <w:t>warga</w:t>
            </w:r>
            <w:proofErr w:type="spellEnd"/>
            <w:r w:rsidR="0056268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="00562685"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 w:rsidR="0056268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562685">
              <w:rPr>
                <w:rFonts w:asciiTheme="majorHAnsi" w:hAnsiTheme="majorHAnsi"/>
                <w:sz w:val="22"/>
                <w:szCs w:val="22"/>
              </w:rPr>
              <w:t>terlalu</w:t>
            </w:r>
            <w:proofErr w:type="spellEnd"/>
            <w:r w:rsidR="0056268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562685">
              <w:rPr>
                <w:rFonts w:asciiTheme="majorHAnsi" w:hAnsiTheme="majorHAnsi"/>
                <w:sz w:val="22"/>
                <w:szCs w:val="22"/>
              </w:rPr>
              <w:t>banyak</w:t>
            </w:r>
            <w:proofErr w:type="spellEnd"/>
            <w:r w:rsidR="0056268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562685">
              <w:rPr>
                <w:rFonts w:asciiTheme="majorHAnsi" w:hAnsiTheme="majorHAnsi"/>
                <w:sz w:val="22"/>
                <w:szCs w:val="22"/>
              </w:rPr>
              <w:t>sehingga</w:t>
            </w:r>
            <w:proofErr w:type="spellEnd"/>
            <w:r w:rsidR="0056268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562685">
              <w:rPr>
                <w:rFonts w:asciiTheme="majorHAnsi" w:hAnsiTheme="majorHAnsi"/>
                <w:sz w:val="22"/>
                <w:szCs w:val="22"/>
              </w:rPr>
              <w:t>cukup</w:t>
            </w:r>
            <w:proofErr w:type="spellEnd"/>
            <w:r w:rsidR="0056268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562685">
              <w:rPr>
                <w:rFonts w:asciiTheme="majorHAnsi" w:hAnsiTheme="majorHAnsi"/>
                <w:sz w:val="22"/>
                <w:szCs w:val="22"/>
              </w:rPr>
              <w:t>sulit</w:t>
            </w:r>
            <w:proofErr w:type="spellEnd"/>
            <w:r w:rsidR="0056268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562685"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 w:rsidR="0056268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562685">
              <w:rPr>
                <w:rFonts w:asciiTheme="majorHAnsi" w:hAnsiTheme="majorHAnsi"/>
                <w:sz w:val="22"/>
                <w:szCs w:val="22"/>
              </w:rPr>
              <w:t>membawa</w:t>
            </w:r>
            <w:proofErr w:type="spellEnd"/>
            <w:r w:rsidR="0056268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562685">
              <w:rPr>
                <w:rFonts w:asciiTheme="majorHAnsi" w:hAnsiTheme="majorHAnsi"/>
                <w:sz w:val="22"/>
                <w:szCs w:val="22"/>
              </w:rPr>
              <w:t>peralatan</w:t>
            </w:r>
            <w:proofErr w:type="spellEnd"/>
            <w:r w:rsidR="0056268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562685">
              <w:rPr>
                <w:rFonts w:asciiTheme="majorHAnsi" w:hAnsiTheme="majorHAnsi"/>
                <w:sz w:val="22"/>
                <w:szCs w:val="22"/>
              </w:rPr>
              <w:t>tersebut</w:t>
            </w:r>
            <w:proofErr w:type="spellEnd"/>
            <w:r w:rsidR="00562685">
              <w:rPr>
                <w:rFonts w:asciiTheme="majorHAnsi" w:hAnsiTheme="majorHAnsi"/>
                <w:sz w:val="22"/>
                <w:szCs w:val="22"/>
              </w:rPr>
              <w:t xml:space="preserve">. Karena </w:t>
            </w:r>
            <w:proofErr w:type="spellStart"/>
            <w:r w:rsidR="00562685">
              <w:rPr>
                <w:rFonts w:asciiTheme="majorHAnsi" w:hAnsiTheme="majorHAnsi"/>
                <w:sz w:val="22"/>
                <w:szCs w:val="22"/>
              </w:rPr>
              <w:t>kesulitan</w:t>
            </w:r>
            <w:proofErr w:type="spellEnd"/>
            <w:r w:rsidR="0056268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562685">
              <w:rPr>
                <w:rFonts w:asciiTheme="majorHAnsi" w:hAnsiTheme="majorHAnsi"/>
                <w:sz w:val="22"/>
                <w:szCs w:val="22"/>
              </w:rPr>
              <w:t>itulah</w:t>
            </w:r>
            <w:proofErr w:type="spellEnd"/>
            <w:r w:rsidR="0056268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="00562685">
              <w:rPr>
                <w:rFonts w:asciiTheme="majorHAnsi" w:hAnsiTheme="majorHAnsi"/>
                <w:sz w:val="22"/>
                <w:szCs w:val="22"/>
              </w:rPr>
              <w:t>akhirnya</w:t>
            </w:r>
            <w:proofErr w:type="spellEnd"/>
            <w:r w:rsidR="0056268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562685">
              <w:rPr>
                <w:rFonts w:asciiTheme="majorHAnsi" w:hAnsiTheme="majorHAnsi"/>
                <w:sz w:val="22"/>
                <w:szCs w:val="22"/>
              </w:rPr>
              <w:t>mereka</w:t>
            </w:r>
            <w:proofErr w:type="spellEnd"/>
            <w:r w:rsidR="0056268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562685"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 w:rsidR="0056268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562685">
              <w:rPr>
                <w:rFonts w:asciiTheme="majorHAnsi" w:hAnsiTheme="majorHAnsi"/>
                <w:sz w:val="22"/>
                <w:szCs w:val="22"/>
              </w:rPr>
              <w:t>lagi</w:t>
            </w:r>
            <w:proofErr w:type="spellEnd"/>
            <w:r w:rsidR="0056268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562685">
              <w:rPr>
                <w:rFonts w:asciiTheme="majorHAnsi" w:hAnsiTheme="majorHAnsi"/>
                <w:sz w:val="22"/>
                <w:szCs w:val="22"/>
              </w:rPr>
              <w:t>sebagai</w:t>
            </w:r>
            <w:proofErr w:type="spellEnd"/>
            <w:r w:rsidR="0056268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562685">
              <w:rPr>
                <w:rFonts w:asciiTheme="majorHAnsi" w:hAnsiTheme="majorHAnsi"/>
                <w:sz w:val="22"/>
                <w:szCs w:val="22"/>
              </w:rPr>
              <w:t>pengempon</w:t>
            </w:r>
            <w:proofErr w:type="spellEnd"/>
            <w:r w:rsidR="0056268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562685">
              <w:rPr>
                <w:rFonts w:asciiTheme="majorHAnsi" w:hAnsiTheme="majorHAnsi"/>
                <w:sz w:val="22"/>
                <w:szCs w:val="22"/>
              </w:rPr>
              <w:t>pura</w:t>
            </w:r>
            <w:proofErr w:type="spellEnd"/>
            <w:r w:rsidR="00562685">
              <w:rPr>
                <w:rFonts w:asciiTheme="majorHAnsi" w:hAnsiTheme="majorHAnsi"/>
                <w:sz w:val="22"/>
                <w:szCs w:val="22"/>
              </w:rPr>
              <w:t xml:space="preserve">.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Pengempon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pura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ini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saling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memiliki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hubungan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kekerabatan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="00562685">
              <w:rPr>
                <w:rFonts w:asciiTheme="majorHAnsi" w:hAnsiTheme="majorHAnsi"/>
                <w:sz w:val="22"/>
                <w:szCs w:val="22"/>
                <w:lang w:val="en-ID"/>
              </w:rPr>
              <w:t>Misalnya</w:t>
            </w:r>
            <w:proofErr w:type="spellEnd"/>
            <w:r w:rsidR="00562685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Pangkung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gede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merupakan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desa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pertama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karena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sejarah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Pura Ped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memugaran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pertaman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dilakukan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oleh orang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pangkung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gede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dan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penangkidan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Dalam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sejarah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babad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r w:rsidR="00562685">
              <w:rPr>
                <w:rFonts w:asciiTheme="majorHAnsi" w:hAnsiTheme="majorHAnsi"/>
                <w:sz w:val="22"/>
                <w:szCs w:val="22"/>
                <w:lang w:val="en-ID"/>
              </w:rPr>
              <w:t>P</w:t>
            </w:r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urana </w:t>
            </w:r>
            <w:proofErr w:type="spellStart"/>
            <w:r w:rsidR="00562685">
              <w:rPr>
                <w:rFonts w:asciiTheme="majorHAnsi" w:hAnsiTheme="majorHAnsi"/>
                <w:sz w:val="22"/>
                <w:szCs w:val="22"/>
                <w:lang w:val="en-ID"/>
              </w:rPr>
              <w:t>D</w:t>
            </w:r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alem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r w:rsidR="00562685">
              <w:rPr>
                <w:rFonts w:asciiTheme="majorHAnsi" w:hAnsiTheme="majorHAnsi"/>
                <w:sz w:val="22"/>
                <w:szCs w:val="22"/>
                <w:lang w:val="en-ID"/>
              </w:rPr>
              <w:t>P</w:t>
            </w:r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ed</w:t>
            </w:r>
            <w:r w:rsidR="00562685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Gusti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Ngurah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Pangkung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62685">
              <w:rPr>
                <w:rFonts w:asciiTheme="majorHAnsi" w:hAnsiTheme="majorHAnsi"/>
                <w:sz w:val="22"/>
                <w:szCs w:val="22"/>
                <w:lang w:val="en-ID"/>
              </w:rPr>
              <w:t>m</w:t>
            </w:r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ugar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Pura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Dalem</w:t>
            </w:r>
            <w:proofErr w:type="spellEnd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Ped Bersama </w:t>
            </w:r>
            <w:proofErr w:type="spellStart"/>
            <w:r w:rsidRPr="003137EC">
              <w:rPr>
                <w:rFonts w:asciiTheme="majorHAnsi" w:hAnsiTheme="majorHAnsi"/>
                <w:sz w:val="22"/>
                <w:szCs w:val="22"/>
                <w:lang w:val="en-ID"/>
              </w:rPr>
              <w:t>Penagkidan</w:t>
            </w:r>
            <w:proofErr w:type="spellEnd"/>
            <w:r w:rsidR="00562685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</w:p>
          <w:p w14:paraId="7AEC4396" w14:textId="7EE5F89B" w:rsidR="00562685" w:rsidRDefault="00562685" w:rsidP="00562685">
            <w:pPr>
              <w:rPr>
                <w:rFonts w:asciiTheme="majorHAnsi" w:hAnsiTheme="majorHAnsi"/>
                <w:sz w:val="22"/>
                <w:szCs w:val="22"/>
                <w:lang w:val="en-ID"/>
              </w:rPr>
            </w:pPr>
            <w:proofErr w:type="spellStart"/>
            <w:r w:rsidRPr="00562685">
              <w:rPr>
                <w:rFonts w:asciiTheme="majorHAnsi" w:hAnsiTheme="majorHAnsi"/>
                <w:sz w:val="22"/>
                <w:szCs w:val="22"/>
                <w:lang w:val="en-ID"/>
              </w:rPr>
              <w:t>Terkait</w:t>
            </w:r>
            <w:proofErr w:type="spellEnd"/>
            <w:r w:rsidRPr="00562685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562685">
              <w:rPr>
                <w:rFonts w:asciiTheme="majorHAnsi" w:hAnsiTheme="majorHAnsi"/>
                <w:sz w:val="22"/>
                <w:szCs w:val="22"/>
                <w:lang w:val="en-ID"/>
              </w:rPr>
              <w:t>dengan</w:t>
            </w:r>
            <w:proofErr w:type="spellEnd"/>
            <w:r w:rsidRPr="00562685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562685">
              <w:rPr>
                <w:rFonts w:asciiTheme="majorHAnsi" w:hAnsiTheme="majorHAnsi"/>
                <w:sz w:val="22"/>
                <w:szCs w:val="22"/>
                <w:lang w:val="en-ID"/>
              </w:rPr>
              <w:t>penaman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Pura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Puser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S</w:t>
            </w:r>
            <w:r w:rsidRPr="00562685">
              <w:rPr>
                <w:rFonts w:asciiTheme="majorHAnsi" w:hAnsiTheme="majorHAnsi"/>
                <w:sz w:val="22"/>
                <w:szCs w:val="22"/>
                <w:lang w:val="en-ID"/>
              </w:rPr>
              <w:t>aab</w:t>
            </w:r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; Saab </w:t>
            </w:r>
            <w:proofErr w:type="spellStart"/>
            <w:r w:rsidRPr="00562685">
              <w:rPr>
                <w:rFonts w:asciiTheme="majorHAnsi" w:hAnsiTheme="majorHAnsi"/>
                <w:sz w:val="22"/>
                <w:szCs w:val="22"/>
                <w:lang w:val="en-ID"/>
              </w:rPr>
              <w:t>artinya</w:t>
            </w:r>
            <w:proofErr w:type="spellEnd"/>
            <w:r w:rsidRPr="00562685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562685">
              <w:rPr>
                <w:rFonts w:asciiTheme="majorHAnsi" w:hAnsiTheme="majorHAnsi"/>
                <w:sz w:val="22"/>
                <w:szCs w:val="22"/>
                <w:lang w:val="en-ID"/>
              </w:rPr>
              <w:t>tutup</w:t>
            </w:r>
            <w:proofErr w:type="spellEnd"/>
            <w:r w:rsidRPr="00562685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562685">
              <w:rPr>
                <w:rFonts w:asciiTheme="majorHAnsi" w:hAnsiTheme="majorHAnsi"/>
                <w:sz w:val="22"/>
                <w:szCs w:val="22"/>
                <w:lang w:val="en-ID"/>
              </w:rPr>
              <w:t>saji</w:t>
            </w:r>
            <w:proofErr w:type="spellEnd"/>
            <w:r w:rsidRPr="00562685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562685">
              <w:rPr>
                <w:rFonts w:asciiTheme="majorHAnsi" w:hAnsiTheme="majorHAnsi"/>
                <w:sz w:val="22"/>
                <w:szCs w:val="22"/>
                <w:lang w:val="en-ID"/>
              </w:rPr>
              <w:t>bentuknya</w:t>
            </w:r>
            <w:proofErr w:type="spellEnd"/>
            <w:r w:rsidRPr="00562685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562685">
              <w:rPr>
                <w:rFonts w:asciiTheme="majorHAnsi" w:hAnsiTheme="majorHAnsi"/>
                <w:sz w:val="22"/>
                <w:szCs w:val="22"/>
                <w:lang w:val="en-ID"/>
              </w:rPr>
              <w:t>bundar</w:t>
            </w:r>
            <w:proofErr w:type="spellEnd"/>
            <w:r w:rsidRPr="00562685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Diceritakan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d</w:t>
            </w:r>
            <w:r w:rsidRPr="00562685">
              <w:rPr>
                <w:rFonts w:asciiTheme="majorHAnsi" w:hAnsiTheme="majorHAnsi"/>
                <w:sz w:val="22"/>
                <w:szCs w:val="22"/>
                <w:lang w:val="en-ID"/>
              </w:rPr>
              <w:t>ahulu</w:t>
            </w:r>
            <w:proofErr w:type="spellEnd"/>
            <w:r w:rsidRPr="00562685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562685">
              <w:rPr>
                <w:rFonts w:asciiTheme="majorHAnsi" w:hAnsiTheme="majorHAnsi"/>
                <w:sz w:val="22"/>
                <w:szCs w:val="22"/>
                <w:lang w:val="en-ID"/>
              </w:rPr>
              <w:t>ada</w:t>
            </w:r>
            <w:proofErr w:type="spellEnd"/>
            <w:r w:rsidRPr="00562685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orang </w:t>
            </w:r>
            <w:r>
              <w:rPr>
                <w:rFonts w:asciiTheme="majorHAnsi" w:hAnsiTheme="majorHAnsi"/>
                <w:sz w:val="22"/>
                <w:szCs w:val="22"/>
                <w:lang w:val="en-ID"/>
              </w:rPr>
              <w:t>I</w:t>
            </w:r>
            <w:r w:rsidRPr="00562685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ndia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akan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melakukan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perjalanan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ke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puncak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mundi.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Dalam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perjalanannya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berteduhlah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beliau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ke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sekar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kuning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mencari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tempat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sunyi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di Kawasan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hutan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pura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puser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saab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ini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Kemudian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beliau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menancapkan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tongkat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dibawanya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lalu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beristirahat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sampai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tertidur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dan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bermimpi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dalam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mimpinya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tersebut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ia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membangun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Pura.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Selain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tongkat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beliau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juga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lastRenderedPageBreak/>
              <w:t>membawa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Saab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atau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Tudung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saji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ada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titik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pusatnya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Sehingga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dinamakanlah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Pura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tersebut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Pura </w:t>
            </w:r>
            <w:proofErr w:type="spellStart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>Puser</w:t>
            </w:r>
            <w:proofErr w:type="spellEnd"/>
            <w:r w:rsid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Saab.</w:t>
            </w:r>
          </w:p>
          <w:p w14:paraId="5A5A0998" w14:textId="14DF101C" w:rsidR="00A3272D" w:rsidRDefault="00A3272D" w:rsidP="00A3272D">
            <w:pPr>
              <w:rPr>
                <w:rFonts w:asciiTheme="majorHAnsi" w:hAnsiTheme="majorHAnsi"/>
                <w:sz w:val="22"/>
                <w:szCs w:val="22"/>
                <w:lang w:val="en-ID"/>
              </w:rPr>
            </w:pPr>
            <w:r>
              <w:rPr>
                <w:rFonts w:asciiTheme="majorHAnsi" w:hAnsiTheme="majorHAnsi"/>
                <w:sz w:val="22"/>
                <w:szCs w:val="22"/>
                <w:lang w:val="en-ID"/>
              </w:rPr>
              <w:t>M</w:t>
            </w:r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asyarakat </w:t>
            </w:r>
            <w:proofErr w:type="spellStart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>melindungi</w:t>
            </w:r>
            <w:proofErr w:type="spellEnd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Kawasan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hutan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ada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sekitar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Pura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Puser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Saab</w:t>
            </w:r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terkait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dengan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pelestarian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>tanaman</w:t>
            </w:r>
            <w:proofErr w:type="spellEnd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>upakara</w:t>
            </w:r>
            <w:proofErr w:type="spellEnd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D</w:t>
            </w:r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>ahulu</w:t>
            </w:r>
            <w:proofErr w:type="spellEnd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pada </w:t>
            </w:r>
            <w:proofErr w:type="spellStart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>saat</w:t>
            </w:r>
            <w:proofErr w:type="spellEnd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>musim</w:t>
            </w:r>
            <w:proofErr w:type="spellEnd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>kemarau</w:t>
            </w:r>
            <w:proofErr w:type="spellEnd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Pengempon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dari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masing-masing </w:t>
            </w:r>
            <w:proofErr w:type="spellStart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>banjar</w:t>
            </w:r>
            <w:proofErr w:type="spellEnd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datang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ke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Pura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ini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>sembahyang</w:t>
            </w:r>
            <w:proofErr w:type="spellEnd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untuk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>memohon</w:t>
            </w:r>
            <w:proofErr w:type="spellEnd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>hujan</w:t>
            </w:r>
            <w:proofErr w:type="spellEnd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Mereka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meyakini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bahwa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hutan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lebat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pastinya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menyimpan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cadangan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air yang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banyak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="000623F1">
              <w:rPr>
                <w:rFonts w:asciiTheme="majorHAnsi" w:hAnsiTheme="majorHAnsi"/>
                <w:sz w:val="22"/>
                <w:szCs w:val="22"/>
                <w:lang w:val="en-ID"/>
              </w:rPr>
              <w:t>Dalam</w:t>
            </w:r>
            <w:proofErr w:type="spellEnd"/>
            <w:r w:rsidR="000623F1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0623F1">
              <w:rPr>
                <w:rFonts w:asciiTheme="majorHAnsi" w:hAnsiTheme="majorHAnsi"/>
                <w:sz w:val="22"/>
                <w:szCs w:val="22"/>
                <w:lang w:val="en-ID"/>
              </w:rPr>
              <w:t>perjalanan</w:t>
            </w:r>
            <w:proofErr w:type="spellEnd"/>
            <w:r w:rsidR="000623F1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0623F1">
              <w:rPr>
                <w:rFonts w:asciiTheme="majorHAnsi" w:hAnsiTheme="majorHAnsi"/>
                <w:sz w:val="22"/>
                <w:szCs w:val="22"/>
                <w:lang w:val="en-ID"/>
              </w:rPr>
              <w:t>pulang</w:t>
            </w:r>
            <w:proofErr w:type="spellEnd"/>
            <w:r w:rsidR="000623F1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0623F1">
              <w:rPr>
                <w:rFonts w:asciiTheme="majorHAnsi" w:hAnsiTheme="majorHAnsi"/>
                <w:sz w:val="22"/>
                <w:szCs w:val="22"/>
                <w:lang w:val="en-ID"/>
              </w:rPr>
              <w:t>setelah</w:t>
            </w:r>
            <w:proofErr w:type="spellEnd"/>
            <w:r w:rsidR="000623F1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0623F1">
              <w:rPr>
                <w:rFonts w:asciiTheme="majorHAnsi" w:hAnsiTheme="majorHAnsi"/>
                <w:sz w:val="22"/>
                <w:szCs w:val="22"/>
                <w:lang w:val="en-ID"/>
              </w:rPr>
              <w:t>bersembahyang</w:t>
            </w:r>
            <w:proofErr w:type="spellEnd"/>
            <w:r w:rsidR="000623F1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0623F1">
              <w:rPr>
                <w:rFonts w:asciiTheme="majorHAnsi" w:hAnsiTheme="majorHAnsi"/>
                <w:sz w:val="22"/>
                <w:szCs w:val="22"/>
                <w:lang w:val="en-ID"/>
              </w:rPr>
              <w:t>hujan</w:t>
            </w:r>
            <w:proofErr w:type="spellEnd"/>
            <w:r w:rsidR="000623F1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0623F1">
              <w:rPr>
                <w:rFonts w:asciiTheme="majorHAnsi" w:hAnsiTheme="majorHAnsi"/>
                <w:sz w:val="22"/>
                <w:szCs w:val="22"/>
                <w:lang w:val="en-ID"/>
              </w:rPr>
              <w:t>sudah</w:t>
            </w:r>
            <w:proofErr w:type="spellEnd"/>
            <w:r w:rsidR="000623F1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0623F1">
              <w:rPr>
                <w:rFonts w:asciiTheme="majorHAnsi" w:hAnsiTheme="majorHAnsi"/>
                <w:sz w:val="22"/>
                <w:szCs w:val="22"/>
                <w:lang w:val="en-ID"/>
              </w:rPr>
              <w:t>turun</w:t>
            </w:r>
            <w:proofErr w:type="spellEnd"/>
            <w:r w:rsidR="000623F1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Karena </w:t>
            </w:r>
            <w:proofErr w:type="spellStart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>kepercayaan</w:t>
            </w:r>
            <w:proofErr w:type="spellEnd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>itu</w:t>
            </w:r>
            <w:r w:rsidR="000623F1">
              <w:rPr>
                <w:rFonts w:asciiTheme="majorHAnsi" w:hAnsiTheme="majorHAnsi"/>
                <w:sz w:val="22"/>
                <w:szCs w:val="22"/>
                <w:lang w:val="en-ID"/>
              </w:rPr>
              <w:t>lah</w:t>
            </w:r>
            <w:proofErr w:type="spellEnd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>sehingga</w:t>
            </w:r>
            <w:proofErr w:type="spellEnd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0623F1">
              <w:rPr>
                <w:rFonts w:asciiTheme="majorHAnsi" w:hAnsiTheme="majorHAnsi"/>
                <w:sz w:val="22"/>
                <w:szCs w:val="22"/>
                <w:lang w:val="en-ID"/>
              </w:rPr>
              <w:t>sampai</w:t>
            </w:r>
            <w:proofErr w:type="spellEnd"/>
            <w:r w:rsidR="000623F1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0623F1">
              <w:rPr>
                <w:rFonts w:asciiTheme="majorHAnsi" w:hAnsiTheme="majorHAnsi"/>
                <w:sz w:val="22"/>
                <w:szCs w:val="22"/>
                <w:lang w:val="en-ID"/>
              </w:rPr>
              <w:t>saat</w:t>
            </w:r>
            <w:proofErr w:type="spellEnd"/>
            <w:r w:rsidR="000623F1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0623F1">
              <w:rPr>
                <w:rFonts w:asciiTheme="majorHAnsi" w:hAnsiTheme="majorHAnsi"/>
                <w:sz w:val="22"/>
                <w:szCs w:val="22"/>
                <w:lang w:val="en-ID"/>
              </w:rPr>
              <w:t>ini</w:t>
            </w:r>
            <w:proofErr w:type="spellEnd"/>
            <w:r w:rsidR="000623F1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>hutan</w:t>
            </w:r>
            <w:proofErr w:type="spellEnd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>dipelihara</w:t>
            </w:r>
            <w:proofErr w:type="spellEnd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dan </w:t>
            </w:r>
            <w:proofErr w:type="spellStart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>disepakati</w:t>
            </w:r>
            <w:proofErr w:type="spellEnd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0623F1">
              <w:rPr>
                <w:rFonts w:asciiTheme="majorHAnsi" w:hAnsiTheme="majorHAnsi"/>
                <w:sz w:val="22"/>
                <w:szCs w:val="22"/>
                <w:lang w:val="en-ID"/>
              </w:rPr>
              <w:t>b</w:t>
            </w:r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>ersama-sama</w:t>
            </w:r>
            <w:proofErr w:type="spellEnd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>untuk</w:t>
            </w:r>
            <w:proofErr w:type="spellEnd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>dilindungi</w:t>
            </w:r>
            <w:proofErr w:type="spellEnd"/>
            <w:r w:rsidRPr="00A3272D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</w:p>
          <w:p w14:paraId="4C79BCC4" w14:textId="60A773D0" w:rsidR="000623F1" w:rsidRDefault="000623F1" w:rsidP="00A3272D">
            <w:pPr>
              <w:rPr>
                <w:rFonts w:asciiTheme="majorHAnsi" w:hAnsiTheme="majorHAnsi"/>
                <w:sz w:val="22"/>
                <w:szCs w:val="22"/>
                <w:lang w:val="en-ID"/>
              </w:rPr>
            </w:pPr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Pura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Puser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Saab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merupakan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Tanah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Pelaba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Pura yang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ada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di Wilayah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Mujaning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Tembeling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Dimana Tanah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Pelaba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Pura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merupakan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tanah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dulunya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milik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desa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atau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banjar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secara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khusus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dipergunakan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untuk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keperluan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pura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Tanah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Pelaba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Pura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ada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khusus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digunakan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untuk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bangunan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pura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saja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ada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juga yang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tanahnya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digunakan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untuk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pembiayaan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upacara-upacara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rutin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biaya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untuk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perbaikan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pura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Saat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ini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Tanah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Pelaba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Pura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menjadi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atas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nama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r w:rsid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Pura yang </w:t>
            </w:r>
            <w:proofErr w:type="spellStart"/>
            <w:r w:rsidR="00323FD8">
              <w:rPr>
                <w:rFonts w:asciiTheme="majorHAnsi" w:hAnsiTheme="majorHAnsi"/>
                <w:sz w:val="22"/>
                <w:szCs w:val="22"/>
                <w:lang w:val="en-ID"/>
              </w:rPr>
              <w:t>diperkuat</w:t>
            </w:r>
            <w:proofErr w:type="spellEnd"/>
            <w:r w:rsid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323FD8">
              <w:rPr>
                <w:rFonts w:asciiTheme="majorHAnsi" w:hAnsiTheme="majorHAnsi"/>
                <w:sz w:val="22"/>
                <w:szCs w:val="22"/>
                <w:lang w:val="en-ID"/>
              </w:rPr>
              <w:t>dengan</w:t>
            </w:r>
            <w:proofErr w:type="spellEnd"/>
            <w:r w:rsid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323FD8">
              <w:rPr>
                <w:rFonts w:asciiTheme="majorHAnsi" w:hAnsiTheme="majorHAnsi"/>
                <w:sz w:val="22"/>
                <w:szCs w:val="22"/>
                <w:lang w:val="en-ID"/>
              </w:rPr>
              <w:t>sertifikat</w:t>
            </w:r>
            <w:proofErr w:type="spellEnd"/>
            <w:r w:rsid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323FD8">
              <w:rPr>
                <w:rFonts w:asciiTheme="majorHAnsi" w:hAnsiTheme="majorHAnsi"/>
                <w:sz w:val="22"/>
                <w:szCs w:val="22"/>
                <w:lang w:val="en-ID"/>
              </w:rPr>
              <w:t>Pelaba</w:t>
            </w:r>
            <w:proofErr w:type="spellEnd"/>
            <w:r w:rsid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Pura. </w:t>
            </w:r>
          </w:p>
          <w:p w14:paraId="46E24452" w14:textId="157308F2" w:rsidR="00323FD8" w:rsidRDefault="00323FD8" w:rsidP="00323FD8">
            <w:pPr>
              <w:rPr>
                <w:rFonts w:asciiTheme="majorHAnsi" w:hAnsiTheme="majorHAnsi"/>
                <w:sz w:val="22"/>
                <w:szCs w:val="22"/>
                <w:lang w:val="en-ID"/>
              </w:rPr>
            </w:pP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Dalam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Pura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Puser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Saab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tidak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hanya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terdapat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pura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sebagai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sarana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persembahyangan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tetapi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juga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ada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kawasn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hutan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fasilitas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umum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seperti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tempat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parker dan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pos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jaga. </w:t>
            </w:r>
          </w:p>
          <w:p w14:paraId="792AE070" w14:textId="7CF10F30" w:rsidR="00323FD8" w:rsidRDefault="00323FD8" w:rsidP="00323FD8">
            <w:pPr>
              <w:rPr>
                <w:rFonts w:asciiTheme="majorHAnsi" w:hAnsiTheme="majorHAnsi"/>
                <w:sz w:val="22"/>
                <w:szCs w:val="22"/>
                <w:lang w:val="en-ID"/>
              </w:rPr>
            </w:pPr>
          </w:p>
          <w:p w14:paraId="695F6BE7" w14:textId="0FAEF377" w:rsidR="00323FD8" w:rsidRPr="00323FD8" w:rsidRDefault="00323FD8" w:rsidP="00323FD8">
            <w:pPr>
              <w:rPr>
                <w:rFonts w:asciiTheme="majorHAnsi" w:hAnsiTheme="majorHAnsi"/>
                <w:sz w:val="22"/>
                <w:szCs w:val="22"/>
                <w:lang w:val="en-ID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Seiring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dengan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perkembangan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zaman, dan juga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semakin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banyaknya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pemedek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atau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orang yang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tangkil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bersembahyang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ke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Pura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Puser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Saab,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kondisi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Kawasan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hutan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mulai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ada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perubahan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Dulunya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di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sekitar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en-ID"/>
              </w:rPr>
              <w:t>P</w:t>
            </w:r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ura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</w:t>
            </w:r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user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en-ID"/>
              </w:rPr>
              <w:t>S</w:t>
            </w:r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aab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tutupan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lahan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berupa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pohon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tetapi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kayunya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agak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kecil-kecil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Saat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ini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sudah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digunakan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sebagai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</w:t>
            </w:r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erluasan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tempat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parkir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Pada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tahun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2019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pembukaan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hutan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dilakukan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untuk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penataan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Setelah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rapat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prajuru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ada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satu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keputusan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untuk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melaksanaan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perluasan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parkir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pemedek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Setelah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prajuru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rapat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disampaikan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hasilnya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kepada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para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pengempon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Ini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merupakan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gagasan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spontan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Melihat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situasi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pemedek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semakin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banyak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dan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pengempon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sendiri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berjumlah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280 KK.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Awalnya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berpikir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ini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para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pecalang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karena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mengawasi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langsung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dan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melaporkan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lastRenderedPageBreak/>
              <w:t>bahwa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tempat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parkir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semakin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sempit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sehingga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kesulitan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untuk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parkir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Karena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tempat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parkir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semakin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dikhawatirkan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akan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terjadi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gesekan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Akhirnya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ada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usulan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seperti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itu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disepakati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</w:p>
          <w:p w14:paraId="0B6931BA" w14:textId="24F8BD0D" w:rsidR="00323FD8" w:rsidRPr="00323FD8" w:rsidRDefault="00323FD8" w:rsidP="00323FD8">
            <w:pPr>
              <w:rPr>
                <w:rFonts w:asciiTheme="majorHAnsi" w:hAnsiTheme="majorHAnsi"/>
                <w:sz w:val="22"/>
                <w:szCs w:val="22"/>
                <w:lang w:val="en-ID"/>
              </w:rPr>
            </w:pP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Dengan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kondisi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demikian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sudah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barang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tentu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ada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beberapa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tanaman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hilang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, salah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satunya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adalah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tanaman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bambu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jumlahnya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kurang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lebih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8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rumpun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sudah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tidak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ada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Banyak juga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benalu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merambat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menaungi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tanaman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induk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ada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sehingga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banyak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juga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pohon-pohon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besar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lapuk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dan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akhirnya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tumbang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Sehingga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bisa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dikatakan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tanaman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hilang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dikawasan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hutan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ini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bisa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dikarenakan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natural dan juga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karena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ada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pengembangan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ini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Dalam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Kawasan juga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ada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penataan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taman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permanen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dengan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semenisasi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Dengan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adanya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perubahan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ini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sudah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merubah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fungsi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dari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Kawasan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hutan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ini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dan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ini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sudah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merupakan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keputusan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dari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para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pengempon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berdasarkan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sangkep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Perubahan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fungsi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Kawasan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ini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terjadi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karena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penyesuaian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dengan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perkembangan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jaman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Upaya-upaya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apa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akan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dilakukan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terkait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dengan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pelestarian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ada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sampai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saat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ini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belum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ada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perencanaan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lagi</w:t>
            </w:r>
            <w:proofErr w:type="spellEnd"/>
            <w:r w:rsidR="00F847F4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, </w:t>
            </w:r>
            <w:proofErr w:type="spellStart"/>
            <w:r w:rsidR="00F847F4">
              <w:rPr>
                <w:rFonts w:asciiTheme="majorHAnsi" w:hAnsiTheme="majorHAnsi"/>
                <w:sz w:val="22"/>
                <w:szCs w:val="22"/>
                <w:lang w:val="en-ID"/>
              </w:rPr>
              <w:t>t</w:t>
            </w:r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etapi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ada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upaya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penanaman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Kembali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sesuai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dengan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kesepakatan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masyarakat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yaitu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penanaman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kelapa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gading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tanaman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bunga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karena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masyarakat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ta</w:t>
            </w:r>
            <w:r w:rsidR="00F847F4">
              <w:rPr>
                <w:rFonts w:asciiTheme="majorHAnsi" w:hAnsiTheme="majorHAnsi"/>
                <w:sz w:val="22"/>
                <w:szCs w:val="22"/>
                <w:lang w:val="en-ID"/>
              </w:rPr>
              <w:t>h</w:t>
            </w:r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u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itu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sebagai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sarana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upacara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</w:p>
          <w:p w14:paraId="32FF38FE" w14:textId="4BB1D43F" w:rsidR="003137EC" w:rsidRPr="00B40BCF" w:rsidRDefault="00323FD8" w:rsidP="00B40BCF">
            <w:pPr>
              <w:rPr>
                <w:rFonts w:asciiTheme="majorHAnsi" w:hAnsiTheme="majorHAnsi"/>
                <w:sz w:val="22"/>
                <w:szCs w:val="22"/>
                <w:lang w:val="en-ID"/>
              </w:rPr>
            </w:pP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Konflik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terjadi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di Kawasan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hutan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pura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saab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sampai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saat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ini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belum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ada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Tanah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ini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merupakan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tanah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pelaba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pura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sudah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mendapatkan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sertifikat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hak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komunal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Bila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akan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diusulkan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menjadi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Hutan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apa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akan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diperkuat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terkait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konservasi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lebih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kepada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>kepemilikan</w:t>
            </w:r>
            <w:proofErr w:type="spellEnd"/>
            <w:r w:rsidRPr="00323FD8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</w:p>
          <w:p w14:paraId="23CE467E" w14:textId="2087ECE6" w:rsidR="00A90625" w:rsidRPr="003B2440" w:rsidRDefault="00A90625" w:rsidP="007D2D5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26FF56A5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48E8820C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1AD1E6DF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2.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0192AAB1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Jumlah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enduduk</w:t>
            </w:r>
            <w:proofErr w:type="spellEnd"/>
          </w:p>
        </w:tc>
        <w:tc>
          <w:tcPr>
            <w:tcW w:w="4297" w:type="dxa"/>
            <w:vMerge w:val="restart"/>
            <w:tcBorders>
              <w:left w:val="single" w:sz="4" w:space="0" w:color="auto"/>
            </w:tcBorders>
          </w:tcPr>
          <w:p w14:paraId="7B30A247" w14:textId="77777777" w:rsidR="00816C11" w:rsidRDefault="008F3907" w:rsidP="009D0D9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287 KK</w:t>
            </w:r>
          </w:p>
          <w:p w14:paraId="72AB0C2F" w14:textId="1BA745E2" w:rsidR="008F3907" w:rsidRPr="003B2440" w:rsidRDefault="008F3907" w:rsidP="009D0D9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4671CBC8" w14:textId="77777777" w:rsidTr="00816C11">
        <w:trPr>
          <w:trHeight w:val="257"/>
        </w:trPr>
        <w:tc>
          <w:tcPr>
            <w:tcW w:w="602" w:type="dxa"/>
            <w:tcBorders>
              <w:right w:val="single" w:sz="4" w:space="0" w:color="auto"/>
            </w:tcBorders>
          </w:tcPr>
          <w:p w14:paraId="2CABC8CA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5542C6D9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3.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7DD34806" w14:textId="77777777" w:rsidR="00A25249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Jumlah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ke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pala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eluarga</w:t>
            </w:r>
            <w:proofErr w:type="spellEnd"/>
          </w:p>
          <w:p w14:paraId="2D7EFC2D" w14:textId="77777777" w:rsidR="009D0D9E" w:rsidRDefault="009D0D9E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7B9D16B2" w14:textId="77777777" w:rsidR="009D0D9E" w:rsidRDefault="009D0D9E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547CAE63" w14:textId="77777777" w:rsidR="009D0D9E" w:rsidRPr="00D23F35" w:rsidRDefault="009D0D9E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297" w:type="dxa"/>
            <w:vMerge/>
            <w:tcBorders>
              <w:left w:val="single" w:sz="4" w:space="0" w:color="auto"/>
            </w:tcBorders>
          </w:tcPr>
          <w:p w14:paraId="4E3AF264" w14:textId="77777777" w:rsidR="00A25249" w:rsidRPr="003B2440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7BEEF375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16A38F40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1BBB4AB1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4.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7B2D23DE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Jumlah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l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aki-laki</w:t>
            </w:r>
            <w:proofErr w:type="spellEnd"/>
          </w:p>
        </w:tc>
        <w:tc>
          <w:tcPr>
            <w:tcW w:w="4297" w:type="dxa"/>
            <w:vMerge/>
            <w:tcBorders>
              <w:left w:val="single" w:sz="4" w:space="0" w:color="auto"/>
            </w:tcBorders>
          </w:tcPr>
          <w:p w14:paraId="0DC5E500" w14:textId="77777777" w:rsidR="00A25249" w:rsidRPr="003B2440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64B80EA4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18FED421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031CBCF3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5.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00896A48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Jumlah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erempuan</w:t>
            </w:r>
            <w:proofErr w:type="spellEnd"/>
          </w:p>
        </w:tc>
        <w:tc>
          <w:tcPr>
            <w:tcW w:w="4297" w:type="dxa"/>
            <w:vMerge/>
            <w:tcBorders>
              <w:left w:val="single" w:sz="4" w:space="0" w:color="auto"/>
            </w:tcBorders>
          </w:tcPr>
          <w:p w14:paraId="32BF01E2" w14:textId="77777777" w:rsidR="00A25249" w:rsidRPr="003B2440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58DBB852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04168495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6EE8FF93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6.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7BA1941F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 xml:space="preserve">Pola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pemukiman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komunitas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00BC74DB" w14:textId="77777777" w:rsidR="00A25249" w:rsidRPr="003B2440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4A3C1550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003AF590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70EB5719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0F79465C" w14:textId="77777777" w:rsidR="00A25249" w:rsidRPr="00D23F35" w:rsidRDefault="00A25249" w:rsidP="00816C11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Menetap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3A8CE50E" w14:textId="77777777" w:rsidR="00A25249" w:rsidRPr="003B2440" w:rsidRDefault="00816C11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3B2440">
              <w:rPr>
                <w:rFonts w:ascii="Impact" w:hAnsi="Impact"/>
                <w:sz w:val="22"/>
                <w:szCs w:val="22"/>
              </w:rPr>
              <w:t>√</w:t>
            </w:r>
          </w:p>
        </w:tc>
      </w:tr>
      <w:tr w:rsidR="00A25249" w:rsidRPr="00D23F35" w14:paraId="102C0064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7E0A85FC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74C31246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7AA0FFD6" w14:textId="77777777" w:rsidR="00A25249" w:rsidRPr="00D23F35" w:rsidRDefault="00A25249" w:rsidP="00816C11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Berpindah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tempat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tinggal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sesuai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sumber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penghidupan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0D83B10D" w14:textId="77777777" w:rsidR="00A25249" w:rsidRPr="003B2440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2610070D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0317A671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3D58F3AD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1888F74A" w14:textId="77777777" w:rsidR="00A25249" w:rsidRPr="00D23F35" w:rsidRDefault="00A25249" w:rsidP="00816C11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Berpindah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musiman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59838848" w14:textId="77777777" w:rsidR="00A25249" w:rsidRPr="003B2440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1EFB1442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4FEB4FD8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1162EE4F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1B5D0233" w14:textId="77777777" w:rsidR="00A25249" w:rsidRPr="00D23F35" w:rsidRDefault="00A25249" w:rsidP="00816C11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Lainnya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5A2A2C87" w14:textId="77777777" w:rsidR="00A25249" w:rsidRPr="003B2440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01C65106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2144D9F5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696A4566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7.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2CF53924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Sumber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penghidupan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569DE0CF" w14:textId="77777777" w:rsidR="00A25249" w:rsidRPr="00AB2DBA" w:rsidRDefault="00816C11" w:rsidP="00816C11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Pertanian</w:t>
            </w:r>
            <w:proofErr w:type="spellEnd"/>
            <w:r w:rsidR="003F69EC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 w:rsidR="003F69EC">
              <w:rPr>
                <w:rFonts w:asciiTheme="majorHAnsi" w:hAnsiTheme="majorHAnsi"/>
                <w:sz w:val="22"/>
                <w:szCs w:val="22"/>
              </w:rPr>
              <w:t>lahan</w:t>
            </w:r>
            <w:proofErr w:type="spellEnd"/>
            <w:r w:rsidR="003F69E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F69EC">
              <w:rPr>
                <w:rFonts w:asciiTheme="majorHAnsi" w:hAnsiTheme="majorHAnsi"/>
                <w:sz w:val="22"/>
                <w:szCs w:val="22"/>
              </w:rPr>
              <w:t>kering</w:t>
            </w:r>
            <w:proofErr w:type="spellEnd"/>
            <w:r w:rsidR="003F69EC">
              <w:rPr>
                <w:rFonts w:asciiTheme="majorHAnsi" w:hAnsiTheme="majorHAnsi"/>
                <w:sz w:val="22"/>
                <w:szCs w:val="22"/>
              </w:rPr>
              <w:t>)</w:t>
            </w:r>
            <w:r w:rsidR="00AB2DBA">
              <w:rPr>
                <w:rFonts w:asciiTheme="majorHAnsi" w:hAnsiTheme="majorHAnsi"/>
                <w:sz w:val="22"/>
                <w:szCs w:val="22"/>
                <w:lang w:val="id-ID"/>
              </w:rPr>
              <w:t>, peternak, usaha dan karyawan swasta</w:t>
            </w:r>
          </w:p>
        </w:tc>
      </w:tr>
      <w:tr w:rsidR="00A25249" w:rsidRPr="00D23F35" w14:paraId="194B5F3F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301F1545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337FB37D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8.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45158E76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Pemanfaatan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SDA oleh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asyarakat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AKKM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67072CB7" w14:textId="77777777" w:rsidR="00A25249" w:rsidRPr="003B2440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0AEFDEB3" w14:textId="77777777" w:rsidTr="00AB2DBA">
        <w:trPr>
          <w:trHeight w:val="1569"/>
        </w:trPr>
        <w:tc>
          <w:tcPr>
            <w:tcW w:w="602" w:type="dxa"/>
            <w:tcBorders>
              <w:right w:val="single" w:sz="4" w:space="0" w:color="auto"/>
            </w:tcBorders>
          </w:tcPr>
          <w:p w14:paraId="7B91A38A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1D3BD30E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1B1C858C" w14:textId="77777777" w:rsidR="00A25249" w:rsidRPr="00D23F35" w:rsidRDefault="00A25249" w:rsidP="00816C11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Ketahanan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pangan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/air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401BD012" w14:textId="77777777" w:rsidR="00E12840" w:rsidRDefault="00AB2DBA" w:rsidP="00AB2DBA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id-ID"/>
              </w:rPr>
              <w:t>Tidak ada</w:t>
            </w:r>
            <w:r w:rsidR="00E12840">
              <w:rPr>
                <w:rFonts w:asciiTheme="majorHAnsi" w:hAnsiTheme="majorHAnsi"/>
                <w:sz w:val="22"/>
                <w:szCs w:val="22"/>
              </w:rPr>
              <w:t xml:space="preserve">. </w:t>
            </w:r>
          </w:p>
          <w:p w14:paraId="303C0DF3" w14:textId="42A52DAB" w:rsidR="00A25249" w:rsidRPr="00E12840" w:rsidRDefault="00E12840" w:rsidP="00AB2DBA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Kebutuhan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air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saat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ini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disuplay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oleh PDAM. Dan juga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hasil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penampungan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air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hujan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. </w:t>
            </w:r>
          </w:p>
        </w:tc>
      </w:tr>
      <w:tr w:rsidR="00A25249" w:rsidRPr="00D23F35" w14:paraId="11A135C4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2F3F2E14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25D77FD2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574F6ADD" w14:textId="77777777" w:rsidR="00A25249" w:rsidRPr="00D23F35" w:rsidRDefault="00A25249" w:rsidP="00816C11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Bahan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bangunan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di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desa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/</w:t>
            </w:r>
            <w:r>
              <w:rPr>
                <w:rFonts w:asciiTheme="majorHAnsi" w:hAnsiTheme="majorHAnsi"/>
                <w:sz w:val="22"/>
                <w:szCs w:val="22"/>
              </w:rPr>
              <w:t>kampung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1CC37661" w14:textId="6434AEF2" w:rsidR="00A25249" w:rsidRPr="003B2440" w:rsidRDefault="00E12840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pemanfaatan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bangunan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desa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kampung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kecuali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tanaman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bambu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digunakan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BF1DBB"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 w:rsidR="00BF1DB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BF1DBB">
              <w:rPr>
                <w:rFonts w:asciiTheme="majorHAnsi" w:hAnsiTheme="majorHAnsi"/>
                <w:sz w:val="22"/>
                <w:szCs w:val="22"/>
              </w:rPr>
              <w:t>pembangunan</w:t>
            </w:r>
            <w:proofErr w:type="spellEnd"/>
            <w:r w:rsidR="00BF1DBB">
              <w:rPr>
                <w:rFonts w:asciiTheme="majorHAnsi" w:hAnsiTheme="majorHAnsi"/>
                <w:sz w:val="22"/>
                <w:szCs w:val="22"/>
              </w:rPr>
              <w:t xml:space="preserve"> di </w:t>
            </w:r>
            <w:proofErr w:type="spellStart"/>
            <w:r w:rsidR="00BF1DBB">
              <w:rPr>
                <w:rFonts w:asciiTheme="majorHAnsi" w:hAnsiTheme="majorHAnsi"/>
                <w:sz w:val="22"/>
                <w:szCs w:val="22"/>
              </w:rPr>
              <w:t>pura</w:t>
            </w:r>
            <w:proofErr w:type="spellEnd"/>
          </w:p>
        </w:tc>
      </w:tr>
      <w:tr w:rsidR="00A25249" w:rsidRPr="00D23F35" w14:paraId="1343416F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70986177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20DFF417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4AA3D286" w14:textId="77777777" w:rsidR="00A25249" w:rsidRPr="00D23F35" w:rsidRDefault="00A25249" w:rsidP="00816C11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Konsumsi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masyarakat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setempat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dijualbelikan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skala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kecil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09D0330D" w14:textId="77777777" w:rsidR="00A25249" w:rsidRPr="003B2440" w:rsidRDefault="00BF1DBB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</w:p>
        </w:tc>
      </w:tr>
      <w:tr w:rsidR="00A25249" w:rsidRPr="00D23F35" w14:paraId="186E00D4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1631EC49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14425F66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51528C58" w14:textId="77777777" w:rsidR="00A25249" w:rsidRPr="00D23F35" w:rsidRDefault="00A25249" w:rsidP="00816C11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Wisata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66DEDFF6" w14:textId="77777777" w:rsidR="00BF1DBB" w:rsidRDefault="003F69EC" w:rsidP="003F69EC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Pura Saab</w:t>
            </w:r>
          </w:p>
          <w:p w14:paraId="0F42D1F6" w14:textId="77777777" w:rsidR="00A25249" w:rsidRDefault="00BF1DBB" w:rsidP="00BF1DBB">
            <w:pPr>
              <w:ind w:left="203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</w:t>
            </w:r>
            <w:r w:rsidR="003F69EC">
              <w:rPr>
                <w:rFonts w:asciiTheme="majorHAnsi" w:hAnsiTheme="majorHAnsi"/>
                <w:sz w:val="22"/>
                <w:szCs w:val="22"/>
              </w:rPr>
              <w:t>ebagai</w:t>
            </w:r>
            <w:proofErr w:type="spellEnd"/>
            <w:r w:rsidR="003F69E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F69EC">
              <w:rPr>
                <w:rFonts w:asciiTheme="majorHAnsi" w:hAnsiTheme="majorHAnsi"/>
                <w:sz w:val="22"/>
                <w:szCs w:val="22"/>
              </w:rPr>
              <w:t>daerah</w:t>
            </w:r>
            <w:proofErr w:type="spellEnd"/>
            <w:r w:rsidR="003F69E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F69EC">
              <w:rPr>
                <w:rFonts w:asciiTheme="majorHAnsi" w:hAnsiTheme="majorHAnsi"/>
                <w:sz w:val="22"/>
                <w:szCs w:val="22"/>
              </w:rPr>
              <w:t>tujuan</w:t>
            </w:r>
            <w:proofErr w:type="spellEnd"/>
            <w:r w:rsidR="003F69E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wisata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spiritual dan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wisata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ekologis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117D8BEF" w14:textId="77777777" w:rsidR="003F69EC" w:rsidRPr="003B2440" w:rsidRDefault="003F69EC" w:rsidP="00BF1DBB">
            <w:pPr>
              <w:ind w:left="203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14DA8F90" w14:textId="77777777" w:rsidTr="00AB2DBA">
        <w:trPr>
          <w:trHeight w:val="1229"/>
        </w:trPr>
        <w:tc>
          <w:tcPr>
            <w:tcW w:w="602" w:type="dxa"/>
            <w:tcBorders>
              <w:right w:val="single" w:sz="4" w:space="0" w:color="auto"/>
            </w:tcBorders>
          </w:tcPr>
          <w:p w14:paraId="4F2296E9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7D0456F0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2A881D6A" w14:textId="77777777" w:rsidR="00A25249" w:rsidRPr="00D23F35" w:rsidRDefault="00A25249" w:rsidP="00816C11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Budaya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misal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: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kebutuhan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upacara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obat-obatan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dll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42DD3876" w14:textId="77777777" w:rsidR="00BF1DBB" w:rsidRDefault="003F69EC" w:rsidP="00BF1DBB">
            <w:pPr>
              <w:pStyle w:val="ListParagraph"/>
              <w:numPr>
                <w:ilvl w:val="0"/>
                <w:numId w:val="36"/>
              </w:numPr>
              <w:ind w:left="203" w:hanging="203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BF1DBB">
              <w:rPr>
                <w:rFonts w:asciiTheme="majorHAnsi" w:hAnsiTheme="majorHAnsi"/>
                <w:sz w:val="22"/>
                <w:szCs w:val="22"/>
              </w:rPr>
              <w:t>Pemen</w:t>
            </w:r>
            <w:r w:rsidR="008F55BB" w:rsidRPr="00BF1DBB">
              <w:rPr>
                <w:rFonts w:asciiTheme="majorHAnsi" w:hAnsiTheme="majorHAnsi"/>
                <w:sz w:val="22"/>
                <w:szCs w:val="22"/>
              </w:rPr>
              <w:t>uhan</w:t>
            </w:r>
            <w:proofErr w:type="spellEnd"/>
            <w:r w:rsidR="008F55BB" w:rsidRPr="00BF1DB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55BB" w:rsidRPr="00BF1DBB">
              <w:rPr>
                <w:rFonts w:asciiTheme="majorHAnsi" w:hAnsiTheme="majorHAnsi"/>
                <w:sz w:val="22"/>
                <w:szCs w:val="22"/>
              </w:rPr>
              <w:t>kebutuhan</w:t>
            </w:r>
            <w:proofErr w:type="spellEnd"/>
            <w:r w:rsidR="008F55BB" w:rsidRPr="00BF1DB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55BB" w:rsidRPr="00BF1DBB">
              <w:rPr>
                <w:rFonts w:asciiTheme="majorHAnsi" w:hAnsiTheme="majorHAnsi"/>
                <w:sz w:val="22"/>
                <w:szCs w:val="22"/>
              </w:rPr>
              <w:t>upacara</w:t>
            </w:r>
            <w:proofErr w:type="spellEnd"/>
            <w:r w:rsidR="008F55BB" w:rsidRPr="00BF1DB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55BB" w:rsidRPr="00BF1DBB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="00BF1DBB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BF1DBB">
              <w:rPr>
                <w:rFonts w:asciiTheme="majorHAnsi" w:hAnsiTheme="majorHAnsi"/>
                <w:sz w:val="22"/>
                <w:szCs w:val="22"/>
              </w:rPr>
              <w:t>misal</w:t>
            </w:r>
            <w:proofErr w:type="spellEnd"/>
            <w:r w:rsidR="008F55BB" w:rsidRPr="00BF1DB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BF1DBB">
              <w:rPr>
                <w:rFonts w:asciiTheme="majorHAnsi" w:hAnsiTheme="majorHAnsi"/>
                <w:sz w:val="22"/>
                <w:szCs w:val="22"/>
              </w:rPr>
              <w:t>pinang</w:t>
            </w:r>
            <w:r w:rsidR="00052784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052784">
              <w:rPr>
                <w:rFonts w:asciiTheme="majorHAnsi" w:hAnsiTheme="majorHAnsi"/>
                <w:sz w:val="22"/>
                <w:szCs w:val="22"/>
              </w:rPr>
              <w:t>kelor</w:t>
            </w:r>
            <w:proofErr w:type="spellEnd"/>
            <w:r w:rsidR="00052784">
              <w:rPr>
                <w:rFonts w:asciiTheme="majorHAnsi" w:hAnsiTheme="majorHAnsi"/>
                <w:sz w:val="22"/>
                <w:szCs w:val="22"/>
              </w:rPr>
              <w:t>,</w:t>
            </w:r>
            <w:r w:rsidR="00BF1DBB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="00052784">
              <w:rPr>
                <w:rFonts w:asciiTheme="majorHAnsi" w:hAnsiTheme="majorHAnsi"/>
                <w:sz w:val="22"/>
                <w:szCs w:val="22"/>
              </w:rPr>
              <w:t>alang-alang</w:t>
            </w:r>
            <w:proofErr w:type="spellEnd"/>
          </w:p>
          <w:p w14:paraId="3BCBCF40" w14:textId="77777777" w:rsidR="00A25249" w:rsidRPr="00BF1DBB" w:rsidRDefault="00BF1DBB" w:rsidP="00BF1DBB">
            <w:pPr>
              <w:pStyle w:val="ListParagraph"/>
              <w:numPr>
                <w:ilvl w:val="0"/>
                <w:numId w:val="36"/>
              </w:numPr>
              <w:ind w:left="203" w:hanging="203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O</w:t>
            </w:r>
            <w:r w:rsidR="008F55BB" w:rsidRPr="00BF1DBB">
              <w:rPr>
                <w:rFonts w:asciiTheme="majorHAnsi" w:hAnsiTheme="majorHAnsi"/>
                <w:sz w:val="22"/>
                <w:szCs w:val="22"/>
              </w:rPr>
              <w:t>bat</w:t>
            </w:r>
            <w:r>
              <w:rPr>
                <w:rFonts w:asciiTheme="majorHAnsi" w:hAnsiTheme="majorHAnsi"/>
                <w:sz w:val="22"/>
                <w:szCs w:val="22"/>
              </w:rPr>
              <w:t>-</w:t>
            </w:r>
            <w:r w:rsidR="008F55BB" w:rsidRPr="00BF1DBB">
              <w:rPr>
                <w:rFonts w:asciiTheme="majorHAnsi" w:hAnsiTheme="majorHAnsi"/>
                <w:sz w:val="22"/>
                <w:szCs w:val="22"/>
              </w:rPr>
              <w:t>obatan</w:t>
            </w:r>
            <w:proofErr w:type="spellEnd"/>
            <w:r w:rsidR="008F55BB" w:rsidRPr="00BF1DBB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misal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</w:t>
            </w:r>
            <w:r w:rsidR="008F55BB" w:rsidRPr="00BF1DBB">
              <w:rPr>
                <w:rFonts w:asciiTheme="majorHAnsi" w:hAnsiTheme="majorHAnsi"/>
                <w:sz w:val="22"/>
                <w:szCs w:val="22"/>
              </w:rPr>
              <w:t>unwah</w:t>
            </w:r>
            <w:proofErr w:type="spellEnd"/>
            <w:r w:rsidR="008F55BB" w:rsidRPr="00BF1DB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55BB" w:rsidRPr="00BF1DBB"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 w:rsidR="008F55BB" w:rsidRPr="00BF1DB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obat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sapi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lumpuh</w:t>
            </w:r>
            <w:proofErr w:type="spellEnd"/>
            <w:r w:rsidR="008F55BB" w:rsidRPr="00BF1DBB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bunwit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55BB" w:rsidRPr="00BF1DBB"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 w:rsidR="008F55BB" w:rsidRPr="00BF1DB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55BB" w:rsidRPr="00BF1DBB">
              <w:rPr>
                <w:rFonts w:asciiTheme="majorHAnsi" w:hAnsiTheme="majorHAnsi"/>
                <w:sz w:val="22"/>
                <w:szCs w:val="22"/>
              </w:rPr>
              <w:t>obat</w:t>
            </w:r>
            <w:proofErr w:type="spellEnd"/>
            <w:r w:rsidR="008F55BB" w:rsidRPr="00BF1DB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55BB" w:rsidRPr="00BF1DBB">
              <w:rPr>
                <w:rFonts w:asciiTheme="majorHAnsi" w:hAnsiTheme="majorHAnsi"/>
                <w:sz w:val="22"/>
                <w:szCs w:val="22"/>
              </w:rPr>
              <w:t>sakit</w:t>
            </w:r>
            <w:proofErr w:type="spellEnd"/>
            <w:r w:rsidR="008F55BB" w:rsidRPr="00BF1DB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55BB" w:rsidRPr="00BF1DBB">
              <w:rPr>
                <w:rFonts w:asciiTheme="majorHAnsi" w:hAnsiTheme="majorHAnsi"/>
                <w:sz w:val="22"/>
                <w:szCs w:val="22"/>
              </w:rPr>
              <w:t>mata</w:t>
            </w:r>
            <w:proofErr w:type="spellEnd"/>
            <w:r w:rsidR="008F55BB" w:rsidRPr="00BF1DBB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A25249" w:rsidRPr="00D23F35" w14:paraId="1D7AE5AD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1FC23B77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797007E3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59EB907D" w14:textId="77777777" w:rsidR="00A25249" w:rsidRPr="00D23F35" w:rsidRDefault="00A25249" w:rsidP="00816C11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Pemanfaatan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SDA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secara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l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estari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hasil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bukan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kayu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)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dijual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3D130385" w14:textId="77777777" w:rsidR="00A25249" w:rsidRPr="003B2440" w:rsidRDefault="00052784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</w:p>
        </w:tc>
      </w:tr>
      <w:tr w:rsidR="00A25249" w:rsidRPr="00D23F35" w14:paraId="53F189C4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0EC9E7F4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72D447C4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54D21905" w14:textId="77777777" w:rsidR="00A25249" w:rsidRPr="00D23F35" w:rsidRDefault="00A25249" w:rsidP="00816C11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Mikro-hidro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1B16C789" w14:textId="77777777" w:rsidR="00A25249" w:rsidRPr="003B2440" w:rsidRDefault="00052784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</w:p>
        </w:tc>
      </w:tr>
      <w:tr w:rsidR="00A25249" w:rsidRPr="00D23F35" w14:paraId="7B23C9EE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743F0A7A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3181E833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5FB5CC5C" w14:textId="77777777" w:rsidR="00A25249" w:rsidRPr="00D23F35" w:rsidRDefault="00A25249" w:rsidP="00816C11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Lainnya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jelaskan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5C6DCB79" w14:textId="77777777" w:rsidR="00A25249" w:rsidRPr="003B2440" w:rsidRDefault="008D28D5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</w:p>
        </w:tc>
      </w:tr>
      <w:tr w:rsidR="00A25249" w:rsidRPr="00D23F35" w14:paraId="7DF67EF6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27069BA9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438E60F6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9.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482A8A8B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Hak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pemanfaatan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&amp;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pengelolaan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SDA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AKKM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2311D3C9" w14:textId="77777777" w:rsidR="00A25249" w:rsidRPr="003B2440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65D181D7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7471A55D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46E1E6AF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635B91D4" w14:textId="77777777" w:rsidR="00A25249" w:rsidRPr="00D23F35" w:rsidRDefault="00A25249" w:rsidP="00816C1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 xml:space="preserve">AKKM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berada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wilayah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sudah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diakui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4AF64C14" w14:textId="2BC5F42A" w:rsidR="00A25249" w:rsidRPr="003B2440" w:rsidRDefault="00383BD6" w:rsidP="00052784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F847F4">
              <w:rPr>
                <w:rFonts w:asciiTheme="majorHAnsi" w:hAnsiTheme="majorHAnsi"/>
                <w:sz w:val="22"/>
                <w:szCs w:val="22"/>
              </w:rPr>
              <w:t xml:space="preserve">Pura </w:t>
            </w:r>
            <w:proofErr w:type="spellStart"/>
            <w:r w:rsidR="00F847F4">
              <w:rPr>
                <w:rFonts w:asciiTheme="majorHAnsi" w:hAnsiTheme="majorHAnsi"/>
                <w:sz w:val="22"/>
                <w:szCs w:val="22"/>
              </w:rPr>
              <w:t>Puser</w:t>
            </w:r>
            <w:proofErr w:type="spellEnd"/>
            <w:r w:rsidR="00F847F4">
              <w:rPr>
                <w:rFonts w:asciiTheme="majorHAnsi" w:hAnsiTheme="majorHAnsi"/>
                <w:sz w:val="22"/>
                <w:szCs w:val="22"/>
              </w:rPr>
              <w:t xml:space="preserve"> Saab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>dimiliki oleh para pengempon yang sudah diakui melalui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Peraturan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Daerah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Gubernur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Bali No 4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Tahun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2019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tentang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Desa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</w:p>
        </w:tc>
      </w:tr>
      <w:tr w:rsidR="00A25249" w:rsidRPr="00D23F35" w14:paraId="7E715C6F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316F087F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0BA5BF7D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70AFDF98" w14:textId="77777777" w:rsidR="00A25249" w:rsidRPr="00D23F35" w:rsidRDefault="00A25249" w:rsidP="00816C1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 xml:space="preserve">Masyarakat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memiliki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hak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pemanfaatan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pengelolaan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secara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penuh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2621CB79" w14:textId="77777777" w:rsidR="00052784" w:rsidRDefault="002343EC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Pura Saab </w:t>
            </w:r>
          </w:p>
          <w:p w14:paraId="7987A12B" w14:textId="77777777" w:rsidR="00A25249" w:rsidRPr="00383BD6" w:rsidRDefault="00052784" w:rsidP="00052784">
            <w:pPr>
              <w:ind w:left="203"/>
              <w:rPr>
                <w:rFonts w:asciiTheme="majorHAnsi" w:hAnsiTheme="majorHAnsi"/>
                <w:sz w:val="22"/>
                <w:szCs w:val="22"/>
                <w:lang w:val="id-ID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</w:t>
            </w:r>
            <w:r w:rsidR="002343EC">
              <w:rPr>
                <w:rFonts w:asciiTheme="majorHAnsi" w:hAnsiTheme="majorHAnsi"/>
                <w:sz w:val="22"/>
                <w:szCs w:val="22"/>
              </w:rPr>
              <w:t>ikelola</w:t>
            </w:r>
            <w:proofErr w:type="spellEnd"/>
            <w:r w:rsidR="002343E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2343EC">
              <w:rPr>
                <w:rFonts w:asciiTheme="majorHAnsi" w:hAnsiTheme="majorHAnsi"/>
                <w:sz w:val="22"/>
                <w:szCs w:val="22"/>
              </w:rPr>
              <w:t>secara</w:t>
            </w:r>
            <w:proofErr w:type="spellEnd"/>
            <w:r w:rsidR="002343E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2343EC">
              <w:rPr>
                <w:rFonts w:asciiTheme="majorHAnsi" w:hAnsiTheme="majorHAnsi"/>
                <w:sz w:val="22"/>
                <w:szCs w:val="22"/>
              </w:rPr>
              <w:t>penuh</w:t>
            </w:r>
            <w:proofErr w:type="spellEnd"/>
            <w:r w:rsidR="002343EC">
              <w:rPr>
                <w:rFonts w:asciiTheme="majorHAnsi" w:hAnsiTheme="majorHAnsi"/>
                <w:sz w:val="22"/>
                <w:szCs w:val="22"/>
              </w:rPr>
              <w:t xml:space="preserve"> oleh </w:t>
            </w:r>
            <w:proofErr w:type="spellStart"/>
            <w:r w:rsidR="002343EC">
              <w:rPr>
                <w:rFonts w:asciiTheme="majorHAnsi" w:hAnsiTheme="majorHAnsi"/>
                <w:sz w:val="22"/>
                <w:szCs w:val="22"/>
              </w:rPr>
              <w:t>masyarakat</w:t>
            </w:r>
            <w:proofErr w:type="spellEnd"/>
            <w:r w:rsidR="002343EC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2343EC">
              <w:rPr>
                <w:rFonts w:asciiTheme="majorHAnsi" w:hAnsiTheme="majorHAnsi"/>
                <w:sz w:val="22"/>
                <w:szCs w:val="22"/>
              </w:rPr>
              <w:t>terutama</w:t>
            </w:r>
            <w:proofErr w:type="spellEnd"/>
            <w:r w:rsidR="002343E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2343EC" w:rsidRPr="002343EC">
              <w:rPr>
                <w:rFonts w:asciiTheme="majorHAnsi" w:hAnsiTheme="majorHAnsi"/>
                <w:i/>
                <w:sz w:val="22"/>
                <w:szCs w:val="22"/>
              </w:rPr>
              <w:t>pengempon</w:t>
            </w:r>
            <w:proofErr w:type="spellEnd"/>
            <w:r w:rsidR="002343EC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umat</w:t>
            </w:r>
            <w:proofErr w:type="spellEnd"/>
            <w:r w:rsidR="002343EC">
              <w:rPr>
                <w:rFonts w:asciiTheme="majorHAnsi" w:hAnsiTheme="majorHAnsi"/>
                <w:sz w:val="22"/>
                <w:szCs w:val="22"/>
              </w:rPr>
              <w:t>) Pura Saab</w:t>
            </w:r>
            <w:r w:rsidR="00383BD6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dengan mengacu kepada pararem atau awig-wig yang berlaku </w:t>
            </w:r>
          </w:p>
          <w:p w14:paraId="633EE202" w14:textId="77777777" w:rsidR="002343EC" w:rsidRPr="003B2440" w:rsidRDefault="002343EC" w:rsidP="00052784">
            <w:pPr>
              <w:ind w:left="203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0664D097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5DF41C3D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78EC2B32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1742119B" w14:textId="77777777" w:rsidR="00A25249" w:rsidRPr="00D23F35" w:rsidRDefault="00A25249" w:rsidP="00816C1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 xml:space="preserve">Masyarakat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memiliki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hak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temporal (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hak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pemanfaatan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pengelolaan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SDA pada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periode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waktu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tertentu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). 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5CAA2546" w14:textId="77777777" w:rsidR="00A25249" w:rsidRPr="00383BD6" w:rsidRDefault="00383BD6" w:rsidP="00816C11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  <w:r>
              <w:rPr>
                <w:rFonts w:asciiTheme="majorHAnsi" w:hAnsiTheme="majorHAnsi"/>
                <w:sz w:val="22"/>
                <w:szCs w:val="22"/>
                <w:lang w:val="id-ID"/>
              </w:rPr>
              <w:t>Tidak ada periode tertentu dalam pemanfaatan dan pengelolaan SDA di Hutan Adat Pura Pusar Saab,namun ada pengecualian bagi perempuan yang sedang mengalami menstruasi tidak diperbolehkan untuk mengakses pura</w:t>
            </w:r>
          </w:p>
        </w:tc>
      </w:tr>
      <w:tr w:rsidR="00A25249" w:rsidRPr="00D23F35" w14:paraId="53F90BA6" w14:textId="77777777" w:rsidTr="00816C11">
        <w:trPr>
          <w:trHeight w:val="818"/>
        </w:trPr>
        <w:tc>
          <w:tcPr>
            <w:tcW w:w="602" w:type="dxa"/>
            <w:tcBorders>
              <w:right w:val="single" w:sz="4" w:space="0" w:color="auto"/>
            </w:tcBorders>
          </w:tcPr>
          <w:p w14:paraId="64A2E262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57D3A5E9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6D90D374" w14:textId="77777777" w:rsidR="00A25249" w:rsidRPr="00D23F35" w:rsidRDefault="00A25249" w:rsidP="00816C1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 xml:space="preserve">Masyarakat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memiliki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hak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terbatas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jumlah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jenis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SDA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tertentu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680CF3FC" w14:textId="77777777" w:rsidR="00A25249" w:rsidRPr="003B2440" w:rsidRDefault="002343EC" w:rsidP="00816C1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</w:t>
            </w:r>
          </w:p>
        </w:tc>
      </w:tr>
      <w:tr w:rsidR="00A25249" w:rsidRPr="00D23F35" w14:paraId="721B0BA1" w14:textId="77777777" w:rsidTr="00816C11">
        <w:trPr>
          <w:trHeight w:val="800"/>
        </w:trPr>
        <w:tc>
          <w:tcPr>
            <w:tcW w:w="602" w:type="dxa"/>
            <w:tcBorders>
              <w:right w:val="single" w:sz="4" w:space="0" w:color="auto"/>
            </w:tcBorders>
          </w:tcPr>
          <w:p w14:paraId="1440B7DF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11DAB451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0E4433C9" w14:textId="77777777" w:rsidR="00A25249" w:rsidRPr="00D23F35" w:rsidRDefault="00A25249" w:rsidP="00816C1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 xml:space="preserve">Masyarakat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memiliki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hak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pemanfaatan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secara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komersial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69836DE0" w14:textId="77777777" w:rsidR="00A25249" w:rsidRPr="003B2440" w:rsidRDefault="00383BD6" w:rsidP="0005278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id-ID"/>
              </w:rPr>
              <w:t>Hanya untuk kegiatan wisata alam dan wisata budaya</w:t>
            </w:r>
          </w:p>
        </w:tc>
      </w:tr>
      <w:tr w:rsidR="00A25249" w:rsidRPr="00D23F35" w14:paraId="2EB16FF0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129A16DA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3C6B6A4F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7FDA2C9E" w14:textId="77777777" w:rsidR="00A25249" w:rsidRPr="00D23F35" w:rsidRDefault="00A25249" w:rsidP="00816C1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 xml:space="preserve">Masyarakat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memiliki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hak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melindungi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diizinkan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memanfaatkan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/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mengambil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6FEE9405" w14:textId="77777777" w:rsidR="00052784" w:rsidRPr="003B2440" w:rsidRDefault="00383BD6" w:rsidP="00666894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Ya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052784">
              <w:rPr>
                <w:rFonts w:asciiTheme="majorHAnsi" w:hAnsiTheme="majorHAnsi"/>
                <w:sz w:val="22"/>
                <w:szCs w:val="22"/>
              </w:rPr>
              <w:t>turan</w:t>
            </w:r>
            <w:proofErr w:type="spellEnd"/>
            <w:r w:rsidR="0005278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052784">
              <w:rPr>
                <w:rFonts w:asciiTheme="majorHAnsi" w:hAnsiTheme="majorHAnsi"/>
                <w:sz w:val="22"/>
                <w:szCs w:val="22"/>
              </w:rPr>
              <w:t>perlindungan</w:t>
            </w:r>
            <w:proofErr w:type="spellEnd"/>
            <w:r w:rsidR="0005278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052784">
              <w:rPr>
                <w:rFonts w:asciiTheme="majorHAnsi" w:hAnsiTheme="majorHAnsi"/>
                <w:sz w:val="22"/>
                <w:szCs w:val="22"/>
              </w:rPr>
              <w:t>d</w:t>
            </w:r>
            <w:r w:rsidR="002343EC">
              <w:rPr>
                <w:rFonts w:asciiTheme="majorHAnsi" w:hAnsiTheme="majorHAnsi"/>
                <w:sz w:val="22"/>
                <w:szCs w:val="22"/>
              </w:rPr>
              <w:t>isepakati</w:t>
            </w:r>
            <w:proofErr w:type="spellEnd"/>
            <w:r w:rsidR="002343E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2343EC">
              <w:rPr>
                <w:rFonts w:asciiTheme="majorHAnsi" w:hAnsiTheme="majorHAnsi"/>
                <w:sz w:val="22"/>
                <w:szCs w:val="22"/>
              </w:rPr>
              <w:t>bersama</w:t>
            </w:r>
            <w:proofErr w:type="spellEnd"/>
            <w:r w:rsidR="002343EC">
              <w:rPr>
                <w:rFonts w:asciiTheme="majorHAnsi" w:hAnsiTheme="majorHAnsi"/>
                <w:sz w:val="22"/>
                <w:szCs w:val="22"/>
              </w:rPr>
              <w:t xml:space="preserve"> oleh </w:t>
            </w:r>
            <w:proofErr w:type="spellStart"/>
            <w:r w:rsidR="002343EC">
              <w:rPr>
                <w:rFonts w:asciiTheme="majorHAnsi" w:hAnsiTheme="majorHAnsi"/>
                <w:sz w:val="22"/>
                <w:szCs w:val="22"/>
              </w:rPr>
              <w:t>masyarakat</w:t>
            </w:r>
            <w:proofErr w:type="spellEnd"/>
            <w:r w:rsidR="002343E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2343EC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="002343E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2343EC">
              <w:rPr>
                <w:rFonts w:asciiTheme="majorHAnsi" w:hAnsiTheme="majorHAnsi"/>
                <w:sz w:val="22"/>
                <w:szCs w:val="22"/>
              </w:rPr>
              <w:t>bentuk</w:t>
            </w:r>
            <w:proofErr w:type="spellEnd"/>
            <w:r w:rsidR="002343E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2343EC" w:rsidRPr="002343EC">
              <w:rPr>
                <w:rFonts w:asciiTheme="majorHAnsi" w:hAnsiTheme="majorHAnsi"/>
                <w:i/>
                <w:sz w:val="22"/>
                <w:szCs w:val="22"/>
              </w:rPr>
              <w:t>perarem</w:t>
            </w:r>
            <w:proofErr w:type="spellEnd"/>
            <w:r w:rsidR="002343EC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 w:rsidR="002343EC">
              <w:rPr>
                <w:rFonts w:asciiTheme="majorHAnsi" w:hAnsiTheme="majorHAnsi"/>
                <w:sz w:val="22"/>
                <w:szCs w:val="22"/>
              </w:rPr>
              <w:t>aturan</w:t>
            </w:r>
            <w:proofErr w:type="spellEnd"/>
            <w:r w:rsidR="002343E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2343EC"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 w:rsidR="002343E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2343EC">
              <w:rPr>
                <w:rFonts w:asciiTheme="majorHAnsi" w:hAnsiTheme="majorHAnsi"/>
                <w:sz w:val="22"/>
                <w:szCs w:val="22"/>
              </w:rPr>
              <w:t>tertulis</w:t>
            </w:r>
            <w:proofErr w:type="spellEnd"/>
            <w:r w:rsidR="002343EC">
              <w:rPr>
                <w:rFonts w:asciiTheme="majorHAnsi" w:hAnsiTheme="majorHAnsi"/>
                <w:sz w:val="22"/>
                <w:szCs w:val="22"/>
              </w:rPr>
              <w:t>)</w:t>
            </w:r>
            <w:r w:rsidR="008F55BB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A25249" w:rsidRPr="00D23F35" w14:paraId="309FA614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68202838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34B3EAF9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754A2B3E" w14:textId="77777777" w:rsidR="00A25249" w:rsidRPr="00D23F35" w:rsidRDefault="00A25249" w:rsidP="00816C1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Lainnya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jelaskan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3969F318" w14:textId="77777777" w:rsidR="00A25249" w:rsidRPr="003B2440" w:rsidRDefault="002343EC" w:rsidP="00816C1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</w:t>
            </w:r>
          </w:p>
        </w:tc>
      </w:tr>
      <w:tr w:rsidR="00A25249" w:rsidRPr="00D23F35" w14:paraId="1A82BE81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77B3163E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2C694595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10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5D9F1EBF" w14:textId="77777777" w:rsidR="00A25249" w:rsidRPr="00D23F35" w:rsidRDefault="00A25249" w:rsidP="00816C11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Bagaimana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pengaturan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pemanfaatan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SDA di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AKKM?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terbuka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akses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umum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? Kapan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saja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?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tau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golongan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tertentu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misalnya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3C6B7960" w14:textId="77777777" w:rsidR="008D28D5" w:rsidRDefault="002343EC" w:rsidP="006A4BE6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Pura Saab</w:t>
            </w:r>
          </w:p>
          <w:p w14:paraId="021C389D" w14:textId="77777777" w:rsidR="00A25249" w:rsidRDefault="008D28D5" w:rsidP="008D28D5">
            <w:pPr>
              <w:ind w:left="203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</w:t>
            </w:r>
            <w:r w:rsidR="006A4BE6">
              <w:rPr>
                <w:rFonts w:asciiTheme="majorHAnsi" w:hAnsiTheme="majorHAnsi"/>
                <w:sz w:val="22"/>
                <w:szCs w:val="22"/>
              </w:rPr>
              <w:t>emanfaatan</w:t>
            </w:r>
            <w:proofErr w:type="spellEnd"/>
            <w:r w:rsidR="006A4BE6">
              <w:rPr>
                <w:rFonts w:asciiTheme="majorHAnsi" w:hAnsiTheme="majorHAnsi"/>
                <w:sz w:val="22"/>
                <w:szCs w:val="22"/>
              </w:rPr>
              <w:t xml:space="preserve"> SDA </w:t>
            </w:r>
            <w:proofErr w:type="spellStart"/>
            <w:r w:rsidR="002343EC">
              <w:rPr>
                <w:rFonts w:asciiTheme="majorHAnsi" w:hAnsiTheme="majorHAnsi"/>
                <w:sz w:val="22"/>
                <w:szCs w:val="22"/>
              </w:rPr>
              <w:t>diatur</w:t>
            </w:r>
            <w:proofErr w:type="spellEnd"/>
            <w:r w:rsidR="002343EC">
              <w:rPr>
                <w:rFonts w:asciiTheme="majorHAnsi" w:hAnsiTheme="majorHAnsi"/>
                <w:sz w:val="22"/>
                <w:szCs w:val="22"/>
              </w:rPr>
              <w:t xml:space="preserve"> oleh </w:t>
            </w:r>
            <w:proofErr w:type="spellStart"/>
            <w:r w:rsidR="002343EC" w:rsidRPr="008D28D5">
              <w:rPr>
                <w:rFonts w:asciiTheme="majorHAnsi" w:hAnsiTheme="majorHAnsi"/>
                <w:i/>
                <w:sz w:val="22"/>
                <w:szCs w:val="22"/>
              </w:rPr>
              <w:t>pengempon</w:t>
            </w:r>
            <w:proofErr w:type="spellEnd"/>
            <w:r w:rsidR="006A4BE6">
              <w:rPr>
                <w:rFonts w:asciiTheme="majorHAnsi" w:hAnsiTheme="majorHAnsi"/>
                <w:sz w:val="22"/>
                <w:szCs w:val="22"/>
              </w:rPr>
              <w:t xml:space="preserve"> Pura Saab</w:t>
            </w:r>
            <w:r w:rsidR="00932D92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932D92">
              <w:rPr>
                <w:rFonts w:asciiTheme="majorHAnsi" w:hAnsiTheme="majorHAnsi"/>
                <w:sz w:val="22"/>
                <w:szCs w:val="22"/>
              </w:rPr>
              <w:t>akses</w:t>
            </w:r>
            <w:proofErr w:type="spellEnd"/>
            <w:r w:rsidR="00932D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932D92">
              <w:rPr>
                <w:rFonts w:asciiTheme="majorHAnsi" w:hAnsiTheme="majorHAnsi"/>
                <w:sz w:val="22"/>
                <w:szCs w:val="22"/>
              </w:rPr>
              <w:t>umum</w:t>
            </w:r>
            <w:proofErr w:type="spellEnd"/>
            <w:r w:rsidR="00932D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932D92">
              <w:rPr>
                <w:rFonts w:asciiTheme="majorHAnsi" w:hAnsiTheme="majorHAnsi"/>
                <w:sz w:val="22"/>
                <w:szCs w:val="22"/>
              </w:rPr>
              <w:t>tetap</w:t>
            </w:r>
            <w:proofErr w:type="spellEnd"/>
            <w:r w:rsidR="00932D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932D92">
              <w:rPr>
                <w:rFonts w:asciiTheme="majorHAnsi" w:hAnsiTheme="majorHAnsi"/>
                <w:sz w:val="22"/>
                <w:szCs w:val="22"/>
              </w:rPr>
              <w:t>diperbolehkan</w:t>
            </w:r>
            <w:proofErr w:type="spellEnd"/>
            <w:r w:rsidR="00932D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932D92">
              <w:rPr>
                <w:rFonts w:asciiTheme="majorHAnsi" w:hAnsiTheme="majorHAnsi"/>
                <w:sz w:val="22"/>
                <w:szCs w:val="22"/>
              </w:rPr>
              <w:t>seperti</w:t>
            </w:r>
            <w:proofErr w:type="spellEnd"/>
            <w:r w:rsidR="00932D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932D92">
              <w:rPr>
                <w:rFonts w:asciiTheme="majorHAnsi" w:hAnsiTheme="majorHAnsi"/>
                <w:sz w:val="22"/>
                <w:szCs w:val="22"/>
              </w:rPr>
              <w:t>kegiatan</w:t>
            </w:r>
            <w:proofErr w:type="spellEnd"/>
            <w:r w:rsidR="00932D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932D92">
              <w:rPr>
                <w:rFonts w:asciiTheme="majorHAnsi" w:hAnsiTheme="majorHAnsi"/>
                <w:sz w:val="22"/>
                <w:szCs w:val="22"/>
              </w:rPr>
              <w:t>persembahyangan</w:t>
            </w:r>
            <w:proofErr w:type="spellEnd"/>
            <w:r w:rsidR="00932D92">
              <w:rPr>
                <w:rFonts w:asciiTheme="majorHAnsi" w:hAnsiTheme="majorHAnsi"/>
                <w:sz w:val="22"/>
                <w:szCs w:val="22"/>
              </w:rPr>
              <w:t xml:space="preserve"> di Pura.</w:t>
            </w:r>
          </w:p>
          <w:p w14:paraId="0FB47F42" w14:textId="77777777" w:rsidR="006A4BE6" w:rsidRPr="003B2440" w:rsidRDefault="006A4BE6" w:rsidP="008D28D5">
            <w:pPr>
              <w:ind w:left="203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509C25A0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24D315D5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50F96458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0A8B6741" w14:textId="77777777" w:rsidR="00A25249" w:rsidRPr="00D23F35" w:rsidRDefault="00A25249" w:rsidP="00816C11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peraturan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/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masyarakat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mengatur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pemanfaatan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SDA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AKKM agar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tetap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l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estari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2104CF94" w14:textId="77777777" w:rsidR="00A25249" w:rsidRPr="003B2440" w:rsidRDefault="008D28D5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Diatur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8D28D5">
              <w:rPr>
                <w:rFonts w:asciiTheme="majorHAnsi" w:hAnsiTheme="majorHAnsi"/>
                <w:i/>
                <w:sz w:val="22"/>
                <w:szCs w:val="22"/>
              </w:rPr>
              <w:t>perarem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masing-</w:t>
            </w:r>
            <w:r w:rsidR="00932D92">
              <w:rPr>
                <w:rFonts w:asciiTheme="majorHAnsi" w:hAnsiTheme="majorHAnsi"/>
                <w:sz w:val="22"/>
                <w:szCs w:val="22"/>
              </w:rPr>
              <w:t xml:space="preserve">masing Pura, </w:t>
            </w:r>
            <w:proofErr w:type="spellStart"/>
            <w:r w:rsidR="00932D92">
              <w:rPr>
                <w:rFonts w:asciiTheme="majorHAnsi" w:hAnsiTheme="majorHAnsi"/>
                <w:sz w:val="22"/>
                <w:szCs w:val="22"/>
              </w:rPr>
              <w:t>diketahui</w:t>
            </w:r>
            <w:proofErr w:type="spellEnd"/>
            <w:r w:rsidR="00932D92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="00932D92">
              <w:rPr>
                <w:rFonts w:asciiTheme="majorHAnsi" w:hAnsiTheme="majorHAnsi"/>
                <w:sz w:val="22"/>
                <w:szCs w:val="22"/>
              </w:rPr>
              <w:t>disetujui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oleh</w:t>
            </w:r>
            <w:r w:rsidR="00932D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932D92">
              <w:rPr>
                <w:rFonts w:asciiTheme="majorHAnsi" w:hAnsiTheme="majorHAnsi"/>
                <w:sz w:val="22"/>
                <w:szCs w:val="22"/>
              </w:rPr>
              <w:t>Desa</w:t>
            </w:r>
            <w:proofErr w:type="spellEnd"/>
            <w:r w:rsidR="00932D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932D92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="00932D92">
              <w:rPr>
                <w:rFonts w:asciiTheme="majorHAnsi" w:hAnsiTheme="majorHAnsi"/>
                <w:sz w:val="22"/>
                <w:szCs w:val="22"/>
              </w:rPr>
              <w:t xml:space="preserve">. </w:t>
            </w:r>
          </w:p>
        </w:tc>
      </w:tr>
      <w:tr w:rsidR="00A25249" w:rsidRPr="00D23F35" w14:paraId="6D4CBFDA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115C4232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8481" w:type="dxa"/>
            <w:gridSpan w:val="3"/>
            <w:tcBorders>
              <w:left w:val="single" w:sz="4" w:space="0" w:color="auto"/>
            </w:tcBorders>
          </w:tcPr>
          <w:p w14:paraId="1B642E31" w14:textId="77777777" w:rsidR="00A25249" w:rsidRPr="003B2440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2278188B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3468F4EC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D23F35">
              <w:rPr>
                <w:rFonts w:asciiTheme="majorHAnsi" w:hAnsiTheme="majorHAnsi"/>
                <w:b/>
                <w:sz w:val="22"/>
                <w:szCs w:val="22"/>
              </w:rPr>
              <w:t>C.</w:t>
            </w:r>
          </w:p>
        </w:tc>
        <w:tc>
          <w:tcPr>
            <w:tcW w:w="41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88DCC6" w14:textId="77777777" w:rsidR="00A25249" w:rsidRPr="00D23F35" w:rsidRDefault="00A25249" w:rsidP="00816C1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D23F35">
              <w:rPr>
                <w:rFonts w:asciiTheme="majorHAnsi" w:hAnsiTheme="majorHAnsi"/>
                <w:b/>
                <w:sz w:val="22"/>
                <w:szCs w:val="22"/>
              </w:rPr>
              <w:t>INFORMASI LOKASI AKKM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528A6601" w14:textId="77777777" w:rsidR="00A25249" w:rsidRPr="003B2440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41ADC620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745260B6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17552C9E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1.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399D5EAC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Desa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6545CBF1" w14:textId="77777777" w:rsidR="00A25249" w:rsidRPr="003B2440" w:rsidRDefault="00336C5C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Batumadeg</w:t>
            </w:r>
            <w:proofErr w:type="spellEnd"/>
          </w:p>
        </w:tc>
      </w:tr>
      <w:tr w:rsidR="00A25249" w:rsidRPr="00D23F35" w14:paraId="7CFA21EF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429690D7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253F726E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2.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0E15B623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Kecamatan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71F91DD3" w14:textId="77777777" w:rsidR="00A25249" w:rsidRPr="003B2440" w:rsidRDefault="00336C5C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3B2440">
              <w:rPr>
                <w:rFonts w:asciiTheme="majorHAnsi" w:hAnsiTheme="majorHAnsi"/>
                <w:sz w:val="22"/>
                <w:szCs w:val="22"/>
              </w:rPr>
              <w:t xml:space="preserve">Nusa </w:t>
            </w: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Penida</w:t>
            </w:r>
            <w:proofErr w:type="spellEnd"/>
          </w:p>
        </w:tc>
      </w:tr>
      <w:tr w:rsidR="00A25249" w:rsidRPr="00D23F35" w14:paraId="23CF5959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22F4B873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2154D98A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3.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4F2A3ABB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Kabupaten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/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kota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221BE93C" w14:textId="77777777" w:rsidR="00A25249" w:rsidRPr="003B2440" w:rsidRDefault="00336C5C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Klungkung</w:t>
            </w:r>
            <w:proofErr w:type="spellEnd"/>
          </w:p>
        </w:tc>
      </w:tr>
      <w:tr w:rsidR="00A25249" w:rsidRPr="00D23F35" w14:paraId="49A1D2EB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64A367CC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6BD1ED59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4.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6F8B7347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Provinsi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53D2660D" w14:textId="77777777" w:rsidR="00A25249" w:rsidRPr="003B2440" w:rsidRDefault="00336C5C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3B2440">
              <w:rPr>
                <w:rFonts w:asciiTheme="majorHAnsi" w:hAnsiTheme="majorHAnsi"/>
                <w:sz w:val="22"/>
                <w:szCs w:val="22"/>
              </w:rPr>
              <w:t>Bali</w:t>
            </w:r>
          </w:p>
        </w:tc>
      </w:tr>
      <w:tr w:rsidR="00A25249" w:rsidRPr="00D23F35" w14:paraId="29D663DD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6025652D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15A74717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5.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4D5F0BBB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 xml:space="preserve">Wilayah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dat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5251DE9F" w14:textId="77777777" w:rsidR="00A25249" w:rsidRPr="003B2440" w:rsidRDefault="00336C5C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Desa</w:t>
            </w:r>
            <w:proofErr w:type="spellEnd"/>
            <w:r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Mujaning</w:t>
            </w:r>
            <w:proofErr w:type="spellEnd"/>
            <w:r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Tembeling</w:t>
            </w:r>
            <w:proofErr w:type="spellEnd"/>
          </w:p>
        </w:tc>
      </w:tr>
      <w:tr w:rsidR="00F847F4" w:rsidRPr="00D23F35" w14:paraId="49872946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20C1D08E" w14:textId="77777777" w:rsidR="00F847F4" w:rsidRPr="00D23F35" w:rsidRDefault="00F847F4" w:rsidP="00F847F4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466AA510" w14:textId="77777777" w:rsidR="00F847F4" w:rsidRPr="00D23F35" w:rsidRDefault="00F847F4" w:rsidP="00F847F4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7.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044B299D" w14:textId="77777777" w:rsidR="00F847F4" w:rsidRPr="00D23F35" w:rsidRDefault="00F847F4" w:rsidP="00F847F4">
            <w:pPr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Luas wilayah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5288147F" w14:textId="7E74CD69" w:rsidR="00F847F4" w:rsidRPr="003B2440" w:rsidRDefault="00F847F4" w:rsidP="00F847F4">
            <w:pPr>
              <w:rPr>
                <w:rFonts w:asciiTheme="majorHAnsi" w:hAnsiTheme="majorHAnsi"/>
                <w:sz w:val="22"/>
                <w:szCs w:val="22"/>
              </w:rPr>
            </w:pPr>
            <w:r w:rsidRPr="008D28D5">
              <w:rPr>
                <w:rFonts w:asciiTheme="majorHAnsi" w:hAnsiTheme="majorHAnsi"/>
                <w:sz w:val="22"/>
                <w:szCs w:val="22"/>
                <w:u w:val="single"/>
              </w:rPr>
              <w:t>+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BF173F">
              <w:rPr>
                <w:rFonts w:asciiTheme="majorHAnsi" w:hAnsiTheme="majorHAnsi"/>
                <w:sz w:val="22"/>
                <w:szCs w:val="22"/>
              </w:rPr>
              <w:t xml:space="preserve">398, 66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hektar</w:t>
            </w:r>
            <w:proofErr w:type="spellEnd"/>
          </w:p>
        </w:tc>
      </w:tr>
      <w:tr w:rsidR="00A25249" w:rsidRPr="00D23F35" w14:paraId="6ADD3568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614733CD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039B235B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8.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71A81267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Batas-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batas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wilayah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/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administrasi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57D6EA09" w14:textId="77777777" w:rsidR="00A25249" w:rsidRPr="003B2440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847F4" w:rsidRPr="00D23F35" w14:paraId="14417B1F" w14:textId="77777777" w:rsidTr="00C402F0">
        <w:tc>
          <w:tcPr>
            <w:tcW w:w="602" w:type="dxa"/>
            <w:tcBorders>
              <w:right w:val="single" w:sz="4" w:space="0" w:color="auto"/>
            </w:tcBorders>
          </w:tcPr>
          <w:p w14:paraId="4356C454" w14:textId="77777777" w:rsidR="00F847F4" w:rsidRPr="00D23F35" w:rsidRDefault="00F847F4" w:rsidP="00F847F4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72B69391" w14:textId="77777777" w:rsidR="00F847F4" w:rsidRPr="00D23F35" w:rsidRDefault="00F847F4" w:rsidP="00F847F4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614825B3" w14:textId="77777777" w:rsidR="00F847F4" w:rsidRPr="00D23F35" w:rsidRDefault="00F847F4" w:rsidP="00F847F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a. Timur</w:t>
            </w:r>
          </w:p>
        </w:tc>
        <w:tc>
          <w:tcPr>
            <w:tcW w:w="4297" w:type="dxa"/>
          </w:tcPr>
          <w:p w14:paraId="5FC74730" w14:textId="77777777" w:rsidR="00F847F4" w:rsidRPr="00BF173F" w:rsidRDefault="00F847F4" w:rsidP="00F847F4">
            <w:pPr>
              <w:pStyle w:val="ListParagraph"/>
              <w:numPr>
                <w:ilvl w:val="0"/>
                <w:numId w:val="46"/>
              </w:numPr>
              <w:ind w:left="179" w:hanging="179"/>
              <w:rPr>
                <w:rFonts w:asciiTheme="majorHAnsi" w:hAnsiTheme="majorHAnsi" w:cstheme="majorHAnsi"/>
                <w:sz w:val="22"/>
                <w:szCs w:val="22"/>
              </w:rPr>
            </w:pPr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Banjar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Adat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Macang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Desa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Adat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Tribuana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Sekar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sari,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Desa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Batumadeg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mulai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dari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Tukad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bilis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menuju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tegal….ke Lembah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Kalipapa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menuju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batas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Tegal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Pak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Niti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ke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tegal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Pak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Suama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Ke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Tegal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Nang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Rujeg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Tegal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Wayan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Rugeg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ke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Tegal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Nang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Miarsa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ke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Tegal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Pak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Gatru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ke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Jalan Banjar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Adat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Macang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menuju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Tegal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Kak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ketut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pastika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ke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Tegal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Pak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Catur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ke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Tegal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Pak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Gede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Jaya,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sampai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ke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Tegal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Pak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Suti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14:paraId="7B02F0F3" w14:textId="77777777" w:rsidR="00F847F4" w:rsidRPr="00BF173F" w:rsidRDefault="00F847F4" w:rsidP="00F847F4">
            <w:pPr>
              <w:pStyle w:val="ListParagraph"/>
              <w:numPr>
                <w:ilvl w:val="0"/>
                <w:numId w:val="46"/>
              </w:numPr>
              <w:ind w:left="179" w:hanging="179"/>
              <w:rPr>
                <w:rFonts w:asciiTheme="majorHAnsi" w:hAnsiTheme="majorHAnsi" w:cstheme="majorHAnsi"/>
                <w:sz w:val="22"/>
                <w:szCs w:val="22"/>
              </w:rPr>
            </w:pPr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Banjar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Adat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Pangkung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Gede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Desa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Adat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Tribuana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sekarsari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Desa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Batumadeg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Mulai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dari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Tegal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Pak Sut,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mengikuti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Jalan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Plang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Batas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Mujaning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Tembeling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lalu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ke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Tukad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Bayan.</w:t>
            </w:r>
          </w:p>
          <w:p w14:paraId="3AE2856D" w14:textId="77777777" w:rsidR="00F847F4" w:rsidRPr="00BF173F" w:rsidRDefault="00F847F4" w:rsidP="00F847F4">
            <w:pPr>
              <w:pStyle w:val="ListParagraph"/>
              <w:numPr>
                <w:ilvl w:val="0"/>
                <w:numId w:val="46"/>
              </w:numPr>
              <w:ind w:left="179" w:hanging="179"/>
              <w:rPr>
                <w:rFonts w:asciiTheme="majorHAnsi" w:hAnsiTheme="majorHAnsi" w:cstheme="majorHAnsi"/>
                <w:sz w:val="22"/>
                <w:szCs w:val="22"/>
              </w:rPr>
            </w:pPr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Banjar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Adat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Sukun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Desa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Adat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Batukandik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Desa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Batukandik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Mulai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dari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Tukad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Bayan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sampai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ke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Tegal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Nyoman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Satra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14:paraId="1F2576D9" w14:textId="77777777" w:rsidR="00F847F4" w:rsidRPr="00BF173F" w:rsidRDefault="00F847F4" w:rsidP="00F847F4">
            <w:pPr>
              <w:pStyle w:val="ListParagraph"/>
              <w:numPr>
                <w:ilvl w:val="0"/>
                <w:numId w:val="46"/>
              </w:numPr>
              <w:ind w:left="179" w:hanging="179"/>
              <w:rPr>
                <w:rFonts w:asciiTheme="majorHAnsi" w:hAnsiTheme="majorHAnsi" w:cstheme="majorHAnsi"/>
                <w:sz w:val="22"/>
                <w:szCs w:val="22"/>
              </w:rPr>
            </w:pPr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Banjar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Adat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Batukandik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Desa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Adat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Batu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Kandik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Desa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Batukandik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Mulai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dari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Tegal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Nyoman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Satra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sampai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ke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Plang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Batas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Mujaning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Tembeling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menuju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tanah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milik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Wayan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Suladra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menuju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tanah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Wayan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A lot,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menuju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Tegal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Pak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Selasa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14:paraId="1C661BB4" w14:textId="7B4D2AE9" w:rsidR="00F847F4" w:rsidRPr="003B2440" w:rsidRDefault="00F847F4" w:rsidP="00F847F4">
            <w:pPr>
              <w:rPr>
                <w:rFonts w:asciiTheme="majorHAnsi" w:hAnsiTheme="majorHAnsi"/>
                <w:sz w:val="22"/>
                <w:szCs w:val="22"/>
              </w:rPr>
            </w:pPr>
            <w:r w:rsidRPr="00BF173F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Banjar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Adat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Batuguling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Desa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Adat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Triwahana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Dharma,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Desa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Batukandik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Mulai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dari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: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Tegal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Pak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Selasa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menuju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tegal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milik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Kadek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Lama,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menuju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tanah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milik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Nyoman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Sadya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menuju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tanah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pak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Wayan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Tengah,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menuju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tanah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Wayan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Sana,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berakhir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di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tanah</w:t>
            </w:r>
            <w:proofErr w:type="spellEnd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 xml:space="preserve"> Pak </w:t>
            </w:r>
            <w:proofErr w:type="spellStart"/>
            <w:r w:rsidRPr="00BF173F">
              <w:rPr>
                <w:rFonts w:asciiTheme="majorHAnsi" w:hAnsiTheme="majorHAnsi" w:cstheme="majorHAnsi"/>
                <w:sz w:val="22"/>
                <w:szCs w:val="22"/>
              </w:rPr>
              <w:t>Gemuh</w:t>
            </w:r>
            <w:proofErr w:type="spellEnd"/>
          </w:p>
        </w:tc>
      </w:tr>
      <w:tr w:rsidR="00F847F4" w:rsidRPr="00D23F35" w14:paraId="46EC1776" w14:textId="77777777" w:rsidTr="0019493C">
        <w:tc>
          <w:tcPr>
            <w:tcW w:w="602" w:type="dxa"/>
            <w:tcBorders>
              <w:right w:val="single" w:sz="4" w:space="0" w:color="auto"/>
            </w:tcBorders>
          </w:tcPr>
          <w:p w14:paraId="2F1D069D" w14:textId="77777777" w:rsidR="00F847F4" w:rsidRPr="00D23F35" w:rsidRDefault="00F847F4" w:rsidP="00F847F4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07939147" w14:textId="77777777" w:rsidR="00F847F4" w:rsidRPr="00D23F35" w:rsidRDefault="00F847F4" w:rsidP="00F847F4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4338F4E9" w14:textId="77777777" w:rsidR="00F847F4" w:rsidRPr="00D23F35" w:rsidRDefault="00F847F4" w:rsidP="00F847F4">
            <w:pPr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 xml:space="preserve">b. </w:t>
            </w:r>
            <w:r>
              <w:rPr>
                <w:rFonts w:asciiTheme="majorHAnsi" w:hAnsiTheme="majorHAnsi"/>
                <w:sz w:val="22"/>
                <w:szCs w:val="22"/>
              </w:rPr>
              <w:t>Utara</w:t>
            </w:r>
          </w:p>
        </w:tc>
        <w:tc>
          <w:tcPr>
            <w:tcW w:w="4297" w:type="dxa"/>
          </w:tcPr>
          <w:p w14:paraId="13712BDD" w14:textId="77777777" w:rsidR="00F847F4" w:rsidRPr="007C4E7B" w:rsidRDefault="00F847F4" w:rsidP="00F847F4">
            <w:pPr>
              <w:pStyle w:val="ListParagraph"/>
              <w:numPr>
                <w:ilvl w:val="0"/>
                <w:numId w:val="47"/>
              </w:numPr>
              <w:ind w:left="174" w:hanging="174"/>
              <w:rPr>
                <w:rFonts w:asciiTheme="majorHAnsi" w:hAnsiTheme="majorHAnsi" w:cstheme="majorHAnsi"/>
                <w:sz w:val="22"/>
                <w:szCs w:val="22"/>
              </w:rPr>
            </w:pPr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Banjar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Adat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Tengaksa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Desa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Adat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Panca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Mekar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sari,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Desa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Batumadeg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. 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Mulai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dari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: Tanah Pak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Gemuh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, Tanah Nang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Tayar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, Tanah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Wayan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Mangku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mengikuti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jalan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poros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sampai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di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pengkolan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jalan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menuju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Hutan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Pura Saab. </w:t>
            </w:r>
          </w:p>
          <w:p w14:paraId="77AC6F8F" w14:textId="77777777" w:rsidR="00F847F4" w:rsidRPr="007C4E7B" w:rsidRDefault="00F847F4" w:rsidP="00F847F4">
            <w:pPr>
              <w:pStyle w:val="ListParagraph"/>
              <w:numPr>
                <w:ilvl w:val="0"/>
                <w:numId w:val="47"/>
              </w:numPr>
              <w:ind w:left="174" w:hanging="174"/>
              <w:rPr>
                <w:rFonts w:asciiTheme="majorHAnsi" w:hAnsiTheme="majorHAnsi" w:cstheme="majorHAnsi"/>
                <w:sz w:val="22"/>
                <w:szCs w:val="22"/>
              </w:rPr>
            </w:pPr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Banjar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Adat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Lipa,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Desa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Adat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Batumadeg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Desa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Batumadeg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Mulai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dari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jalan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menuju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Pura Saab,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mengikuti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batas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Hutan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Pura Saab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sampai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tanah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Wayan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Tengah.</w:t>
            </w:r>
          </w:p>
          <w:p w14:paraId="2D40BC95" w14:textId="77777777" w:rsidR="00F847F4" w:rsidRPr="007C4E7B" w:rsidRDefault="00F847F4" w:rsidP="00F847F4">
            <w:pPr>
              <w:pStyle w:val="ListParagraph"/>
              <w:numPr>
                <w:ilvl w:val="0"/>
                <w:numId w:val="47"/>
              </w:numPr>
              <w:ind w:left="174" w:hanging="174"/>
              <w:rPr>
                <w:rFonts w:asciiTheme="majorHAnsi" w:hAnsiTheme="majorHAnsi" w:cstheme="majorHAnsi"/>
                <w:sz w:val="22"/>
                <w:szCs w:val="22"/>
              </w:rPr>
            </w:pPr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Banjar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Adat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Secang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Desa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Adat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Batumadeg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Desa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Batumadeg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Mulai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dari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tanah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Wayan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Tengah,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ke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Tukad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Songan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14:paraId="278F6EE1" w14:textId="77777777" w:rsidR="00F847F4" w:rsidRPr="007C4E7B" w:rsidRDefault="00F847F4" w:rsidP="00F847F4">
            <w:pPr>
              <w:pStyle w:val="ListParagraph"/>
              <w:numPr>
                <w:ilvl w:val="0"/>
                <w:numId w:val="47"/>
              </w:numPr>
              <w:ind w:left="174" w:hanging="174"/>
              <w:rPr>
                <w:rFonts w:asciiTheme="majorHAnsi" w:hAnsiTheme="majorHAnsi" w:cstheme="majorHAnsi"/>
                <w:sz w:val="22"/>
                <w:szCs w:val="22"/>
              </w:rPr>
            </w:pPr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Banjar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Adat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Prembon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Desa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Batumadeg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Desa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Batumadeg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Mulai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dari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Tukad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Songan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ke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tanah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Pak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Parta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ke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Tukad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Meleletan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ke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titik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batasTiga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Wilayah.</w:t>
            </w:r>
          </w:p>
          <w:p w14:paraId="4E62FF61" w14:textId="449D83E8" w:rsidR="00F847F4" w:rsidRPr="003B2440" w:rsidRDefault="00F847F4" w:rsidP="00F847F4">
            <w:pPr>
              <w:rPr>
                <w:rFonts w:asciiTheme="majorHAnsi" w:hAnsiTheme="majorHAnsi"/>
                <w:sz w:val="22"/>
                <w:szCs w:val="22"/>
              </w:rPr>
            </w:pPr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Banjar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Adat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Mawan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Desa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Batumadeg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Desa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Batumadeg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Mulai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dari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titik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batas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Tiga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Wilayah,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ke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Tukad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Meleletan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lalu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turun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menuju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Lembah,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ke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jalan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Banjar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Salak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</w:tr>
      <w:tr w:rsidR="00F847F4" w:rsidRPr="00D23F35" w14:paraId="01020409" w14:textId="77777777" w:rsidTr="00454563">
        <w:tc>
          <w:tcPr>
            <w:tcW w:w="602" w:type="dxa"/>
            <w:tcBorders>
              <w:right w:val="single" w:sz="4" w:space="0" w:color="auto"/>
            </w:tcBorders>
          </w:tcPr>
          <w:p w14:paraId="6A4CE0EE" w14:textId="77777777" w:rsidR="00F847F4" w:rsidRPr="00D23F35" w:rsidRDefault="00F847F4" w:rsidP="00F847F4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225E0D37" w14:textId="77777777" w:rsidR="00F847F4" w:rsidRPr="00D23F35" w:rsidRDefault="00F847F4" w:rsidP="00F847F4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0D2DA909" w14:textId="77777777" w:rsidR="00F847F4" w:rsidRPr="00D23F35" w:rsidRDefault="00F847F4" w:rsidP="00F847F4">
            <w:pPr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 xml:space="preserve">c. </w:t>
            </w:r>
            <w:r>
              <w:rPr>
                <w:rFonts w:asciiTheme="majorHAnsi" w:hAnsiTheme="majorHAnsi"/>
                <w:sz w:val="22"/>
                <w:szCs w:val="22"/>
              </w:rPr>
              <w:t>Barat</w:t>
            </w:r>
          </w:p>
        </w:tc>
        <w:tc>
          <w:tcPr>
            <w:tcW w:w="4297" w:type="dxa"/>
          </w:tcPr>
          <w:p w14:paraId="2C98E7D1" w14:textId="04BF58D4" w:rsidR="00F847F4" w:rsidRPr="003B2440" w:rsidRDefault="00F847F4" w:rsidP="00F847F4">
            <w:pPr>
              <w:rPr>
                <w:rFonts w:asciiTheme="majorHAnsi" w:hAnsiTheme="majorHAnsi"/>
                <w:sz w:val="22"/>
                <w:szCs w:val="22"/>
              </w:rPr>
            </w:pPr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Banjar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Adat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Salak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Desa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Batumadeg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Mulai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dari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jalan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Banjar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Adat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Salak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ke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rumah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Limo Bali,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kearah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kebun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Batumadeg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mengikuti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batas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kebun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sampai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di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bukit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diatas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Jembatan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Ipil,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turun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ke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jalan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Tembeling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mengikuti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jalan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sampai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ke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Jembatan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Ipil,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mengikuti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Tebing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sampai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ditebing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>atas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</w:p>
        </w:tc>
      </w:tr>
      <w:tr w:rsidR="00F847F4" w:rsidRPr="00D23F35" w14:paraId="4672EB1E" w14:textId="77777777" w:rsidTr="002404A8">
        <w:tc>
          <w:tcPr>
            <w:tcW w:w="602" w:type="dxa"/>
            <w:tcBorders>
              <w:right w:val="single" w:sz="4" w:space="0" w:color="auto"/>
            </w:tcBorders>
          </w:tcPr>
          <w:p w14:paraId="45618F35" w14:textId="77777777" w:rsidR="00F847F4" w:rsidRPr="00D23F35" w:rsidRDefault="00F847F4" w:rsidP="00F847F4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4ABFB819" w14:textId="77777777" w:rsidR="00F847F4" w:rsidRPr="00D23F35" w:rsidRDefault="00F847F4" w:rsidP="00F847F4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38068634" w14:textId="77777777" w:rsidR="00F847F4" w:rsidRPr="00D23F35" w:rsidRDefault="00F847F4" w:rsidP="00F847F4">
            <w:pPr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 xml:space="preserve">d.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Selatan </w:t>
            </w:r>
          </w:p>
        </w:tc>
        <w:tc>
          <w:tcPr>
            <w:tcW w:w="4297" w:type="dxa"/>
          </w:tcPr>
          <w:p w14:paraId="6D573AAD" w14:textId="2958E008" w:rsidR="00F847F4" w:rsidRPr="003B2440" w:rsidRDefault="00F847F4" w:rsidP="00F847F4">
            <w:pPr>
              <w:rPr>
                <w:rFonts w:asciiTheme="majorHAnsi" w:hAnsiTheme="majorHAnsi"/>
                <w:sz w:val="22"/>
                <w:szCs w:val="22"/>
              </w:rPr>
            </w:pPr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Samudra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Hindia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.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Mulai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dari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tebing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atas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menuju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tebing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bawah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,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mengikuti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pantai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,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sampai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ke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tebing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bawah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bagian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timur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kemudian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 naik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ke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Tukad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Bilis</w:t>
            </w:r>
            <w:proofErr w:type="spellEnd"/>
            <w:r w:rsidRPr="007C4E7B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.</w:t>
            </w:r>
          </w:p>
        </w:tc>
      </w:tr>
      <w:tr w:rsidR="00A25249" w:rsidRPr="00D23F35" w14:paraId="6314DB4E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41B2C9DF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02F7400A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9.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626072CF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Tuliskan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satu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lebih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titik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koordinat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lokasi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AKKM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29214B5D" w14:textId="77777777" w:rsidR="00A25249" w:rsidRDefault="00965371" w:rsidP="004B0C8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Pur</w:t>
            </w:r>
            <w:r w:rsidR="00F80D2F">
              <w:rPr>
                <w:rFonts w:asciiTheme="majorHAnsi" w:hAnsiTheme="majorHAnsi"/>
                <w:sz w:val="22"/>
                <w:szCs w:val="22"/>
              </w:rPr>
              <w:t>a Saab</w:t>
            </w:r>
          </w:p>
          <w:p w14:paraId="7D55094C" w14:textId="77777777" w:rsidR="00F80D2F" w:rsidRDefault="00F80D2F" w:rsidP="004B0C88">
            <w:pPr>
              <w:ind w:left="203"/>
              <w:rPr>
                <w:rFonts w:asciiTheme="majorHAnsi" w:hAnsiTheme="majorHAnsi"/>
                <w:sz w:val="22"/>
                <w:szCs w:val="22"/>
              </w:rPr>
            </w:pPr>
            <w:r w:rsidRPr="00F80D2F">
              <w:rPr>
                <w:rFonts w:asciiTheme="majorHAnsi" w:hAnsiTheme="majorHAnsi"/>
                <w:sz w:val="22"/>
                <w:szCs w:val="22"/>
              </w:rPr>
              <w:t>115</w:t>
            </w:r>
            <w:r w:rsidRPr="004B0C88">
              <w:rPr>
                <w:rFonts w:asciiTheme="majorHAnsi" w:hAnsiTheme="majorHAnsi"/>
                <w:sz w:val="22"/>
                <w:szCs w:val="22"/>
                <w:vertAlign w:val="superscript"/>
              </w:rPr>
              <w:t>0</w:t>
            </w:r>
            <w:r w:rsidRPr="00F80D2F">
              <w:rPr>
                <w:rFonts w:asciiTheme="majorHAnsi" w:hAnsiTheme="majorHAnsi"/>
                <w:sz w:val="22"/>
                <w:szCs w:val="22"/>
              </w:rPr>
              <w:t>31’21,448” BT dan 8</w:t>
            </w:r>
            <w:r w:rsidRPr="004B0C88">
              <w:rPr>
                <w:rFonts w:asciiTheme="majorHAnsi" w:hAnsiTheme="majorHAnsi"/>
                <w:sz w:val="22"/>
                <w:szCs w:val="22"/>
                <w:vertAlign w:val="superscript"/>
              </w:rPr>
              <w:t>0</w:t>
            </w:r>
            <w:r w:rsidRPr="00F80D2F">
              <w:rPr>
                <w:rFonts w:asciiTheme="majorHAnsi" w:hAnsiTheme="majorHAnsi"/>
                <w:sz w:val="22"/>
                <w:szCs w:val="22"/>
              </w:rPr>
              <w:t>45’5,515” LS</w:t>
            </w:r>
          </w:p>
          <w:p w14:paraId="425292A2" w14:textId="77777777" w:rsidR="00F80D2F" w:rsidRDefault="004B0C88" w:rsidP="004B0C88">
            <w:pPr>
              <w:ind w:left="203"/>
              <w:rPr>
                <w:rFonts w:asciiTheme="majorHAnsi" w:hAnsiTheme="majorHAnsi"/>
                <w:sz w:val="22"/>
                <w:szCs w:val="22"/>
              </w:rPr>
            </w:pPr>
            <w:r w:rsidRPr="004B0C88">
              <w:rPr>
                <w:rFonts w:asciiTheme="majorHAnsi" w:hAnsiTheme="majorHAnsi"/>
                <w:sz w:val="22"/>
                <w:szCs w:val="22"/>
              </w:rPr>
              <w:t>115</w:t>
            </w:r>
            <w:r w:rsidRPr="004B0C88">
              <w:rPr>
                <w:rFonts w:asciiTheme="majorHAnsi" w:hAnsiTheme="majorHAnsi"/>
                <w:sz w:val="22"/>
                <w:szCs w:val="22"/>
                <w:vertAlign w:val="superscript"/>
              </w:rPr>
              <w:t>0</w:t>
            </w:r>
            <w:r w:rsidRPr="004B0C88">
              <w:rPr>
                <w:rFonts w:asciiTheme="majorHAnsi" w:hAnsiTheme="majorHAnsi"/>
                <w:sz w:val="22"/>
                <w:szCs w:val="22"/>
              </w:rPr>
              <w:t>31’20,874” BT dan 8</w:t>
            </w:r>
            <w:r w:rsidRPr="004B0C88">
              <w:rPr>
                <w:rFonts w:asciiTheme="majorHAnsi" w:hAnsiTheme="majorHAnsi"/>
                <w:sz w:val="22"/>
                <w:szCs w:val="22"/>
                <w:vertAlign w:val="superscript"/>
              </w:rPr>
              <w:t>0</w:t>
            </w:r>
            <w:r w:rsidRPr="004B0C88">
              <w:rPr>
                <w:rFonts w:asciiTheme="majorHAnsi" w:hAnsiTheme="majorHAnsi"/>
                <w:sz w:val="22"/>
                <w:szCs w:val="22"/>
              </w:rPr>
              <w:t>44’48,451” LS</w:t>
            </w:r>
          </w:p>
          <w:p w14:paraId="74D02B96" w14:textId="77777777" w:rsidR="00965371" w:rsidRDefault="00F80D2F" w:rsidP="004B0C8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Tembeling</w:t>
            </w:r>
            <w:proofErr w:type="spellEnd"/>
          </w:p>
          <w:p w14:paraId="7125186B" w14:textId="77777777" w:rsidR="004B0C88" w:rsidRDefault="004B0C88" w:rsidP="004B0C88">
            <w:pPr>
              <w:ind w:left="203"/>
              <w:rPr>
                <w:rFonts w:asciiTheme="majorHAnsi" w:hAnsiTheme="majorHAnsi"/>
                <w:sz w:val="22"/>
                <w:szCs w:val="22"/>
              </w:rPr>
            </w:pPr>
            <w:r w:rsidRPr="00F80D2F">
              <w:rPr>
                <w:rFonts w:asciiTheme="majorHAnsi" w:hAnsiTheme="majorHAnsi"/>
                <w:sz w:val="22"/>
                <w:szCs w:val="22"/>
              </w:rPr>
              <w:t>115</w:t>
            </w:r>
            <w:r w:rsidRPr="004B0C88">
              <w:rPr>
                <w:rFonts w:asciiTheme="majorHAnsi" w:hAnsiTheme="majorHAnsi"/>
                <w:sz w:val="22"/>
                <w:szCs w:val="22"/>
                <w:vertAlign w:val="superscript"/>
              </w:rPr>
              <w:t>0</w:t>
            </w:r>
            <w:r>
              <w:rPr>
                <w:rFonts w:asciiTheme="majorHAnsi" w:hAnsiTheme="majorHAnsi"/>
                <w:sz w:val="22"/>
                <w:szCs w:val="22"/>
              </w:rPr>
              <w:t>29</w:t>
            </w:r>
            <w:r w:rsidRPr="00F80D2F">
              <w:rPr>
                <w:rFonts w:asciiTheme="majorHAnsi" w:hAnsiTheme="majorHAnsi"/>
                <w:sz w:val="22"/>
                <w:szCs w:val="22"/>
              </w:rPr>
              <w:t>’</w:t>
            </w:r>
            <w:r>
              <w:rPr>
                <w:rFonts w:asciiTheme="majorHAnsi" w:hAnsiTheme="majorHAnsi"/>
                <w:sz w:val="22"/>
                <w:szCs w:val="22"/>
              </w:rPr>
              <w:t>5</w:t>
            </w:r>
            <w:r w:rsidRPr="00F80D2F">
              <w:rPr>
                <w:rFonts w:asciiTheme="majorHAnsi" w:hAnsiTheme="majorHAnsi"/>
                <w:sz w:val="22"/>
                <w:szCs w:val="22"/>
              </w:rPr>
              <w:t>1,</w:t>
            </w:r>
            <w:r>
              <w:rPr>
                <w:rFonts w:asciiTheme="majorHAnsi" w:hAnsiTheme="majorHAnsi"/>
                <w:sz w:val="22"/>
                <w:szCs w:val="22"/>
              </w:rPr>
              <w:t>792</w:t>
            </w:r>
            <w:r w:rsidRPr="00F80D2F">
              <w:rPr>
                <w:rFonts w:asciiTheme="majorHAnsi" w:hAnsiTheme="majorHAnsi"/>
                <w:sz w:val="22"/>
                <w:szCs w:val="22"/>
              </w:rPr>
              <w:t>” BT dan 8</w:t>
            </w:r>
            <w:r w:rsidRPr="004B0C88">
              <w:rPr>
                <w:rFonts w:asciiTheme="majorHAnsi" w:hAnsiTheme="majorHAnsi"/>
                <w:sz w:val="22"/>
                <w:szCs w:val="22"/>
                <w:vertAlign w:val="superscript"/>
              </w:rPr>
              <w:t>0</w:t>
            </w:r>
            <w:r w:rsidRPr="00F80D2F">
              <w:rPr>
                <w:rFonts w:asciiTheme="majorHAnsi" w:hAnsiTheme="majorHAnsi"/>
                <w:sz w:val="22"/>
                <w:szCs w:val="22"/>
              </w:rPr>
              <w:t>4</w:t>
            </w:r>
            <w:r>
              <w:rPr>
                <w:rFonts w:asciiTheme="majorHAnsi" w:hAnsiTheme="majorHAnsi"/>
                <w:sz w:val="22"/>
                <w:szCs w:val="22"/>
              </w:rPr>
              <w:t>6</w:t>
            </w:r>
            <w:r w:rsidRPr="00F80D2F">
              <w:rPr>
                <w:rFonts w:asciiTheme="majorHAnsi" w:hAnsiTheme="majorHAnsi"/>
                <w:sz w:val="22"/>
                <w:szCs w:val="22"/>
              </w:rPr>
              <w:t>’</w:t>
            </w:r>
            <w:r>
              <w:rPr>
                <w:rFonts w:asciiTheme="majorHAnsi" w:hAnsiTheme="majorHAnsi"/>
                <w:sz w:val="22"/>
                <w:szCs w:val="22"/>
              </w:rPr>
              <w:t>17</w:t>
            </w:r>
            <w:r w:rsidRPr="00F80D2F">
              <w:rPr>
                <w:rFonts w:asciiTheme="majorHAnsi" w:hAnsiTheme="majorHAnsi"/>
                <w:sz w:val="22"/>
                <w:szCs w:val="22"/>
              </w:rPr>
              <w:t>,</w:t>
            </w:r>
            <w:r>
              <w:rPr>
                <w:rFonts w:asciiTheme="majorHAnsi" w:hAnsiTheme="majorHAnsi"/>
                <w:sz w:val="22"/>
                <w:szCs w:val="22"/>
              </w:rPr>
              <w:t>461</w:t>
            </w:r>
            <w:r w:rsidRPr="00F80D2F">
              <w:rPr>
                <w:rFonts w:asciiTheme="majorHAnsi" w:hAnsiTheme="majorHAnsi"/>
                <w:sz w:val="22"/>
                <w:szCs w:val="22"/>
              </w:rPr>
              <w:t>” LS</w:t>
            </w:r>
          </w:p>
          <w:p w14:paraId="3726B5AF" w14:textId="77777777" w:rsidR="00F80D2F" w:rsidRPr="003B2440" w:rsidRDefault="004B0C88" w:rsidP="004B0C88">
            <w:pPr>
              <w:ind w:left="203"/>
              <w:rPr>
                <w:rFonts w:asciiTheme="majorHAnsi" w:hAnsiTheme="majorHAnsi"/>
                <w:sz w:val="22"/>
                <w:szCs w:val="22"/>
              </w:rPr>
            </w:pPr>
            <w:r w:rsidRPr="004B0C88">
              <w:rPr>
                <w:rFonts w:asciiTheme="majorHAnsi" w:hAnsiTheme="majorHAnsi"/>
                <w:sz w:val="22"/>
                <w:szCs w:val="22"/>
              </w:rPr>
              <w:t>115</w:t>
            </w:r>
            <w:r w:rsidRPr="004B0C88">
              <w:rPr>
                <w:rFonts w:asciiTheme="majorHAnsi" w:hAnsiTheme="majorHAnsi"/>
                <w:sz w:val="22"/>
                <w:szCs w:val="22"/>
                <w:vertAlign w:val="superscript"/>
              </w:rPr>
              <w:t>0</w:t>
            </w:r>
            <w:r w:rsidRPr="004B0C88">
              <w:rPr>
                <w:rFonts w:asciiTheme="majorHAnsi" w:hAnsiTheme="majorHAnsi"/>
                <w:sz w:val="22"/>
                <w:szCs w:val="22"/>
              </w:rPr>
              <w:t>3</w:t>
            </w:r>
            <w:r>
              <w:rPr>
                <w:rFonts w:asciiTheme="majorHAnsi" w:hAnsiTheme="majorHAnsi"/>
                <w:sz w:val="22"/>
                <w:szCs w:val="22"/>
              </w:rPr>
              <w:t>0</w:t>
            </w:r>
            <w:r w:rsidRPr="004B0C88">
              <w:rPr>
                <w:rFonts w:asciiTheme="majorHAnsi" w:hAnsiTheme="majorHAnsi"/>
                <w:sz w:val="22"/>
                <w:szCs w:val="22"/>
              </w:rPr>
              <w:t>’</w:t>
            </w:r>
            <w:r>
              <w:rPr>
                <w:rFonts w:asciiTheme="majorHAnsi" w:hAnsiTheme="majorHAnsi"/>
                <w:sz w:val="22"/>
                <w:szCs w:val="22"/>
              </w:rPr>
              <w:t>3</w:t>
            </w:r>
            <w:r w:rsidRPr="004B0C88">
              <w:rPr>
                <w:rFonts w:asciiTheme="majorHAnsi" w:hAnsiTheme="majorHAnsi"/>
                <w:sz w:val="22"/>
                <w:szCs w:val="22"/>
              </w:rPr>
              <w:t>,</w:t>
            </w:r>
            <w:r>
              <w:rPr>
                <w:rFonts w:asciiTheme="majorHAnsi" w:hAnsiTheme="majorHAnsi"/>
                <w:sz w:val="22"/>
                <w:szCs w:val="22"/>
              </w:rPr>
              <w:t>56</w:t>
            </w:r>
            <w:r w:rsidRPr="004B0C88">
              <w:rPr>
                <w:rFonts w:asciiTheme="majorHAnsi" w:hAnsiTheme="majorHAnsi"/>
                <w:sz w:val="22"/>
                <w:szCs w:val="22"/>
              </w:rPr>
              <w:t>4” BT dan 8</w:t>
            </w:r>
            <w:r w:rsidRPr="004B0C88">
              <w:rPr>
                <w:rFonts w:asciiTheme="majorHAnsi" w:hAnsiTheme="majorHAnsi"/>
                <w:sz w:val="22"/>
                <w:szCs w:val="22"/>
                <w:vertAlign w:val="superscript"/>
              </w:rPr>
              <w:t>0</w:t>
            </w:r>
            <w:r w:rsidRPr="004B0C88">
              <w:rPr>
                <w:rFonts w:asciiTheme="majorHAnsi" w:hAnsiTheme="majorHAnsi"/>
                <w:sz w:val="22"/>
                <w:szCs w:val="22"/>
              </w:rPr>
              <w:t>4</w:t>
            </w:r>
            <w:r>
              <w:rPr>
                <w:rFonts w:asciiTheme="majorHAnsi" w:hAnsiTheme="majorHAnsi"/>
                <w:sz w:val="22"/>
                <w:szCs w:val="22"/>
              </w:rPr>
              <w:t>5</w:t>
            </w:r>
            <w:r w:rsidRPr="004B0C88">
              <w:rPr>
                <w:rFonts w:asciiTheme="majorHAnsi" w:hAnsiTheme="majorHAnsi"/>
                <w:sz w:val="22"/>
                <w:szCs w:val="22"/>
              </w:rPr>
              <w:t>’</w:t>
            </w:r>
            <w:r>
              <w:rPr>
                <w:rFonts w:asciiTheme="majorHAnsi" w:hAnsiTheme="majorHAnsi"/>
                <w:sz w:val="22"/>
                <w:szCs w:val="22"/>
              </w:rPr>
              <w:t>56</w:t>
            </w:r>
            <w:r w:rsidRPr="004B0C88">
              <w:rPr>
                <w:rFonts w:asciiTheme="majorHAnsi" w:hAnsiTheme="majorHAnsi"/>
                <w:sz w:val="22"/>
                <w:szCs w:val="22"/>
              </w:rPr>
              <w:t>,</w:t>
            </w:r>
            <w:r>
              <w:rPr>
                <w:rFonts w:asciiTheme="majorHAnsi" w:hAnsiTheme="majorHAnsi"/>
                <w:sz w:val="22"/>
                <w:szCs w:val="22"/>
              </w:rPr>
              <w:t>617</w:t>
            </w:r>
            <w:r w:rsidRPr="004B0C88">
              <w:rPr>
                <w:rFonts w:asciiTheme="majorHAnsi" w:hAnsiTheme="majorHAnsi"/>
                <w:sz w:val="22"/>
                <w:szCs w:val="22"/>
              </w:rPr>
              <w:t>” LS</w:t>
            </w:r>
          </w:p>
        </w:tc>
      </w:tr>
      <w:tr w:rsidR="00A25249" w:rsidRPr="00D23F35" w14:paraId="326E7E88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322E2C48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3065A40B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10.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46530453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peta wilayah AKKM (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l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ampirkan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peta;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ketsa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/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kala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79D9C52E" w14:textId="77777777" w:rsidR="00A25249" w:rsidRPr="003B2440" w:rsidRDefault="00336C5C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Terlampir</w:t>
            </w:r>
            <w:proofErr w:type="spellEnd"/>
          </w:p>
        </w:tc>
      </w:tr>
      <w:tr w:rsidR="00A25249" w:rsidRPr="00D23F35" w14:paraId="10DA34C5" w14:textId="77777777" w:rsidTr="00816C11">
        <w:tc>
          <w:tcPr>
            <w:tcW w:w="9083" w:type="dxa"/>
            <w:gridSpan w:val="4"/>
          </w:tcPr>
          <w:p w14:paraId="53F8F4F5" w14:textId="77777777" w:rsidR="00A25249" w:rsidRPr="003B2440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6E1B83AC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1E273446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D23F35">
              <w:rPr>
                <w:rFonts w:asciiTheme="majorHAnsi" w:hAnsiTheme="majorHAnsi"/>
                <w:b/>
                <w:sz w:val="22"/>
                <w:szCs w:val="22"/>
              </w:rPr>
              <w:t>D.</w:t>
            </w:r>
          </w:p>
        </w:tc>
        <w:tc>
          <w:tcPr>
            <w:tcW w:w="41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10D1893" w14:textId="77777777" w:rsidR="00A25249" w:rsidRPr="00D23F35" w:rsidRDefault="00A25249" w:rsidP="00816C1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D23F35">
              <w:rPr>
                <w:rFonts w:asciiTheme="majorHAnsi" w:hAnsiTheme="majorHAnsi"/>
                <w:b/>
                <w:sz w:val="22"/>
                <w:szCs w:val="22"/>
              </w:rPr>
              <w:t>KONSERVASI/NILAI SDA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4E74B39E" w14:textId="77777777" w:rsidR="00A25249" w:rsidRPr="003B2440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5BE85E61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30973E11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3534F143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1.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4B185E12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jenis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flora (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bunga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pohon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tumbuhan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) dan/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fauna (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hewan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burung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dll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)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penting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dilindungi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D23F35">
              <w:rPr>
                <w:rFonts w:asciiTheme="majorHAnsi" w:hAnsiTheme="majorHAnsi"/>
                <w:sz w:val="22"/>
                <w:szCs w:val="22"/>
              </w:rPr>
              <w:lastRenderedPageBreak/>
              <w:t>(</w:t>
            </w:r>
            <w:proofErr w:type="spellStart"/>
            <w:r w:rsidRPr="00EA4D98">
              <w:rPr>
                <w:rFonts w:asciiTheme="majorHAnsi" w:hAnsiTheme="majorHAnsi"/>
                <w:sz w:val="22"/>
                <w:szCs w:val="22"/>
              </w:rPr>
              <w:t>langka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) oleh </w:t>
            </w:r>
            <w:r>
              <w:rPr>
                <w:rFonts w:asciiTheme="majorHAnsi" w:hAnsiTheme="majorHAnsi"/>
                <w:sz w:val="22"/>
                <w:szCs w:val="22"/>
              </w:rPr>
              <w:t>n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egara dan/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asyarakat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dat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terdapat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di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AKKM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00DDC45D" w14:textId="77777777" w:rsidR="000B1BD5" w:rsidRDefault="000B1BD5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lastRenderedPageBreak/>
              <w:t>Hutan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Pura Saab</w:t>
            </w:r>
          </w:p>
          <w:p w14:paraId="0DF97DCC" w14:textId="51975105" w:rsidR="000B1BD5" w:rsidRDefault="00336C5C" w:rsidP="00F847F4">
            <w:pPr>
              <w:ind w:left="205"/>
              <w:rPr>
                <w:rFonts w:asciiTheme="majorHAnsi" w:hAnsiTheme="majorHAnsi"/>
                <w:sz w:val="22"/>
                <w:szCs w:val="22"/>
              </w:rPr>
            </w:pPr>
            <w:r w:rsidRPr="003B2440">
              <w:rPr>
                <w:rFonts w:asciiTheme="majorHAnsi" w:hAnsiTheme="majorHAnsi"/>
                <w:sz w:val="22"/>
                <w:szCs w:val="22"/>
              </w:rPr>
              <w:t>Flora:</w:t>
            </w:r>
            <w:r w:rsidR="00932D9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4104A4">
              <w:rPr>
                <w:rFonts w:asciiTheme="majorHAnsi" w:hAnsiTheme="majorHAnsi"/>
                <w:sz w:val="22"/>
                <w:szCs w:val="22"/>
              </w:rPr>
              <w:t>Pohon</w:t>
            </w:r>
            <w:proofErr w:type="spellEnd"/>
            <w:r w:rsidR="004104A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EA4D98">
              <w:rPr>
                <w:rFonts w:asciiTheme="majorHAnsi" w:hAnsiTheme="majorHAnsi"/>
                <w:sz w:val="22"/>
                <w:szCs w:val="22"/>
              </w:rPr>
              <w:t>D</w:t>
            </w:r>
            <w:r w:rsidR="000B1BD5">
              <w:rPr>
                <w:rFonts w:asciiTheme="majorHAnsi" w:hAnsiTheme="majorHAnsi"/>
                <w:sz w:val="22"/>
                <w:szCs w:val="22"/>
              </w:rPr>
              <w:t>empet</w:t>
            </w:r>
            <w:proofErr w:type="spellEnd"/>
            <w:r w:rsidR="000B1BD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0B1BD5">
              <w:rPr>
                <w:rFonts w:asciiTheme="majorHAnsi" w:hAnsiTheme="majorHAnsi"/>
                <w:sz w:val="22"/>
                <w:szCs w:val="22"/>
              </w:rPr>
              <w:t>tingkih</w:t>
            </w:r>
            <w:proofErr w:type="spellEnd"/>
            <w:r w:rsidR="000B1BD5">
              <w:rPr>
                <w:rFonts w:asciiTheme="majorHAnsi" w:hAnsiTheme="majorHAnsi"/>
                <w:sz w:val="22"/>
                <w:szCs w:val="22"/>
              </w:rPr>
              <w:t xml:space="preserve">/kemiri, </w:t>
            </w:r>
            <w:proofErr w:type="spellStart"/>
            <w:r w:rsidR="000B1BD5">
              <w:rPr>
                <w:rFonts w:asciiTheme="majorHAnsi" w:hAnsiTheme="majorHAnsi"/>
                <w:sz w:val="22"/>
                <w:szCs w:val="22"/>
              </w:rPr>
              <w:t>s</w:t>
            </w:r>
            <w:r w:rsidR="004104A4">
              <w:rPr>
                <w:rFonts w:asciiTheme="majorHAnsi" w:hAnsiTheme="majorHAnsi"/>
                <w:sz w:val="22"/>
                <w:szCs w:val="22"/>
              </w:rPr>
              <w:t>u</w:t>
            </w:r>
            <w:r w:rsidR="000B1BD5">
              <w:rPr>
                <w:rFonts w:asciiTheme="majorHAnsi" w:hAnsiTheme="majorHAnsi"/>
                <w:sz w:val="22"/>
                <w:szCs w:val="22"/>
              </w:rPr>
              <w:t>mba-s</w:t>
            </w:r>
            <w:r w:rsidR="004104A4">
              <w:rPr>
                <w:rFonts w:asciiTheme="majorHAnsi" w:hAnsiTheme="majorHAnsi"/>
                <w:sz w:val="22"/>
                <w:szCs w:val="22"/>
              </w:rPr>
              <w:t>u</w:t>
            </w:r>
            <w:r w:rsidR="000B1BD5">
              <w:rPr>
                <w:rFonts w:asciiTheme="majorHAnsi" w:hAnsiTheme="majorHAnsi"/>
                <w:sz w:val="22"/>
                <w:szCs w:val="22"/>
              </w:rPr>
              <w:t>mba</w:t>
            </w:r>
            <w:proofErr w:type="spellEnd"/>
            <w:r w:rsidR="000B1BD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0B1BD5">
              <w:rPr>
                <w:rFonts w:asciiTheme="majorHAnsi" w:hAnsiTheme="majorHAnsi"/>
                <w:sz w:val="22"/>
                <w:szCs w:val="22"/>
              </w:rPr>
              <w:t>bila</w:t>
            </w:r>
            <w:proofErr w:type="spellEnd"/>
            <w:r w:rsidR="000B1BD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0B1BD5">
              <w:rPr>
                <w:rFonts w:asciiTheme="majorHAnsi" w:hAnsiTheme="majorHAnsi"/>
                <w:sz w:val="22"/>
                <w:szCs w:val="22"/>
              </w:rPr>
              <w:t>b</w:t>
            </w:r>
            <w:r w:rsidR="004104A4">
              <w:rPr>
                <w:rFonts w:asciiTheme="majorHAnsi" w:hAnsiTheme="majorHAnsi"/>
                <w:sz w:val="22"/>
                <w:szCs w:val="22"/>
              </w:rPr>
              <w:t>e</w:t>
            </w:r>
            <w:r w:rsidR="000B1BD5">
              <w:rPr>
                <w:rFonts w:asciiTheme="majorHAnsi" w:hAnsiTheme="majorHAnsi"/>
                <w:sz w:val="22"/>
                <w:szCs w:val="22"/>
              </w:rPr>
              <w:t>ngkel</w:t>
            </w:r>
            <w:proofErr w:type="spellEnd"/>
            <w:r w:rsidR="00EA4D98">
              <w:rPr>
                <w:rFonts w:asciiTheme="majorHAnsi" w:hAnsiTheme="majorHAnsi"/>
                <w:sz w:val="22"/>
                <w:szCs w:val="22"/>
              </w:rPr>
              <w:t>,</w:t>
            </w:r>
            <w:r w:rsidR="000B1BD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EA4D98">
              <w:rPr>
                <w:rFonts w:asciiTheme="majorHAnsi" w:hAnsiTheme="majorHAnsi"/>
                <w:sz w:val="22"/>
                <w:szCs w:val="22"/>
              </w:rPr>
              <w:t xml:space="preserve">pule, pinang, </w:t>
            </w:r>
            <w:proofErr w:type="spellStart"/>
            <w:r w:rsidR="00EA4D98">
              <w:rPr>
                <w:rFonts w:asciiTheme="majorHAnsi" w:hAnsiTheme="majorHAnsi"/>
                <w:sz w:val="22"/>
                <w:szCs w:val="22"/>
              </w:rPr>
              <w:lastRenderedPageBreak/>
              <w:t>dau</w:t>
            </w:r>
            <w:proofErr w:type="spellEnd"/>
            <w:r w:rsidR="00EA4D98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EA4D98">
              <w:rPr>
                <w:rFonts w:asciiTheme="majorHAnsi" w:hAnsiTheme="majorHAnsi"/>
                <w:sz w:val="22"/>
                <w:szCs w:val="22"/>
              </w:rPr>
              <w:t>majegau</w:t>
            </w:r>
            <w:proofErr w:type="spellEnd"/>
            <w:r w:rsidR="00EA4D98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EA4D98">
              <w:rPr>
                <w:rFonts w:asciiTheme="majorHAnsi" w:hAnsiTheme="majorHAnsi"/>
                <w:sz w:val="22"/>
                <w:szCs w:val="22"/>
              </w:rPr>
              <w:t>k</w:t>
            </w:r>
            <w:r w:rsidR="004104A4">
              <w:rPr>
                <w:rFonts w:asciiTheme="majorHAnsi" w:hAnsiTheme="majorHAnsi"/>
                <w:sz w:val="22"/>
                <w:szCs w:val="22"/>
              </w:rPr>
              <w:t>l</w:t>
            </w:r>
            <w:r w:rsidR="00EA4D98">
              <w:rPr>
                <w:rFonts w:asciiTheme="majorHAnsi" w:hAnsiTheme="majorHAnsi"/>
                <w:sz w:val="22"/>
                <w:szCs w:val="22"/>
              </w:rPr>
              <w:t>ampuak</w:t>
            </w:r>
            <w:proofErr w:type="spellEnd"/>
            <w:r w:rsidR="00EA4D98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EA4D98">
              <w:rPr>
                <w:rFonts w:asciiTheme="majorHAnsi" w:hAnsiTheme="majorHAnsi"/>
                <w:sz w:val="22"/>
                <w:szCs w:val="22"/>
              </w:rPr>
              <w:t>bayur</w:t>
            </w:r>
            <w:proofErr w:type="spellEnd"/>
            <w:r w:rsidR="006F0B5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4104A4">
              <w:rPr>
                <w:rFonts w:asciiTheme="majorHAnsi" w:hAnsiTheme="majorHAnsi"/>
                <w:sz w:val="22"/>
                <w:szCs w:val="22"/>
              </w:rPr>
              <w:t>genitri</w:t>
            </w:r>
            <w:proofErr w:type="spellEnd"/>
            <w:r w:rsidR="004104A4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4104A4">
              <w:rPr>
                <w:rFonts w:asciiTheme="majorHAnsi" w:hAnsiTheme="majorHAnsi"/>
                <w:sz w:val="22"/>
                <w:szCs w:val="22"/>
              </w:rPr>
              <w:t>angih</w:t>
            </w:r>
            <w:proofErr w:type="spellEnd"/>
            <w:r w:rsidR="004104A4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36DD57D0" w14:textId="0C38A84F" w:rsidR="00666894" w:rsidRDefault="000B1BD5" w:rsidP="00F847F4">
            <w:pPr>
              <w:ind w:left="205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Fauna:</w:t>
            </w:r>
            <w:r w:rsidR="00F847F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Ulat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tikel</w:t>
            </w:r>
            <w:proofErr w:type="spellEnd"/>
            <w:r w:rsidR="00EA4D98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EA4D98">
              <w:rPr>
                <w:rFonts w:asciiTheme="majorHAnsi" w:hAnsiTheme="majorHAnsi"/>
                <w:sz w:val="22"/>
                <w:szCs w:val="22"/>
              </w:rPr>
              <w:t>burung</w:t>
            </w:r>
            <w:proofErr w:type="spellEnd"/>
            <w:r w:rsidR="00EA4D9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EA4D98">
              <w:rPr>
                <w:rFonts w:asciiTheme="majorHAnsi" w:hAnsiTheme="majorHAnsi"/>
                <w:sz w:val="22"/>
                <w:szCs w:val="22"/>
              </w:rPr>
              <w:t>angas</w:t>
            </w:r>
            <w:proofErr w:type="spellEnd"/>
            <w:r w:rsidR="00EA4D98">
              <w:rPr>
                <w:rFonts w:asciiTheme="majorHAnsi" w:hAnsiTheme="majorHAnsi"/>
                <w:sz w:val="22"/>
                <w:szCs w:val="22"/>
              </w:rPr>
              <w:t>/</w:t>
            </w:r>
            <w:proofErr w:type="spellStart"/>
            <w:r w:rsidR="00EA4D98">
              <w:rPr>
                <w:rFonts w:asciiTheme="majorHAnsi" w:hAnsiTheme="majorHAnsi"/>
                <w:sz w:val="22"/>
                <w:szCs w:val="22"/>
              </w:rPr>
              <w:t>cendet</w:t>
            </w:r>
            <w:proofErr w:type="spellEnd"/>
            <w:r w:rsidR="00EA4D98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EA4D98">
              <w:rPr>
                <w:rFonts w:asciiTheme="majorHAnsi" w:hAnsiTheme="majorHAnsi"/>
                <w:sz w:val="22"/>
                <w:szCs w:val="22"/>
              </w:rPr>
              <w:t>selaha</w:t>
            </w:r>
            <w:proofErr w:type="spellEnd"/>
            <w:r w:rsidR="00EA4D98">
              <w:rPr>
                <w:rFonts w:asciiTheme="majorHAnsi" w:hAnsiTheme="majorHAnsi"/>
                <w:sz w:val="22"/>
                <w:szCs w:val="22"/>
              </w:rPr>
              <w:t xml:space="preserve">/ </w:t>
            </w:r>
            <w:proofErr w:type="spellStart"/>
            <w:r w:rsidR="00EA4D98">
              <w:rPr>
                <w:rFonts w:asciiTheme="majorHAnsi" w:hAnsiTheme="majorHAnsi"/>
                <w:sz w:val="22"/>
                <w:szCs w:val="22"/>
              </w:rPr>
              <w:t>elang</w:t>
            </w:r>
            <w:proofErr w:type="spellEnd"/>
            <w:r w:rsidR="00EA4D98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EA4D98">
              <w:rPr>
                <w:rFonts w:asciiTheme="majorHAnsi" w:hAnsiTheme="majorHAnsi"/>
                <w:sz w:val="22"/>
                <w:szCs w:val="22"/>
              </w:rPr>
              <w:t>jalak</w:t>
            </w:r>
            <w:proofErr w:type="spellEnd"/>
            <w:r w:rsidR="00EA4D9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EA4D98">
              <w:rPr>
                <w:rFonts w:asciiTheme="majorHAnsi" w:hAnsiTheme="majorHAnsi"/>
                <w:sz w:val="22"/>
                <w:szCs w:val="22"/>
              </w:rPr>
              <w:t>nusa</w:t>
            </w:r>
            <w:proofErr w:type="spellEnd"/>
            <w:r w:rsidR="00EA4D98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EA4D98">
              <w:rPr>
                <w:rFonts w:asciiTheme="majorHAnsi" w:hAnsiTheme="majorHAnsi"/>
                <w:sz w:val="22"/>
                <w:szCs w:val="22"/>
              </w:rPr>
              <w:t>hantu</w:t>
            </w:r>
            <w:proofErr w:type="spellEnd"/>
            <w:r w:rsidR="00EA4D98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EA4D98">
              <w:rPr>
                <w:rFonts w:asciiTheme="majorHAnsi" w:hAnsiTheme="majorHAnsi"/>
                <w:sz w:val="22"/>
                <w:szCs w:val="22"/>
              </w:rPr>
              <w:t>goak</w:t>
            </w:r>
            <w:proofErr w:type="spellEnd"/>
            <w:r w:rsidR="00EA4D98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76597E">
              <w:rPr>
                <w:rFonts w:asciiTheme="majorHAnsi" w:hAnsiTheme="majorHAnsi"/>
                <w:sz w:val="22"/>
                <w:szCs w:val="22"/>
              </w:rPr>
              <w:t>atat</w:t>
            </w:r>
            <w:proofErr w:type="spellEnd"/>
            <w:r w:rsidR="0076597E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EA4D98">
              <w:rPr>
                <w:rFonts w:asciiTheme="majorHAnsi" w:hAnsiTheme="majorHAnsi"/>
                <w:sz w:val="22"/>
                <w:szCs w:val="22"/>
              </w:rPr>
              <w:t xml:space="preserve">cete, </w:t>
            </w:r>
            <w:proofErr w:type="spellStart"/>
            <w:r w:rsidR="00EA4D98">
              <w:rPr>
                <w:rFonts w:asciiTheme="majorHAnsi" w:hAnsiTheme="majorHAnsi"/>
                <w:sz w:val="22"/>
                <w:szCs w:val="22"/>
              </w:rPr>
              <w:t>culik-culik</w:t>
            </w:r>
            <w:proofErr w:type="spellEnd"/>
            <w:r w:rsidR="00EA4D98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EA4D98">
              <w:rPr>
                <w:rFonts w:asciiTheme="majorHAnsi" w:hAnsiTheme="majorHAnsi"/>
                <w:sz w:val="22"/>
                <w:szCs w:val="22"/>
              </w:rPr>
              <w:t>tutuwu</w:t>
            </w:r>
            <w:proofErr w:type="spellEnd"/>
          </w:p>
          <w:p w14:paraId="054C51BC" w14:textId="22DB26A3" w:rsidR="00336C5C" w:rsidRPr="003B2440" w:rsidRDefault="00336C5C" w:rsidP="0076597E">
            <w:pPr>
              <w:ind w:left="347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49A4315F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7C799B35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604436A4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2.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33F10B1E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Sebutkan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jenis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flora (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bunga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pohon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D23F35">
              <w:rPr>
                <w:rFonts w:asciiTheme="majorHAnsi" w:hAnsiTheme="majorHAnsi"/>
                <w:sz w:val="22"/>
                <w:szCs w:val="22"/>
              </w:rPr>
              <w:t>tubuhan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)  dan</w:t>
            </w:r>
            <w:proofErr w:type="gramEnd"/>
            <w:r w:rsidRPr="00D23F35">
              <w:rPr>
                <w:rFonts w:asciiTheme="majorHAnsi" w:hAnsiTheme="majorHAnsi"/>
                <w:sz w:val="22"/>
                <w:szCs w:val="22"/>
              </w:rPr>
              <w:t>/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fauna (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hewan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burung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dll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)  di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AKKM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memiliki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nilai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B25991">
              <w:rPr>
                <w:rFonts w:asciiTheme="majorHAnsi" w:hAnsiTheme="majorHAnsi"/>
                <w:sz w:val="22"/>
                <w:szCs w:val="22"/>
              </w:rPr>
              <w:t>ekonomi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tinggi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bagi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masyarakat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nilai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komersial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juga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nilai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budaya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41445A0F" w14:textId="77777777" w:rsidR="00B25991" w:rsidRDefault="00B25991" w:rsidP="00B2599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Pura Saab</w:t>
            </w:r>
          </w:p>
          <w:p w14:paraId="763FDB52" w14:textId="77777777" w:rsidR="00B25991" w:rsidRDefault="00B25991" w:rsidP="00B25991">
            <w:pPr>
              <w:ind w:left="205"/>
              <w:rPr>
                <w:rFonts w:asciiTheme="majorHAnsi" w:hAnsiTheme="majorHAnsi"/>
                <w:sz w:val="22"/>
                <w:szCs w:val="22"/>
              </w:rPr>
            </w:pPr>
            <w:r w:rsidRPr="003B2440">
              <w:rPr>
                <w:rFonts w:asciiTheme="majorHAnsi" w:hAnsiTheme="majorHAnsi"/>
                <w:sz w:val="22"/>
                <w:szCs w:val="22"/>
              </w:rPr>
              <w:t>Flora: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0ACDCBE2" w14:textId="749DA91A" w:rsidR="00B25991" w:rsidRDefault="00B25991" w:rsidP="00B25991">
            <w:pPr>
              <w:ind w:left="347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Tingkih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/kemiri, pule, pinang,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majegau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kayu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uduh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FA28C9">
              <w:rPr>
                <w:rFonts w:asciiTheme="majorHAnsi" w:hAnsiTheme="majorHAnsi"/>
                <w:sz w:val="22"/>
                <w:szCs w:val="22"/>
              </w:rPr>
              <w:t>genitri</w:t>
            </w:r>
            <w:proofErr w:type="spellEnd"/>
            <w:r w:rsidR="00FA28C9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FA28C9">
              <w:rPr>
                <w:rFonts w:asciiTheme="majorHAnsi" w:hAnsiTheme="majorHAnsi"/>
                <w:sz w:val="22"/>
                <w:szCs w:val="22"/>
              </w:rPr>
              <w:t>kelapa</w:t>
            </w:r>
            <w:proofErr w:type="spellEnd"/>
            <w:r w:rsidR="00FA28C9">
              <w:rPr>
                <w:rFonts w:asciiTheme="majorHAnsi" w:hAnsiTheme="majorHAnsi"/>
                <w:sz w:val="22"/>
                <w:szCs w:val="22"/>
              </w:rPr>
              <w:t xml:space="preserve">, pisang, </w:t>
            </w:r>
            <w:proofErr w:type="spellStart"/>
            <w:r w:rsidR="00FA28C9">
              <w:rPr>
                <w:rFonts w:asciiTheme="majorHAnsi" w:hAnsiTheme="majorHAnsi"/>
                <w:sz w:val="22"/>
                <w:szCs w:val="22"/>
              </w:rPr>
              <w:t>bambu</w:t>
            </w:r>
            <w:proofErr w:type="spellEnd"/>
            <w:r w:rsidR="00FA28C9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FA28C9">
              <w:rPr>
                <w:rFonts w:asciiTheme="majorHAnsi" w:hAnsiTheme="majorHAnsi"/>
                <w:sz w:val="22"/>
                <w:szCs w:val="22"/>
              </w:rPr>
              <w:t>enau</w:t>
            </w:r>
            <w:proofErr w:type="spellEnd"/>
            <w:r w:rsidR="00FA28C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FA28C9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="00FA28C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FA28C9">
              <w:rPr>
                <w:rFonts w:asciiTheme="majorHAnsi" w:hAnsiTheme="majorHAnsi"/>
                <w:sz w:val="22"/>
                <w:szCs w:val="22"/>
              </w:rPr>
              <w:t>aren</w:t>
            </w:r>
            <w:proofErr w:type="spellEnd"/>
            <w:r w:rsidR="00FA28C9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FA28C9">
              <w:rPr>
                <w:rFonts w:asciiTheme="majorHAnsi" w:hAnsiTheme="majorHAnsi"/>
                <w:sz w:val="22"/>
                <w:szCs w:val="22"/>
              </w:rPr>
              <w:t>kamboja</w:t>
            </w:r>
            <w:proofErr w:type="spellEnd"/>
            <w:r w:rsidR="00FA28C9">
              <w:rPr>
                <w:rFonts w:asciiTheme="majorHAnsi" w:hAnsiTheme="majorHAnsi"/>
                <w:sz w:val="22"/>
                <w:szCs w:val="22"/>
              </w:rPr>
              <w:t xml:space="preserve">, Nangka, </w:t>
            </w:r>
            <w:proofErr w:type="spellStart"/>
            <w:r w:rsidR="00FA28C9">
              <w:rPr>
                <w:rFonts w:asciiTheme="majorHAnsi" w:hAnsiTheme="majorHAnsi"/>
                <w:sz w:val="22"/>
                <w:szCs w:val="22"/>
              </w:rPr>
              <w:t>cempaka</w:t>
            </w:r>
            <w:proofErr w:type="spellEnd"/>
            <w:r w:rsidR="00FA28C9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FA28C9">
              <w:rPr>
                <w:rFonts w:asciiTheme="majorHAnsi" w:hAnsiTheme="majorHAnsi"/>
                <w:sz w:val="22"/>
                <w:szCs w:val="22"/>
              </w:rPr>
              <w:t>kenanga</w:t>
            </w:r>
            <w:proofErr w:type="spellEnd"/>
            <w:r w:rsidR="00FA28C9">
              <w:rPr>
                <w:rFonts w:asciiTheme="majorHAnsi" w:hAnsiTheme="majorHAnsi"/>
                <w:sz w:val="22"/>
                <w:szCs w:val="22"/>
              </w:rPr>
              <w:t xml:space="preserve">, Rotan. </w:t>
            </w:r>
          </w:p>
          <w:p w14:paraId="3073CF39" w14:textId="77777777" w:rsidR="00FA28C9" w:rsidRDefault="00FA28C9" w:rsidP="00B25991">
            <w:pPr>
              <w:ind w:left="347"/>
              <w:rPr>
                <w:rFonts w:asciiTheme="majorHAnsi" w:hAnsiTheme="majorHAnsi"/>
                <w:sz w:val="22"/>
                <w:szCs w:val="22"/>
              </w:rPr>
            </w:pPr>
          </w:p>
          <w:p w14:paraId="14135095" w14:textId="05E40027" w:rsidR="00B25991" w:rsidRDefault="00B25991" w:rsidP="00B25991">
            <w:pPr>
              <w:ind w:left="205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Fauna:</w:t>
            </w:r>
            <w:r w:rsidR="00FA28C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FA28C9"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 w:rsidR="00FA28C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FA28C9"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 w:rsidR="00FA28C9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44070F70" w14:textId="6FC379CD" w:rsidR="00B25991" w:rsidRDefault="00B25991" w:rsidP="00B25991">
            <w:pPr>
              <w:ind w:left="347"/>
              <w:rPr>
                <w:rFonts w:asciiTheme="majorHAnsi" w:hAnsiTheme="majorHAnsi"/>
                <w:sz w:val="22"/>
                <w:szCs w:val="22"/>
              </w:rPr>
            </w:pPr>
          </w:p>
          <w:p w14:paraId="7363759E" w14:textId="77777777" w:rsidR="00B25991" w:rsidRPr="003B2440" w:rsidRDefault="00B25991" w:rsidP="006F0B5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Daftar flora di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atas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terutama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digunakan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sebagai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perlengkapan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upacara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. Ada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beberapa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6F0B55">
              <w:rPr>
                <w:rFonts w:asciiTheme="majorHAnsi" w:hAnsiTheme="majorHAnsi"/>
                <w:sz w:val="22"/>
                <w:szCs w:val="22"/>
              </w:rPr>
              <w:t>jenis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bisa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digunakan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bangunan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namun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boleh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dikomersilkan</w:t>
            </w:r>
            <w:proofErr w:type="spellEnd"/>
          </w:p>
        </w:tc>
      </w:tr>
      <w:tr w:rsidR="00A25249" w:rsidRPr="00D23F35" w14:paraId="5A07DD1D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3B06F6D5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153823BF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3.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25C00C1D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Silahkan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lampirkan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hasil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surve</w:t>
            </w:r>
            <w:r>
              <w:rPr>
                <w:rFonts w:asciiTheme="majorHAnsi" w:hAnsiTheme="majorHAnsi"/>
                <w:sz w:val="22"/>
                <w:szCs w:val="22"/>
              </w:rPr>
              <w:t>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kenekaragaman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hayati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(HCV,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transek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survei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biologi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),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jika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539D7114" w14:textId="77777777" w:rsidR="00A25249" w:rsidRPr="003B2440" w:rsidRDefault="00336C5C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Terlampir</w:t>
            </w:r>
            <w:proofErr w:type="spellEnd"/>
          </w:p>
        </w:tc>
      </w:tr>
      <w:tr w:rsidR="00A25249" w:rsidRPr="00D23F35" w14:paraId="0BD9F356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7ABA7AFF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D23F35">
              <w:rPr>
                <w:rFonts w:asciiTheme="majorHAnsi" w:hAnsiTheme="majorHAnsi"/>
                <w:b/>
                <w:sz w:val="22"/>
                <w:szCs w:val="22"/>
              </w:rPr>
              <w:t>E.</w:t>
            </w:r>
          </w:p>
        </w:tc>
        <w:tc>
          <w:tcPr>
            <w:tcW w:w="41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F0D8431" w14:textId="77777777" w:rsidR="00A25249" w:rsidRPr="00D23F35" w:rsidRDefault="00A25249" w:rsidP="00816C1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D23F35">
              <w:rPr>
                <w:rFonts w:asciiTheme="majorHAnsi" w:hAnsiTheme="majorHAnsi"/>
                <w:b/>
                <w:bCs/>
                <w:sz w:val="22"/>
                <w:szCs w:val="22"/>
              </w:rPr>
              <w:t>SEJARAH INISIATIF PENETAPAN DAN PENGELOLAAN AKKM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249539DF" w14:textId="77777777" w:rsidR="00A25249" w:rsidRPr="003B2440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6B982E20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4358DD1E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4327AE8D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1.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64602B37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Sejak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tahun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berapa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upaya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perlindu</w:t>
            </w:r>
            <w:r w:rsidR="0076597E">
              <w:rPr>
                <w:rFonts w:asciiTheme="majorHAnsi" w:hAnsiTheme="majorHAnsi"/>
                <w:sz w:val="22"/>
                <w:szCs w:val="22"/>
              </w:rPr>
              <w:t>n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gan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pengelolaan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AKKM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dilakukan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5866CE92" w14:textId="77777777" w:rsidR="0076597E" w:rsidRPr="00350BB1" w:rsidRDefault="0076597E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350BB1"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 w:rsidRPr="00350BB1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6F0B55" w:rsidRPr="00350BB1">
              <w:rPr>
                <w:rFonts w:asciiTheme="majorHAnsi" w:hAnsiTheme="majorHAnsi"/>
                <w:sz w:val="22"/>
                <w:szCs w:val="22"/>
              </w:rPr>
              <w:t>Pura Saab</w:t>
            </w:r>
          </w:p>
          <w:p w14:paraId="3D9E7141" w14:textId="51646695" w:rsidR="00EC3037" w:rsidRPr="003B2440" w:rsidRDefault="00350BB1" w:rsidP="00EC3037">
            <w:pPr>
              <w:ind w:left="205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diketahui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secara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pasti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tahun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berapa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tetapi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diakui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masyarakat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melakukan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perlindungan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Kawasan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di Pura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Puser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Saab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sudah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sejak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dahulu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, Ketika pada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waktu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musim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kemarau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Panjang para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pengempon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meminta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hujan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di Pura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Puser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Saab.</w:t>
            </w:r>
          </w:p>
          <w:p w14:paraId="21524119" w14:textId="77777777" w:rsidR="006F0B55" w:rsidRPr="003B2440" w:rsidRDefault="006F0B55" w:rsidP="006F0B55">
            <w:pPr>
              <w:ind w:left="205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7054A29F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482E7DDB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3A9F1AB1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2.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04CFD3DE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 xml:space="preserve">Gambaran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tentang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sejarah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inisiatif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perli</w:t>
            </w:r>
            <w:r>
              <w:rPr>
                <w:rFonts w:asciiTheme="majorHAnsi" w:hAnsiTheme="majorHAnsi"/>
                <w:sz w:val="22"/>
                <w:szCs w:val="22"/>
              </w:rPr>
              <w:t>n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dungan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33FF9DC7" w14:textId="77777777" w:rsidR="00A25249" w:rsidRPr="003B2440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66D3A98D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79EFAAF7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7A7EB3A6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69BED320" w14:textId="77777777" w:rsidR="00A25249" w:rsidRPr="00D23F35" w:rsidRDefault="00A25249" w:rsidP="00816C1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inisiatif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ini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adalah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praktek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tradisional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masyarakat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secara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turun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temurun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dilanjutkan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dipertahankan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sejak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dulu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?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!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58B65B26" w14:textId="62FFE4E4" w:rsidR="00A25249" w:rsidRPr="003B2440" w:rsidRDefault="00E93C32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Ya</w:t>
            </w:r>
            <w:proofErr w:type="spellEnd"/>
            <w:r w:rsidRPr="003B2440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kegiatan</w:t>
            </w:r>
            <w:proofErr w:type="spellEnd"/>
            <w:r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perlindungan</w:t>
            </w:r>
            <w:proofErr w:type="spellEnd"/>
            <w:r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  <w:r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 w:rsidRPr="003B2440">
              <w:rPr>
                <w:rFonts w:asciiTheme="majorHAnsi" w:hAnsiTheme="majorHAnsi"/>
                <w:sz w:val="22"/>
                <w:szCs w:val="22"/>
              </w:rPr>
              <w:t xml:space="preserve"> Pura </w:t>
            </w:r>
            <w:proofErr w:type="spellStart"/>
            <w:r w:rsidR="00350BB1">
              <w:rPr>
                <w:rFonts w:asciiTheme="majorHAnsi" w:hAnsiTheme="majorHAnsi"/>
                <w:sz w:val="22"/>
                <w:szCs w:val="22"/>
              </w:rPr>
              <w:t>Puser</w:t>
            </w:r>
            <w:proofErr w:type="spellEnd"/>
            <w:r w:rsidR="00350BB1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3B2440">
              <w:rPr>
                <w:rFonts w:asciiTheme="majorHAnsi" w:hAnsiTheme="majorHAnsi"/>
                <w:sz w:val="22"/>
                <w:szCs w:val="22"/>
              </w:rPr>
              <w:t xml:space="preserve">Saab </w:t>
            </w: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merupakan</w:t>
            </w:r>
            <w:proofErr w:type="spellEnd"/>
            <w:r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praktik</w:t>
            </w:r>
            <w:proofErr w:type="spellEnd"/>
            <w:r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tradisional</w:t>
            </w:r>
            <w:proofErr w:type="spellEnd"/>
            <w:r w:rsidRPr="003B2440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sudah</w:t>
            </w:r>
            <w:proofErr w:type="spellEnd"/>
            <w:r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dila</w:t>
            </w:r>
            <w:r w:rsidR="006F0B55">
              <w:rPr>
                <w:rFonts w:asciiTheme="majorHAnsi" w:hAnsiTheme="majorHAnsi"/>
                <w:sz w:val="22"/>
                <w:szCs w:val="22"/>
              </w:rPr>
              <w:t>kukan</w:t>
            </w:r>
            <w:proofErr w:type="spellEnd"/>
            <w:r w:rsidR="006F0B5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6F0B55">
              <w:rPr>
                <w:rFonts w:asciiTheme="majorHAnsi" w:hAnsiTheme="majorHAnsi"/>
                <w:sz w:val="22"/>
                <w:szCs w:val="22"/>
              </w:rPr>
              <w:t>secara</w:t>
            </w:r>
            <w:proofErr w:type="spellEnd"/>
            <w:r w:rsidR="006F0B5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6F0B55">
              <w:rPr>
                <w:rFonts w:asciiTheme="majorHAnsi" w:hAnsiTheme="majorHAnsi"/>
                <w:sz w:val="22"/>
                <w:szCs w:val="22"/>
              </w:rPr>
              <w:t>turun-temurun</w:t>
            </w:r>
            <w:proofErr w:type="spellEnd"/>
            <w:r w:rsidR="006F0B55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A25249" w:rsidRPr="00D23F35" w14:paraId="250350EA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611C83E0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1DFC19AB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6B71812C" w14:textId="77777777" w:rsidR="00A25249" w:rsidRPr="00D23F35" w:rsidRDefault="00A25249" w:rsidP="00816C1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alasan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adanya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/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terbentuknya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dilindungi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?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masyarakat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ingin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menjamin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sumber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6F0B55">
              <w:rPr>
                <w:rFonts w:asciiTheme="majorHAnsi" w:hAnsiTheme="majorHAnsi"/>
                <w:sz w:val="22"/>
                <w:szCs w:val="22"/>
              </w:rPr>
              <w:t>makanan</w:t>
            </w:r>
            <w:proofErr w:type="spellEnd"/>
            <w:r w:rsidRPr="006F0B55">
              <w:rPr>
                <w:rFonts w:asciiTheme="majorHAnsi" w:hAnsiTheme="majorHAnsi"/>
                <w:sz w:val="22"/>
                <w:szCs w:val="22"/>
              </w:rPr>
              <w:t>/</w:t>
            </w:r>
            <w:proofErr w:type="spellStart"/>
            <w:r w:rsidRPr="006F0B55">
              <w:rPr>
                <w:rFonts w:asciiTheme="majorHAnsi" w:hAnsiTheme="majorHAnsi"/>
                <w:sz w:val="22"/>
                <w:szCs w:val="22"/>
              </w:rPr>
              <w:t>obat-obatan</w:t>
            </w:r>
            <w:proofErr w:type="spellEnd"/>
            <w:r w:rsidRPr="006F0B55">
              <w:rPr>
                <w:rFonts w:asciiTheme="majorHAnsi" w:hAnsiTheme="majorHAnsi"/>
                <w:sz w:val="22"/>
                <w:szCs w:val="22"/>
              </w:rPr>
              <w:t>/</w:t>
            </w:r>
            <w:proofErr w:type="spellStart"/>
            <w:r w:rsidRPr="006F0B55">
              <w:rPr>
                <w:rFonts w:asciiTheme="majorHAnsi" w:hAnsiTheme="majorHAnsi"/>
                <w:sz w:val="22"/>
                <w:szCs w:val="22"/>
              </w:rPr>
              <w:t>ekonomi</w:t>
            </w:r>
            <w:proofErr w:type="spellEnd"/>
            <w:r w:rsidRPr="006F0B5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6F0B55">
              <w:rPr>
                <w:rFonts w:asciiTheme="majorHAnsi" w:hAnsiTheme="majorHAnsi"/>
                <w:sz w:val="22"/>
                <w:szCs w:val="22"/>
              </w:rPr>
              <w:t>mulai</w:t>
            </w:r>
            <w:proofErr w:type="spellEnd"/>
            <w:r w:rsidRPr="006F0B5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6F0B55">
              <w:rPr>
                <w:rFonts w:asciiTheme="majorHAnsi" w:hAnsiTheme="majorHAnsi"/>
                <w:sz w:val="22"/>
                <w:szCs w:val="22"/>
              </w:rPr>
              <w:t>berkurang</w:t>
            </w:r>
            <w:proofErr w:type="spellEnd"/>
            <w:r w:rsidRPr="006F0B55">
              <w:rPr>
                <w:rFonts w:asciiTheme="majorHAnsi" w:hAnsiTheme="majorHAnsi"/>
                <w:sz w:val="22"/>
                <w:szCs w:val="22"/>
              </w:rPr>
              <w:t xml:space="preserve">? </w:t>
            </w:r>
            <w:proofErr w:type="spellStart"/>
            <w:r w:rsidRPr="006F0B5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6F0B5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6F0B55"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 w:rsidRPr="006F0B5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6F0B55">
              <w:rPr>
                <w:rFonts w:asciiTheme="majorHAnsi" w:hAnsiTheme="majorHAnsi"/>
                <w:sz w:val="22"/>
                <w:szCs w:val="22"/>
              </w:rPr>
              <w:t>alasan</w:t>
            </w:r>
            <w:proofErr w:type="spellEnd"/>
            <w:r w:rsidRPr="006F0B5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6F0B55">
              <w:rPr>
                <w:rFonts w:asciiTheme="majorHAnsi" w:hAnsiTheme="majorHAnsi"/>
                <w:sz w:val="22"/>
                <w:szCs w:val="22"/>
              </w:rPr>
              <w:t>budaya</w:t>
            </w:r>
            <w:proofErr w:type="spellEnd"/>
            <w:r w:rsidRPr="006F0B55">
              <w:rPr>
                <w:rFonts w:asciiTheme="majorHAnsi" w:hAnsiTheme="majorHAnsi"/>
                <w:sz w:val="22"/>
                <w:szCs w:val="22"/>
              </w:rPr>
              <w:t>/ritual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di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belakang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upaya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perlindungan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?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Jelaskan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3D774E4A" w14:textId="77777777" w:rsidR="006F0B55" w:rsidRPr="003B2440" w:rsidRDefault="006F0B55" w:rsidP="00383BD6">
            <w:pPr>
              <w:ind w:left="205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Perlindungan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atas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terkait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keyakinan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jika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gundul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aka</w:t>
            </w:r>
            <w:r w:rsidR="00383BD6">
              <w:rPr>
                <w:rFonts w:asciiTheme="majorHAnsi" w:hAnsiTheme="majorHAnsi"/>
                <w:sz w:val="22"/>
                <w:szCs w:val="22"/>
              </w:rPr>
              <w:t>n</w:t>
            </w:r>
            <w:proofErr w:type="spellEnd"/>
            <w:r w:rsidR="00383B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83BD6">
              <w:rPr>
                <w:rFonts w:asciiTheme="majorHAnsi" w:hAnsiTheme="majorHAnsi"/>
                <w:sz w:val="22"/>
                <w:szCs w:val="22"/>
              </w:rPr>
              <w:t>mengakibatkan</w:t>
            </w:r>
            <w:proofErr w:type="spellEnd"/>
            <w:r w:rsidR="00383B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83BD6">
              <w:rPr>
                <w:rFonts w:asciiTheme="majorHAnsi" w:hAnsiTheme="majorHAnsi"/>
                <w:sz w:val="22"/>
                <w:szCs w:val="22"/>
              </w:rPr>
              <w:t>kemarau</w:t>
            </w:r>
            <w:proofErr w:type="spellEnd"/>
            <w:r w:rsidR="00383B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83BD6">
              <w:rPr>
                <w:rFonts w:asciiTheme="majorHAnsi" w:hAnsiTheme="majorHAnsi"/>
                <w:sz w:val="22"/>
                <w:szCs w:val="22"/>
              </w:rPr>
              <w:t>panjang</w:t>
            </w:r>
            <w:proofErr w:type="spellEnd"/>
          </w:p>
        </w:tc>
      </w:tr>
      <w:tr w:rsidR="00A25249" w:rsidRPr="00D23F35" w14:paraId="0A65D58E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0B43E74B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470CEA42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5583C0CA" w14:textId="77777777" w:rsidR="00A25249" w:rsidRPr="00D23F35" w:rsidRDefault="00A25249" w:rsidP="00816C1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inisiatif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ini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merupakan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inisiatif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baru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dimulai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oleh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masyarakat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saat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menghadapi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tantangan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perkembangan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tertentu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?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Jelaskan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!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3A87E4EB" w14:textId="77777777" w:rsidR="00A25249" w:rsidRPr="003B2440" w:rsidRDefault="00E93C32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 w:rsidRPr="003B2440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karena</w:t>
            </w:r>
            <w:proofErr w:type="spellEnd"/>
            <w:r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sudah</w:t>
            </w:r>
            <w:proofErr w:type="spellEnd"/>
            <w:r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dilakukan</w:t>
            </w:r>
            <w:proofErr w:type="spellEnd"/>
            <w:r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secara</w:t>
            </w:r>
            <w:proofErr w:type="spellEnd"/>
            <w:r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turun-temurun</w:t>
            </w:r>
            <w:proofErr w:type="spellEnd"/>
          </w:p>
        </w:tc>
      </w:tr>
      <w:tr w:rsidR="00A25249" w:rsidRPr="00D23F35" w14:paraId="373C308D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7FBE5551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43DBEF20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67716B46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Penjelasan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mengenai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proses dan orang/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lembaga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omunitas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luar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memulai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inisiatif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ini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j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ika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inisiatif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karena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dorongan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pihak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luar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052D55AB" w14:textId="77777777" w:rsidR="00A25249" w:rsidRPr="003B2440" w:rsidRDefault="00E93C32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3B2440">
              <w:rPr>
                <w:rFonts w:asciiTheme="majorHAnsi" w:hAnsiTheme="majorHAnsi"/>
                <w:sz w:val="22"/>
                <w:szCs w:val="22"/>
              </w:rPr>
              <w:t>-</w:t>
            </w:r>
          </w:p>
        </w:tc>
      </w:tr>
      <w:tr w:rsidR="00A25249" w:rsidRPr="00D23F35" w14:paraId="0A24E5B4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1B1F6A3D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1F3B77E9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4773DFA4" w14:textId="77777777" w:rsidR="00A25249" w:rsidRPr="00D23F35" w:rsidRDefault="00A25249" w:rsidP="00816C1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keputusan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perlindungan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adalah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hasil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diskusi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bersama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masyarakat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435760AF" w14:textId="77777777" w:rsidR="00A25249" w:rsidRPr="003B2440" w:rsidRDefault="00E93C32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3B2440">
              <w:rPr>
                <w:rFonts w:asciiTheme="majorHAnsi" w:hAnsiTheme="majorHAnsi"/>
                <w:sz w:val="22"/>
                <w:szCs w:val="22"/>
              </w:rPr>
              <w:t>-</w:t>
            </w:r>
          </w:p>
        </w:tc>
      </w:tr>
      <w:tr w:rsidR="00A25249" w:rsidRPr="00D23F35" w14:paraId="7F483220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448CF2D9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6E4D3B1B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23E17791" w14:textId="77777777" w:rsidR="00A25249" w:rsidRPr="00D23F35" w:rsidRDefault="00A25249" w:rsidP="00816C1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Siapa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memulai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diskusi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/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pembahasan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di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masyarakat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1BB4B9CA" w14:textId="77777777" w:rsidR="00A25249" w:rsidRPr="003B2440" w:rsidRDefault="00E93C32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3B2440">
              <w:rPr>
                <w:rFonts w:asciiTheme="majorHAnsi" w:hAnsiTheme="majorHAnsi"/>
                <w:sz w:val="22"/>
                <w:szCs w:val="22"/>
              </w:rPr>
              <w:t>-</w:t>
            </w:r>
          </w:p>
        </w:tc>
      </w:tr>
      <w:tr w:rsidR="00A25249" w:rsidRPr="00D23F35" w14:paraId="5E61266A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0FB7FB3A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202D8E74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0EBEBC54" w14:textId="77777777" w:rsidR="00A25249" w:rsidRPr="00D23F35" w:rsidRDefault="00A25249" w:rsidP="00816C1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kaitannya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dengan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peristiwa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tertentu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53B3D598" w14:textId="77777777" w:rsidR="00A65B47" w:rsidRDefault="00A65B47" w:rsidP="00A65B47">
            <w:pPr>
              <w:pStyle w:val="ListParagraph"/>
              <w:numPr>
                <w:ilvl w:val="0"/>
                <w:numId w:val="36"/>
              </w:numPr>
              <w:ind w:left="207" w:hanging="207"/>
              <w:rPr>
                <w:rFonts w:asciiTheme="majorHAnsi" w:hAnsiTheme="majorHAnsi"/>
                <w:sz w:val="22"/>
                <w:szCs w:val="22"/>
                <w:lang w:val="en-ID"/>
              </w:rPr>
            </w:pP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Dahulu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pada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saat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musim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kemarau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Panjang,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Pengempon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dari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masing-masing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banjar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adat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datang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ke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Pura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Puser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Saab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dengan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tujuan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sembahyang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untuk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memohon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hujan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Mereka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meyakini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bahwa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hutan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lebat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di Kawasan Pura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Puser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Saab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pastinya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menyimpan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cadangan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air yang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banyak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Dalam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perjalanan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pulang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setelah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bersembahyang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hujan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sudah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turun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Karena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kepercayaan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itulah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sehingga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sampai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saat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ini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hutan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dipelihara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dan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disepakati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bersama-sama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untuk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dilindungi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</w:t>
            </w:r>
          </w:p>
          <w:p w14:paraId="3EA552F7" w14:textId="073204D2" w:rsidR="00A65B47" w:rsidRPr="00A65B47" w:rsidRDefault="00A65B47" w:rsidP="00A65B47">
            <w:pPr>
              <w:pStyle w:val="ListParagraph"/>
              <w:numPr>
                <w:ilvl w:val="0"/>
                <w:numId w:val="36"/>
              </w:numPr>
              <w:ind w:left="207" w:hanging="207"/>
              <w:rPr>
                <w:rFonts w:asciiTheme="majorHAnsi" w:hAnsiTheme="majorHAnsi"/>
                <w:sz w:val="22"/>
                <w:szCs w:val="22"/>
                <w:lang w:val="en-ID"/>
              </w:rPr>
            </w:pPr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Masyarakat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melindungi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Kawasan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hutan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ada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di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sekitar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Pura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Puser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Saab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terkait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dengan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pelestarian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tanaman</w:t>
            </w:r>
            <w:proofErr w:type="spellEnd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A65B47">
              <w:rPr>
                <w:rFonts w:asciiTheme="majorHAnsi" w:hAnsiTheme="majorHAnsi"/>
                <w:sz w:val="22"/>
                <w:szCs w:val="22"/>
                <w:lang w:val="en-ID"/>
              </w:rPr>
              <w:t>upakara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saat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ini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sudah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semakin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langka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>.</w:t>
            </w:r>
          </w:p>
          <w:p w14:paraId="39E697FA" w14:textId="77777777" w:rsidR="00ED1199" w:rsidRPr="003B2440" w:rsidRDefault="00ED1199" w:rsidP="009F5CE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63493102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500B8D1E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6631A538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199C2FB6" w14:textId="77777777" w:rsidR="00A25249" w:rsidRPr="00D23F35" w:rsidRDefault="00A25249" w:rsidP="00816C1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unsur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pemerintah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LSM donor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terlibat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? Jika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ya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pihak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/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lembaga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tersebut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?)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17DF0ED8" w14:textId="77777777" w:rsidR="00A25249" w:rsidRPr="003B2440" w:rsidRDefault="00E93C32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3B2440">
              <w:rPr>
                <w:rFonts w:asciiTheme="majorHAnsi" w:hAnsiTheme="majorHAnsi"/>
                <w:sz w:val="22"/>
                <w:szCs w:val="22"/>
              </w:rPr>
              <w:t>-</w:t>
            </w:r>
          </w:p>
        </w:tc>
      </w:tr>
      <w:tr w:rsidR="00A25249" w:rsidRPr="00D23F35" w14:paraId="676614FD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09EA10F1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D23F35">
              <w:rPr>
                <w:rFonts w:asciiTheme="majorHAnsi" w:hAnsiTheme="majorHAnsi"/>
                <w:b/>
                <w:sz w:val="22"/>
                <w:szCs w:val="22"/>
              </w:rPr>
              <w:t>F.</w:t>
            </w:r>
          </w:p>
        </w:tc>
        <w:tc>
          <w:tcPr>
            <w:tcW w:w="41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398A0A6" w14:textId="77777777" w:rsidR="00A25249" w:rsidRPr="00D23F35" w:rsidRDefault="00A25249" w:rsidP="00816C1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D23F35">
              <w:rPr>
                <w:rFonts w:asciiTheme="majorHAnsi" w:hAnsiTheme="majorHAnsi"/>
                <w:b/>
                <w:sz w:val="22"/>
                <w:szCs w:val="22"/>
              </w:rPr>
              <w:t>STATUS HUKUM DAN TATA KELOLA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4157FBDD" w14:textId="77777777" w:rsidR="00A25249" w:rsidRPr="003B2440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62BE8546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52402798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023BCB76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1.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4AF92E28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 xml:space="preserve">Tata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g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una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f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ungsi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dilindungi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546C8887" w14:textId="77777777" w:rsidR="00A25249" w:rsidRPr="003B2440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1BC4CFC1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420BAD4A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5503C813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0D1F52BA" w14:textId="77777777" w:rsidR="00A25249" w:rsidRPr="00D23F35" w:rsidRDefault="00A25249" w:rsidP="00816C11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dilindungi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masuk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ke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versi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pemerintah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fungsi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lindung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produksi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konservasi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)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perairan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pemanfaatan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umum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konservasi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strategis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nasional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tertentu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alur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laut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)?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05B56A89" w14:textId="77777777" w:rsidR="00A25249" w:rsidRPr="003B2440" w:rsidRDefault="00E93C32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 w:rsidRPr="003B2440">
              <w:rPr>
                <w:rFonts w:asciiTheme="majorHAnsi" w:hAnsiTheme="majorHAnsi"/>
                <w:sz w:val="22"/>
                <w:szCs w:val="22"/>
              </w:rPr>
              <w:t xml:space="preserve"> (peta </w:t>
            </w:r>
            <w:proofErr w:type="spellStart"/>
            <w:r w:rsidRPr="003B2440">
              <w:rPr>
                <w:rFonts w:asciiTheme="majorHAnsi" w:hAnsiTheme="majorHAnsi"/>
                <w:sz w:val="22"/>
                <w:szCs w:val="22"/>
              </w:rPr>
              <w:t>terlampir</w:t>
            </w:r>
            <w:proofErr w:type="spellEnd"/>
            <w:r w:rsidRPr="003B2440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</w:tr>
      <w:tr w:rsidR="00A25249" w:rsidRPr="00D23F35" w14:paraId="07F5FA39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6862EB9D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35F5D155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326C87EA" w14:textId="77777777" w:rsidR="00A25249" w:rsidRPr="00D23F35" w:rsidRDefault="00A25249" w:rsidP="00816C11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masyarakat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sudah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punya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sistem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pembagian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ruang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semacam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penggunaan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lahan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AKKM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dilindungi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08A6F447" w14:textId="7842823E" w:rsidR="00A25249" w:rsidRPr="003B2440" w:rsidRDefault="00D91F53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karena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semua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ruang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(Pura Saab</w:t>
            </w:r>
            <w:r w:rsidR="00487CDE">
              <w:rPr>
                <w:rFonts w:asciiTheme="majorHAnsi" w:hAnsiTheme="majorHAnsi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merupakan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dilindungi</w:t>
            </w:r>
            <w:proofErr w:type="spellEnd"/>
            <w:r w:rsidR="00487CDE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="00487CDE">
              <w:rPr>
                <w:rFonts w:asciiTheme="majorHAnsi" w:hAnsiTheme="majorHAnsi"/>
                <w:sz w:val="22"/>
                <w:szCs w:val="22"/>
              </w:rPr>
              <w:t>hanya</w:t>
            </w:r>
            <w:proofErr w:type="spellEnd"/>
            <w:r w:rsidR="00487CD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487CDE">
              <w:rPr>
                <w:rFonts w:asciiTheme="majorHAnsi" w:hAnsiTheme="majorHAnsi"/>
                <w:sz w:val="22"/>
                <w:szCs w:val="22"/>
              </w:rPr>
              <w:t>dimanfaatkan</w:t>
            </w:r>
            <w:proofErr w:type="spellEnd"/>
            <w:r w:rsidR="00487CD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487CDE">
              <w:rPr>
                <w:rFonts w:asciiTheme="majorHAnsi" w:hAnsiTheme="majorHAnsi"/>
                <w:sz w:val="22"/>
                <w:szCs w:val="22"/>
              </w:rPr>
              <w:t>secara</w:t>
            </w:r>
            <w:proofErr w:type="spellEnd"/>
            <w:r w:rsidR="00487CD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487CDE">
              <w:rPr>
                <w:rFonts w:asciiTheme="majorHAnsi" w:hAnsiTheme="majorHAnsi"/>
                <w:sz w:val="22"/>
                <w:szCs w:val="22"/>
              </w:rPr>
              <w:t>terbatas</w:t>
            </w:r>
            <w:proofErr w:type="spellEnd"/>
            <w:r w:rsidR="00487CD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487CDE"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 w:rsidR="00487CD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487CDE">
              <w:rPr>
                <w:rFonts w:asciiTheme="majorHAnsi" w:hAnsiTheme="majorHAnsi"/>
                <w:sz w:val="22"/>
                <w:szCs w:val="22"/>
              </w:rPr>
              <w:t>kebutuhan</w:t>
            </w:r>
            <w:proofErr w:type="spellEnd"/>
            <w:r w:rsidR="00487CDE">
              <w:rPr>
                <w:rFonts w:asciiTheme="majorHAnsi" w:hAnsiTheme="majorHAnsi"/>
                <w:sz w:val="22"/>
                <w:szCs w:val="22"/>
              </w:rPr>
              <w:t xml:space="preserve"> Pura.</w:t>
            </w:r>
          </w:p>
        </w:tc>
      </w:tr>
      <w:tr w:rsidR="00A25249" w:rsidRPr="00D23F35" w14:paraId="476E8625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028D198E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7A19FC94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2.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51FBA91C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lembaga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pengurus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perangkat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mengatur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/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mengelola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secara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khusus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AKKM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ini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3E9384F1" w14:textId="77777777" w:rsidR="00D91F53" w:rsidRDefault="00D91F53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Pura Saab:</w:t>
            </w:r>
          </w:p>
          <w:p w14:paraId="3C5FEF5D" w14:textId="181280E5" w:rsidR="00A25249" w:rsidRPr="003B2440" w:rsidRDefault="00D91F53" w:rsidP="00383BD6">
            <w:pPr>
              <w:ind w:left="205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Dikelola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383BD6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secara umum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oleh </w:t>
            </w:r>
            <w:proofErr w:type="spellStart"/>
            <w:r w:rsidR="00487CDE">
              <w:rPr>
                <w:rFonts w:asciiTheme="majorHAnsi" w:hAnsiTheme="majorHAnsi"/>
                <w:sz w:val="22"/>
                <w:szCs w:val="22"/>
              </w:rPr>
              <w:t>P</w:t>
            </w:r>
            <w:r w:rsidRPr="00D91F53">
              <w:rPr>
                <w:rFonts w:asciiTheme="majorHAnsi" w:hAnsiTheme="majorHAnsi"/>
                <w:i/>
                <w:sz w:val="22"/>
                <w:szCs w:val="22"/>
              </w:rPr>
              <w:t>engempon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487CDE">
              <w:rPr>
                <w:rFonts w:asciiTheme="majorHAnsi" w:hAnsiTheme="majorHAnsi"/>
                <w:sz w:val="22"/>
                <w:szCs w:val="22"/>
              </w:rPr>
              <w:t>P</w:t>
            </w:r>
            <w:r>
              <w:rPr>
                <w:rFonts w:asciiTheme="majorHAnsi" w:hAnsiTheme="majorHAnsi"/>
                <w:sz w:val="22"/>
                <w:szCs w:val="22"/>
              </w:rPr>
              <w:t>ura</w:t>
            </w:r>
            <w:r w:rsidR="00383BD6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487CDE">
              <w:rPr>
                <w:rFonts w:asciiTheme="majorHAnsi" w:hAnsiTheme="majorHAnsi"/>
                <w:sz w:val="22"/>
                <w:szCs w:val="22"/>
              </w:rPr>
              <w:t>Puser</w:t>
            </w:r>
            <w:proofErr w:type="spellEnd"/>
            <w:r w:rsidR="00487CDE">
              <w:rPr>
                <w:rFonts w:asciiTheme="majorHAnsi" w:hAnsiTheme="majorHAnsi"/>
                <w:sz w:val="22"/>
                <w:szCs w:val="22"/>
              </w:rPr>
              <w:t xml:space="preserve"> Saab </w:t>
            </w:r>
            <w:r w:rsidR="00383BD6">
              <w:rPr>
                <w:rFonts w:asciiTheme="majorHAnsi" w:hAnsiTheme="majorHAnsi"/>
                <w:sz w:val="22"/>
                <w:szCs w:val="22"/>
                <w:lang w:val="id-ID"/>
              </w:rPr>
              <w:t>dan secara khusus oleh Prajuru Pura Pus</w:t>
            </w:r>
            <w:r w:rsidR="00487CDE">
              <w:rPr>
                <w:rFonts w:asciiTheme="majorHAnsi" w:hAnsiTheme="majorHAnsi"/>
                <w:sz w:val="22"/>
                <w:szCs w:val="22"/>
              </w:rPr>
              <w:t>e</w:t>
            </w:r>
            <w:r w:rsidR="00383BD6">
              <w:rPr>
                <w:rFonts w:asciiTheme="majorHAnsi" w:hAnsiTheme="majorHAnsi"/>
                <w:sz w:val="22"/>
                <w:szCs w:val="22"/>
                <w:lang w:val="id-ID"/>
              </w:rPr>
              <w:t>r Saab</w:t>
            </w:r>
            <w:r w:rsidR="00383BD6">
              <w:rPr>
                <w:rFonts w:asciiTheme="majorHAnsi" w:hAnsiTheme="majorHAnsi"/>
                <w:sz w:val="22"/>
                <w:szCs w:val="22"/>
              </w:rPr>
              <w:t>.</w:t>
            </w:r>
            <w:r w:rsidR="00383BD6" w:rsidRPr="003B2440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A25249" w:rsidRPr="00D23F35" w14:paraId="0E598DE4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761D1E97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562B8F4D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60254DF8" w14:textId="77777777" w:rsidR="00A25249" w:rsidRPr="00D23F35" w:rsidRDefault="00A25249" w:rsidP="00816C11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Bagaimana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struktur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tugas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dijalankan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oleh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lembaga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/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perangkat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122D0A7F" w14:textId="11F675DC" w:rsidR="00383BD6" w:rsidRDefault="00487CDE" w:rsidP="00383BD6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Prajuru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83BD6"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 w:rsidR="00383B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BD4A9D">
              <w:rPr>
                <w:rFonts w:asciiTheme="majorHAnsi" w:hAnsiTheme="majorHAnsi"/>
                <w:sz w:val="22"/>
                <w:szCs w:val="22"/>
              </w:rPr>
              <w:t xml:space="preserve">Pura </w:t>
            </w:r>
            <w:proofErr w:type="spellStart"/>
            <w:r w:rsidR="00BD4A9D">
              <w:rPr>
                <w:rFonts w:asciiTheme="majorHAnsi" w:hAnsiTheme="majorHAnsi"/>
                <w:sz w:val="22"/>
                <w:szCs w:val="22"/>
              </w:rPr>
              <w:t>Puser</w:t>
            </w:r>
            <w:proofErr w:type="spellEnd"/>
            <w:r w:rsidR="00BD4A9D">
              <w:rPr>
                <w:rFonts w:asciiTheme="majorHAnsi" w:hAnsiTheme="majorHAnsi"/>
                <w:sz w:val="22"/>
                <w:szCs w:val="22"/>
              </w:rPr>
              <w:t xml:space="preserve"> Saab:</w:t>
            </w:r>
          </w:p>
          <w:p w14:paraId="64F87716" w14:textId="71B22338" w:rsidR="00383BD6" w:rsidRPr="006B274F" w:rsidRDefault="00383BD6" w:rsidP="00383BD6">
            <w:pPr>
              <w:pStyle w:val="ListParagraph"/>
              <w:numPr>
                <w:ilvl w:val="0"/>
                <w:numId w:val="40"/>
              </w:numPr>
              <w:ind w:left="346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6B274F">
              <w:rPr>
                <w:rFonts w:asciiTheme="majorHAnsi" w:hAnsiTheme="majorHAnsi"/>
                <w:sz w:val="22"/>
                <w:szCs w:val="22"/>
              </w:rPr>
              <w:t>Kelian</w:t>
            </w:r>
            <w:proofErr w:type="spellEnd"/>
            <w:r w:rsidRPr="006B274F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 w:rsidR="00BD4A9D">
              <w:rPr>
                <w:rFonts w:asciiTheme="majorHAnsi" w:hAnsiTheme="majorHAnsi"/>
                <w:sz w:val="22"/>
                <w:szCs w:val="22"/>
              </w:rPr>
              <w:t>K</w:t>
            </w:r>
            <w:r w:rsidRPr="006B274F">
              <w:rPr>
                <w:rFonts w:asciiTheme="majorHAnsi" w:hAnsiTheme="majorHAnsi"/>
                <w:sz w:val="22"/>
                <w:szCs w:val="22"/>
              </w:rPr>
              <w:t>etua</w:t>
            </w:r>
            <w:proofErr w:type="spellEnd"/>
            <w:r w:rsidRPr="006B274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6B274F">
              <w:rPr>
                <w:rFonts w:asciiTheme="majorHAnsi" w:hAnsiTheme="majorHAnsi"/>
                <w:sz w:val="22"/>
                <w:szCs w:val="22"/>
              </w:rPr>
              <w:t>lembaga</w:t>
            </w:r>
            <w:proofErr w:type="spellEnd"/>
            <w:r w:rsidRPr="006B274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6B274F">
              <w:rPr>
                <w:rFonts w:asciiTheme="majorHAnsi" w:hAnsiTheme="majorHAnsi"/>
                <w:sz w:val="22"/>
                <w:szCs w:val="22"/>
              </w:rPr>
              <w:t>pengelola</w:t>
            </w:r>
            <w:proofErr w:type="spellEnd"/>
            <w:r w:rsidRPr="006B274F">
              <w:rPr>
                <w:rFonts w:asciiTheme="majorHAnsi" w:hAnsiTheme="majorHAnsi"/>
                <w:sz w:val="22"/>
                <w:szCs w:val="22"/>
              </w:rPr>
              <w:t>):</w:t>
            </w:r>
            <w:r w:rsidRPr="006B274F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bertugas untuk memimpin pengelolaan </w:t>
            </w:r>
            <w:r w:rsidR="00487CDE">
              <w:rPr>
                <w:rFonts w:asciiTheme="majorHAnsi" w:hAnsiTheme="majorHAnsi"/>
                <w:sz w:val="22"/>
                <w:szCs w:val="22"/>
              </w:rPr>
              <w:t>H</w:t>
            </w:r>
            <w:r w:rsidRPr="006B274F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utan </w:t>
            </w:r>
            <w:r w:rsidR="00487CDE">
              <w:rPr>
                <w:rFonts w:asciiTheme="majorHAnsi" w:hAnsiTheme="majorHAnsi"/>
                <w:sz w:val="22"/>
                <w:szCs w:val="22"/>
              </w:rPr>
              <w:t xml:space="preserve">Pura </w:t>
            </w:r>
            <w:proofErr w:type="spellStart"/>
            <w:r w:rsidR="00487CDE">
              <w:rPr>
                <w:rFonts w:asciiTheme="majorHAnsi" w:hAnsiTheme="majorHAnsi"/>
                <w:sz w:val="22"/>
                <w:szCs w:val="22"/>
              </w:rPr>
              <w:t>Puser</w:t>
            </w:r>
            <w:proofErr w:type="spellEnd"/>
            <w:r w:rsidR="00487CDE">
              <w:rPr>
                <w:rFonts w:asciiTheme="majorHAnsi" w:hAnsiTheme="majorHAnsi"/>
                <w:sz w:val="22"/>
                <w:szCs w:val="22"/>
              </w:rPr>
              <w:t xml:space="preserve"> Saab</w:t>
            </w:r>
          </w:p>
          <w:p w14:paraId="2AFD75BD" w14:textId="59FE1B78" w:rsidR="00383BD6" w:rsidRPr="006B274F" w:rsidRDefault="00383BD6" w:rsidP="00383BD6">
            <w:pPr>
              <w:pStyle w:val="ListParagraph"/>
              <w:numPr>
                <w:ilvl w:val="0"/>
                <w:numId w:val="40"/>
              </w:numPr>
              <w:ind w:left="346"/>
              <w:rPr>
                <w:rFonts w:asciiTheme="majorHAnsi" w:hAnsiTheme="majorHAnsi"/>
                <w:sz w:val="22"/>
                <w:szCs w:val="22"/>
                <w:lang w:val="id-ID"/>
              </w:rPr>
            </w:pPr>
            <w:proofErr w:type="spellStart"/>
            <w:r w:rsidRPr="006B274F">
              <w:rPr>
                <w:rFonts w:asciiTheme="majorHAnsi" w:hAnsiTheme="majorHAnsi"/>
                <w:sz w:val="22"/>
                <w:szCs w:val="22"/>
              </w:rPr>
              <w:t>Petajuh</w:t>
            </w:r>
            <w:proofErr w:type="spellEnd"/>
            <w:r w:rsidRPr="006B274F">
              <w:rPr>
                <w:rFonts w:asciiTheme="majorHAnsi" w:hAnsiTheme="majorHAnsi"/>
                <w:sz w:val="22"/>
                <w:szCs w:val="22"/>
              </w:rPr>
              <w:t xml:space="preserve"> (wakil </w:t>
            </w:r>
            <w:proofErr w:type="spellStart"/>
            <w:r w:rsidRPr="006B274F">
              <w:rPr>
                <w:rFonts w:asciiTheme="majorHAnsi" w:hAnsiTheme="majorHAnsi"/>
                <w:sz w:val="22"/>
                <w:szCs w:val="22"/>
              </w:rPr>
              <w:t>ketua</w:t>
            </w:r>
            <w:proofErr w:type="spellEnd"/>
            <w:r w:rsidRPr="006B274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6B274F">
              <w:rPr>
                <w:rFonts w:asciiTheme="majorHAnsi" w:hAnsiTheme="majorHAnsi"/>
                <w:sz w:val="22"/>
                <w:szCs w:val="22"/>
              </w:rPr>
              <w:t>lembaga</w:t>
            </w:r>
            <w:proofErr w:type="spellEnd"/>
            <w:r w:rsidRPr="006B274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6B274F">
              <w:rPr>
                <w:rFonts w:asciiTheme="majorHAnsi" w:hAnsiTheme="majorHAnsi"/>
                <w:sz w:val="22"/>
                <w:szCs w:val="22"/>
              </w:rPr>
              <w:t>pengelola</w:t>
            </w:r>
            <w:proofErr w:type="spellEnd"/>
            <w:r w:rsidRPr="006B274F">
              <w:rPr>
                <w:rFonts w:asciiTheme="majorHAnsi" w:hAnsiTheme="majorHAnsi"/>
                <w:sz w:val="22"/>
                <w:szCs w:val="22"/>
              </w:rPr>
              <w:t xml:space="preserve">): </w:t>
            </w:r>
            <w:r w:rsidRPr="006B274F">
              <w:rPr>
                <w:rFonts w:asciiTheme="majorHAnsi" w:hAnsiTheme="majorHAnsi"/>
                <w:sz w:val="22"/>
                <w:szCs w:val="22"/>
                <w:lang w:val="id-ID"/>
              </w:rPr>
              <w:t>bertugas untuk mewakili ketua apabila berhalangan atau mendampingi dan memberikan saran kepada Kelian</w:t>
            </w:r>
          </w:p>
          <w:p w14:paraId="589A98F8" w14:textId="0AFF32E3" w:rsidR="00383BD6" w:rsidRPr="006B274F" w:rsidRDefault="00383BD6" w:rsidP="00383BD6">
            <w:pPr>
              <w:pStyle w:val="ListParagraph"/>
              <w:numPr>
                <w:ilvl w:val="0"/>
                <w:numId w:val="40"/>
              </w:numPr>
              <w:ind w:left="346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B274F">
              <w:rPr>
                <w:rFonts w:asciiTheme="majorHAnsi" w:hAnsiTheme="majorHAnsi"/>
                <w:sz w:val="22"/>
                <w:szCs w:val="22"/>
                <w:lang w:val="id-ID"/>
              </w:rPr>
              <w:t>Juru Penyarikan (</w:t>
            </w:r>
            <w:proofErr w:type="spellStart"/>
            <w:r w:rsidRPr="006B274F">
              <w:rPr>
                <w:rFonts w:asciiTheme="majorHAnsi" w:hAnsiTheme="majorHAnsi"/>
                <w:sz w:val="22"/>
                <w:szCs w:val="22"/>
              </w:rPr>
              <w:t>Sekretaris</w:t>
            </w:r>
            <w:proofErr w:type="spellEnd"/>
            <w:r w:rsidRPr="006B274F">
              <w:rPr>
                <w:rFonts w:asciiTheme="majorHAnsi" w:hAnsiTheme="majorHAnsi"/>
                <w:sz w:val="22"/>
                <w:szCs w:val="22"/>
                <w:lang w:val="id-ID"/>
              </w:rPr>
              <w:t>)</w:t>
            </w:r>
            <w:r w:rsidRPr="006B274F">
              <w:rPr>
                <w:rFonts w:asciiTheme="majorHAnsi" w:hAnsiTheme="majorHAnsi"/>
                <w:sz w:val="22"/>
                <w:szCs w:val="22"/>
              </w:rPr>
              <w:t xml:space="preserve">: </w:t>
            </w:r>
            <w:r w:rsidRPr="006B274F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bertugas untuk mencatat kebutuhan lembaga dan urusan- urusan terkait pengelolaan </w:t>
            </w:r>
            <w:proofErr w:type="spellStart"/>
            <w:r w:rsidR="00487CDE"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 w:rsidR="00487CDE">
              <w:rPr>
                <w:rFonts w:asciiTheme="majorHAnsi" w:hAnsiTheme="majorHAnsi"/>
                <w:sz w:val="22"/>
                <w:szCs w:val="22"/>
              </w:rPr>
              <w:t xml:space="preserve"> Pura </w:t>
            </w:r>
            <w:proofErr w:type="spellStart"/>
            <w:r w:rsidR="00487CDE">
              <w:rPr>
                <w:rFonts w:asciiTheme="majorHAnsi" w:hAnsiTheme="majorHAnsi"/>
                <w:sz w:val="22"/>
                <w:szCs w:val="22"/>
              </w:rPr>
              <w:t>Puser</w:t>
            </w:r>
            <w:proofErr w:type="spellEnd"/>
            <w:r w:rsidR="00487CDE">
              <w:rPr>
                <w:rFonts w:asciiTheme="majorHAnsi" w:hAnsiTheme="majorHAnsi"/>
                <w:sz w:val="22"/>
                <w:szCs w:val="22"/>
              </w:rPr>
              <w:t xml:space="preserve"> Saab</w:t>
            </w:r>
          </w:p>
          <w:p w14:paraId="3DEB3C9C" w14:textId="77777777" w:rsidR="00383BD6" w:rsidRPr="006B274F" w:rsidRDefault="00383BD6" w:rsidP="00383BD6">
            <w:pPr>
              <w:pStyle w:val="ListParagraph"/>
              <w:numPr>
                <w:ilvl w:val="0"/>
                <w:numId w:val="40"/>
              </w:numPr>
              <w:ind w:left="346"/>
              <w:rPr>
                <w:rFonts w:asciiTheme="majorHAnsi" w:hAnsiTheme="majorHAnsi"/>
                <w:sz w:val="22"/>
                <w:szCs w:val="22"/>
              </w:rPr>
            </w:pPr>
            <w:r w:rsidRPr="006B274F">
              <w:rPr>
                <w:rFonts w:asciiTheme="majorHAnsi" w:hAnsiTheme="majorHAnsi"/>
                <w:sz w:val="22"/>
                <w:szCs w:val="22"/>
                <w:lang w:val="id-ID"/>
              </w:rPr>
              <w:t>Juru Raksa (</w:t>
            </w:r>
            <w:proofErr w:type="spellStart"/>
            <w:r w:rsidRPr="006B274F">
              <w:rPr>
                <w:rFonts w:asciiTheme="majorHAnsi" w:hAnsiTheme="majorHAnsi"/>
                <w:sz w:val="22"/>
                <w:szCs w:val="22"/>
              </w:rPr>
              <w:t>Bendahara</w:t>
            </w:r>
            <w:proofErr w:type="spellEnd"/>
            <w:r w:rsidRPr="006B274F">
              <w:rPr>
                <w:rFonts w:asciiTheme="majorHAnsi" w:hAnsiTheme="majorHAnsi"/>
                <w:sz w:val="22"/>
                <w:szCs w:val="22"/>
                <w:lang w:val="id-ID"/>
              </w:rPr>
              <w:t>)</w:t>
            </w:r>
            <w:r w:rsidRPr="006B274F">
              <w:rPr>
                <w:rFonts w:asciiTheme="majorHAnsi" w:hAnsiTheme="majorHAnsi"/>
                <w:sz w:val="22"/>
                <w:szCs w:val="22"/>
              </w:rPr>
              <w:t xml:space="preserve">: </w:t>
            </w:r>
          </w:p>
          <w:p w14:paraId="0480F056" w14:textId="5C5F170A" w:rsidR="00383BD6" w:rsidRPr="00487CDE" w:rsidRDefault="00383BD6" w:rsidP="00383BD6">
            <w:pPr>
              <w:ind w:left="345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Bertugas untuk mengelola keuangan lembaga dan urusan kebutuhan pendaan pengelolaan </w:t>
            </w:r>
            <w:proofErr w:type="spellStart"/>
            <w:r w:rsidR="00487CDE"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 w:rsidR="00487CDE">
              <w:rPr>
                <w:rFonts w:asciiTheme="majorHAnsi" w:hAnsiTheme="majorHAnsi"/>
                <w:sz w:val="22"/>
                <w:szCs w:val="22"/>
              </w:rPr>
              <w:t xml:space="preserve"> Pura </w:t>
            </w:r>
            <w:proofErr w:type="spellStart"/>
            <w:r w:rsidR="00487CDE">
              <w:rPr>
                <w:rFonts w:asciiTheme="majorHAnsi" w:hAnsiTheme="majorHAnsi"/>
                <w:sz w:val="22"/>
                <w:szCs w:val="22"/>
              </w:rPr>
              <w:t>Puser</w:t>
            </w:r>
            <w:proofErr w:type="spellEnd"/>
            <w:r w:rsidR="00487CDE">
              <w:rPr>
                <w:rFonts w:asciiTheme="majorHAnsi" w:hAnsiTheme="majorHAnsi"/>
                <w:sz w:val="22"/>
                <w:szCs w:val="22"/>
              </w:rPr>
              <w:t xml:space="preserve"> Saab</w:t>
            </w:r>
          </w:p>
          <w:p w14:paraId="6190C78A" w14:textId="77777777" w:rsidR="00383BD6" w:rsidRPr="006B274F" w:rsidRDefault="00383BD6" w:rsidP="00383BD6">
            <w:pPr>
              <w:ind w:left="345"/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0A43F119" w14:textId="77777777" w:rsidR="00383BD6" w:rsidRDefault="00383BD6" w:rsidP="00383BD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id-ID"/>
              </w:rPr>
              <w:t>Bage- bege (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Bidang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id-ID"/>
              </w:rPr>
              <w:t>)</w:t>
            </w:r>
            <w:r>
              <w:rPr>
                <w:rFonts w:asciiTheme="majorHAnsi" w:hAnsiTheme="majorHAnsi"/>
                <w:sz w:val="22"/>
                <w:szCs w:val="22"/>
              </w:rPr>
              <w:t>:</w:t>
            </w:r>
          </w:p>
          <w:p w14:paraId="6B84F823" w14:textId="26ADD051" w:rsidR="00383BD6" w:rsidRPr="006B274F" w:rsidRDefault="00383BD6" w:rsidP="00383BD6">
            <w:pPr>
              <w:pStyle w:val="ListParagraph"/>
              <w:numPr>
                <w:ilvl w:val="0"/>
                <w:numId w:val="41"/>
              </w:numPr>
              <w:rPr>
                <w:rFonts w:asciiTheme="majorHAnsi" w:hAnsiTheme="majorHAnsi"/>
                <w:sz w:val="22"/>
                <w:szCs w:val="22"/>
                <w:lang w:val="id-ID"/>
              </w:rPr>
            </w:pPr>
            <w:proofErr w:type="spellStart"/>
            <w:r w:rsidRPr="006B274F">
              <w:rPr>
                <w:rFonts w:asciiTheme="majorHAnsi" w:hAnsiTheme="majorHAnsi"/>
                <w:sz w:val="22"/>
                <w:szCs w:val="22"/>
              </w:rPr>
              <w:t>Kesinoman</w:t>
            </w:r>
            <w:proofErr w:type="spellEnd"/>
            <w:r w:rsidRPr="006B274F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(Humas)</w:t>
            </w:r>
            <w:r w:rsidRPr="006B274F">
              <w:rPr>
                <w:rFonts w:asciiTheme="majorHAnsi" w:hAnsiTheme="majorHAnsi"/>
                <w:sz w:val="22"/>
                <w:szCs w:val="22"/>
              </w:rPr>
              <w:t xml:space="preserve">: </w:t>
            </w:r>
            <w:r w:rsidRPr="006B274F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bertugas untuk menyampakan informasi terkait dengan kegiatan atau aktivitas pengelolaan </w:t>
            </w:r>
            <w:proofErr w:type="spellStart"/>
            <w:r w:rsidR="00487CDE"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 w:rsidR="00487CDE">
              <w:rPr>
                <w:rFonts w:asciiTheme="majorHAnsi" w:hAnsiTheme="majorHAnsi"/>
                <w:sz w:val="22"/>
                <w:szCs w:val="22"/>
              </w:rPr>
              <w:t xml:space="preserve"> Pura </w:t>
            </w:r>
            <w:proofErr w:type="spellStart"/>
            <w:r w:rsidR="00487CDE">
              <w:rPr>
                <w:rFonts w:asciiTheme="majorHAnsi" w:hAnsiTheme="majorHAnsi"/>
                <w:sz w:val="22"/>
                <w:szCs w:val="22"/>
              </w:rPr>
              <w:t>Puser</w:t>
            </w:r>
            <w:proofErr w:type="spellEnd"/>
            <w:r w:rsidR="00487CDE">
              <w:rPr>
                <w:rFonts w:asciiTheme="majorHAnsi" w:hAnsiTheme="majorHAnsi"/>
                <w:sz w:val="22"/>
                <w:szCs w:val="22"/>
              </w:rPr>
              <w:t xml:space="preserve"> Saab</w:t>
            </w:r>
          </w:p>
          <w:p w14:paraId="67304F6C" w14:textId="77777777" w:rsidR="00383BD6" w:rsidRPr="006B274F" w:rsidRDefault="00383BD6" w:rsidP="00383BD6">
            <w:pPr>
              <w:pStyle w:val="ListParagraph"/>
              <w:numPr>
                <w:ilvl w:val="0"/>
                <w:numId w:val="41"/>
              </w:numPr>
              <w:rPr>
                <w:rFonts w:asciiTheme="majorHAnsi" w:hAnsiTheme="majorHAnsi"/>
                <w:sz w:val="22"/>
                <w:szCs w:val="22"/>
                <w:lang w:val="id-ID"/>
              </w:rPr>
            </w:pPr>
            <w:proofErr w:type="spellStart"/>
            <w:r w:rsidRPr="006B274F">
              <w:rPr>
                <w:rFonts w:asciiTheme="majorHAnsi" w:hAnsiTheme="majorHAnsi"/>
                <w:sz w:val="22"/>
                <w:szCs w:val="22"/>
              </w:rPr>
              <w:t>Upakara</w:t>
            </w:r>
            <w:proofErr w:type="spellEnd"/>
            <w:r w:rsidRPr="006B274F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(Upacara)</w:t>
            </w:r>
            <w:r w:rsidRPr="006B274F">
              <w:rPr>
                <w:rFonts w:asciiTheme="majorHAnsi" w:hAnsiTheme="majorHAnsi"/>
                <w:sz w:val="22"/>
                <w:szCs w:val="22"/>
              </w:rPr>
              <w:t xml:space="preserve">: </w:t>
            </w:r>
            <w:r w:rsidRPr="006B274F">
              <w:rPr>
                <w:rFonts w:asciiTheme="majorHAnsi" w:hAnsiTheme="majorHAnsi"/>
                <w:sz w:val="22"/>
                <w:szCs w:val="22"/>
                <w:lang w:val="id-ID"/>
              </w:rPr>
              <w:t>bertugas untuk mengatur urusan upacara/ ritual adat</w:t>
            </w:r>
          </w:p>
          <w:p w14:paraId="4363D40D" w14:textId="77777777" w:rsidR="00383BD6" w:rsidRPr="006B274F" w:rsidRDefault="00383BD6" w:rsidP="00383BD6">
            <w:pPr>
              <w:pStyle w:val="ListParagraph"/>
              <w:numPr>
                <w:ilvl w:val="0"/>
                <w:numId w:val="41"/>
              </w:numPr>
              <w:rPr>
                <w:rFonts w:asciiTheme="majorHAnsi" w:hAnsiTheme="majorHAnsi"/>
                <w:sz w:val="22"/>
                <w:szCs w:val="22"/>
              </w:rPr>
            </w:pPr>
            <w:r w:rsidRPr="006B274F">
              <w:rPr>
                <w:rFonts w:asciiTheme="majorHAnsi" w:hAnsiTheme="majorHAnsi"/>
                <w:sz w:val="22"/>
                <w:szCs w:val="22"/>
              </w:rPr>
              <w:t xml:space="preserve">Pembangunan: </w:t>
            </w:r>
          </w:p>
          <w:p w14:paraId="67CACD30" w14:textId="4145C39C" w:rsidR="00383BD6" w:rsidRPr="00487CDE" w:rsidRDefault="00383BD6" w:rsidP="00383BD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id-ID"/>
              </w:rPr>
              <w:t>Bertugas untuk mengatur pembagungan infrastruktur dan fasilutas umu</w:t>
            </w:r>
            <w:r w:rsidR="00487CDE">
              <w:rPr>
                <w:rFonts w:asciiTheme="majorHAnsi" w:hAnsiTheme="majorHAnsi"/>
                <w:sz w:val="22"/>
                <w:szCs w:val="22"/>
              </w:rPr>
              <w:t>m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di </w:t>
            </w:r>
            <w:proofErr w:type="spellStart"/>
            <w:r w:rsidR="00487CDE"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 w:rsidR="00487CDE">
              <w:rPr>
                <w:rFonts w:asciiTheme="majorHAnsi" w:hAnsiTheme="majorHAnsi"/>
                <w:sz w:val="22"/>
                <w:szCs w:val="22"/>
              </w:rPr>
              <w:t xml:space="preserve"> Pura </w:t>
            </w:r>
            <w:proofErr w:type="spellStart"/>
            <w:r w:rsidR="00487CDE">
              <w:rPr>
                <w:rFonts w:asciiTheme="majorHAnsi" w:hAnsiTheme="majorHAnsi"/>
                <w:sz w:val="22"/>
                <w:szCs w:val="22"/>
              </w:rPr>
              <w:t>Puser</w:t>
            </w:r>
            <w:proofErr w:type="spellEnd"/>
            <w:r w:rsidR="00487CDE">
              <w:rPr>
                <w:rFonts w:asciiTheme="majorHAnsi" w:hAnsiTheme="majorHAnsi"/>
                <w:sz w:val="22"/>
                <w:szCs w:val="22"/>
              </w:rPr>
              <w:t xml:space="preserve"> Saab</w:t>
            </w:r>
          </w:p>
          <w:p w14:paraId="6A2E9BCD" w14:textId="77777777" w:rsidR="00383BD6" w:rsidRPr="00C06C70" w:rsidRDefault="00383BD6" w:rsidP="00383BD6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C06C70">
              <w:rPr>
                <w:rFonts w:asciiTheme="majorHAnsi" w:hAnsiTheme="majorHAnsi"/>
                <w:sz w:val="22"/>
                <w:szCs w:val="22"/>
              </w:rPr>
              <w:t>Kesenian</w:t>
            </w:r>
            <w:proofErr w:type="spellEnd"/>
            <w:r w:rsidRPr="00C06C70">
              <w:rPr>
                <w:rFonts w:asciiTheme="majorHAnsi" w:hAnsiTheme="majorHAnsi"/>
                <w:sz w:val="22"/>
                <w:szCs w:val="22"/>
              </w:rPr>
              <w:t xml:space="preserve">: </w:t>
            </w:r>
          </w:p>
          <w:p w14:paraId="191C00DC" w14:textId="77777777" w:rsidR="00383BD6" w:rsidRPr="006B274F" w:rsidRDefault="00383BD6" w:rsidP="00383BD6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  <w:r>
              <w:rPr>
                <w:rFonts w:asciiTheme="majorHAnsi" w:hAnsiTheme="majorHAnsi"/>
                <w:sz w:val="22"/>
                <w:szCs w:val="22"/>
                <w:lang w:val="id-ID"/>
              </w:rPr>
              <w:t>Bertugas untuk mengatur urusan kesenian dalam upacara atau ritual adat</w:t>
            </w:r>
          </w:p>
          <w:p w14:paraId="6259B549" w14:textId="77777777" w:rsidR="00383BD6" w:rsidRPr="00C06C70" w:rsidRDefault="00383BD6" w:rsidP="00383BD6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C06C70">
              <w:rPr>
                <w:rFonts w:asciiTheme="majorHAnsi" w:hAnsiTheme="majorHAnsi"/>
                <w:sz w:val="22"/>
                <w:szCs w:val="22"/>
              </w:rPr>
              <w:t>Kebersihan</w:t>
            </w:r>
            <w:proofErr w:type="spellEnd"/>
            <w:r w:rsidRPr="00C06C70">
              <w:rPr>
                <w:rFonts w:asciiTheme="majorHAnsi" w:hAnsiTheme="majorHAnsi"/>
                <w:sz w:val="22"/>
                <w:szCs w:val="22"/>
              </w:rPr>
              <w:t xml:space="preserve">: </w:t>
            </w:r>
          </w:p>
          <w:p w14:paraId="268CA8A8" w14:textId="77777777" w:rsidR="00383BD6" w:rsidRPr="006B274F" w:rsidRDefault="00383BD6" w:rsidP="00383BD6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Bertugas untuk mengatur tata kelola ruang dan kebersihan </w:t>
            </w:r>
          </w:p>
          <w:p w14:paraId="7D2F0786" w14:textId="77777777" w:rsidR="00383BD6" w:rsidRPr="00C06C70" w:rsidRDefault="00383BD6" w:rsidP="00383BD6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C06C70">
              <w:rPr>
                <w:rFonts w:asciiTheme="majorHAnsi" w:hAnsiTheme="majorHAnsi"/>
                <w:sz w:val="22"/>
                <w:szCs w:val="22"/>
              </w:rPr>
              <w:t>Penerangan</w:t>
            </w:r>
            <w:proofErr w:type="spellEnd"/>
            <w:r w:rsidRPr="00C06C70">
              <w:rPr>
                <w:rFonts w:asciiTheme="majorHAnsi" w:hAnsiTheme="majorHAnsi"/>
                <w:sz w:val="22"/>
                <w:szCs w:val="22"/>
              </w:rPr>
              <w:t xml:space="preserve">: </w:t>
            </w:r>
          </w:p>
          <w:p w14:paraId="10409F5C" w14:textId="77777777" w:rsidR="00383BD6" w:rsidRPr="006B274F" w:rsidRDefault="00383BD6" w:rsidP="00383BD6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Bertugas untuk memastikan penyediaan listrik </w:t>
            </w:r>
          </w:p>
          <w:p w14:paraId="1A2E53AE" w14:textId="150B4EA3" w:rsidR="00383BD6" w:rsidRPr="00C06C70" w:rsidRDefault="00383BD6" w:rsidP="00383BD6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2"/>
                <w:szCs w:val="22"/>
              </w:rPr>
            </w:pPr>
            <w:r w:rsidRPr="00C06C70">
              <w:rPr>
                <w:rFonts w:asciiTheme="majorHAnsi" w:hAnsiTheme="majorHAnsi"/>
                <w:sz w:val="22"/>
                <w:szCs w:val="22"/>
                <w:lang w:val="id-ID"/>
              </w:rPr>
              <w:t>Pesayahan (</w:t>
            </w:r>
            <w:proofErr w:type="spellStart"/>
            <w:r w:rsidRPr="00C06C70">
              <w:rPr>
                <w:rFonts w:asciiTheme="majorHAnsi" w:hAnsiTheme="majorHAnsi"/>
                <w:sz w:val="22"/>
                <w:szCs w:val="22"/>
              </w:rPr>
              <w:t>Konsumsi</w:t>
            </w:r>
            <w:proofErr w:type="spellEnd"/>
            <w:r w:rsidRPr="00C06C70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): mengurus kebutuhan konsumsi pada kegiatan upacara atau kegiatan yang dilakukan di </w:t>
            </w:r>
            <w:proofErr w:type="spellStart"/>
            <w:r w:rsidR="00487CDE"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 w:rsidR="00487CDE">
              <w:rPr>
                <w:rFonts w:asciiTheme="majorHAnsi" w:hAnsiTheme="majorHAnsi"/>
                <w:sz w:val="22"/>
                <w:szCs w:val="22"/>
              </w:rPr>
              <w:t xml:space="preserve"> Pura </w:t>
            </w:r>
            <w:proofErr w:type="spellStart"/>
            <w:r w:rsidR="00487CDE">
              <w:rPr>
                <w:rFonts w:asciiTheme="majorHAnsi" w:hAnsiTheme="majorHAnsi"/>
                <w:sz w:val="22"/>
                <w:szCs w:val="22"/>
              </w:rPr>
              <w:t>Puser</w:t>
            </w:r>
            <w:proofErr w:type="spellEnd"/>
            <w:r w:rsidR="00487CDE">
              <w:rPr>
                <w:rFonts w:asciiTheme="majorHAnsi" w:hAnsiTheme="majorHAnsi"/>
                <w:sz w:val="22"/>
                <w:szCs w:val="22"/>
              </w:rPr>
              <w:t xml:space="preserve"> Saab</w:t>
            </w:r>
          </w:p>
          <w:p w14:paraId="7E4D0A15" w14:textId="71207AC9" w:rsidR="00383BD6" w:rsidRPr="00C06C70" w:rsidRDefault="00383BD6" w:rsidP="00383BD6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C06C70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Pecalang : bertugas untuk memastikan keamanan areal </w:t>
            </w:r>
            <w:proofErr w:type="spellStart"/>
            <w:r w:rsidR="00487CDE"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 w:rsidR="00487CDE">
              <w:rPr>
                <w:rFonts w:asciiTheme="majorHAnsi" w:hAnsiTheme="majorHAnsi"/>
                <w:sz w:val="22"/>
                <w:szCs w:val="22"/>
              </w:rPr>
              <w:t xml:space="preserve"> Pura </w:t>
            </w:r>
            <w:proofErr w:type="spellStart"/>
            <w:r w:rsidR="00487CDE">
              <w:rPr>
                <w:rFonts w:asciiTheme="majorHAnsi" w:hAnsiTheme="majorHAnsi"/>
                <w:sz w:val="22"/>
                <w:szCs w:val="22"/>
              </w:rPr>
              <w:t>Puser</w:t>
            </w:r>
            <w:proofErr w:type="spellEnd"/>
            <w:r w:rsidR="00487CDE">
              <w:rPr>
                <w:rFonts w:asciiTheme="majorHAnsi" w:hAnsiTheme="majorHAnsi"/>
                <w:sz w:val="22"/>
                <w:szCs w:val="22"/>
              </w:rPr>
              <w:t xml:space="preserve"> Saab</w:t>
            </w:r>
          </w:p>
          <w:p w14:paraId="6C88B998" w14:textId="77777777" w:rsidR="00383BD6" w:rsidRPr="00C06C70" w:rsidRDefault="00383BD6" w:rsidP="00383BD6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C06C70">
              <w:rPr>
                <w:rFonts w:asciiTheme="majorHAnsi" w:hAnsiTheme="majorHAnsi"/>
                <w:sz w:val="22"/>
                <w:szCs w:val="22"/>
              </w:rPr>
              <w:t>Perlengkapan</w:t>
            </w:r>
            <w:proofErr w:type="spellEnd"/>
            <w:r w:rsidRPr="00C06C70">
              <w:rPr>
                <w:rFonts w:asciiTheme="majorHAnsi" w:hAnsiTheme="majorHAnsi"/>
                <w:sz w:val="22"/>
                <w:szCs w:val="22"/>
              </w:rPr>
              <w:t xml:space="preserve">: </w:t>
            </w:r>
          </w:p>
          <w:p w14:paraId="5444E0B2" w14:textId="77777777" w:rsidR="00383BD6" w:rsidRPr="006B274F" w:rsidRDefault="00383BD6" w:rsidP="00383BD6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Mengatur penyediaan alat-alat yang dibutuhkan </w:t>
            </w:r>
          </w:p>
          <w:p w14:paraId="558C9C6B" w14:textId="61299317" w:rsidR="00AB76CE" w:rsidRPr="00383BD6" w:rsidRDefault="00AB76CE" w:rsidP="00BD4A9D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</w:tc>
      </w:tr>
      <w:tr w:rsidR="00A25249" w:rsidRPr="00D23F35" w14:paraId="30179A9E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1CA50F37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03456AFB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1925C2ED" w14:textId="77777777" w:rsidR="00A25249" w:rsidRPr="00D23F35" w:rsidRDefault="00A25249" w:rsidP="00816C11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Bagaimana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proses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mekanisme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pengambilan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keputusan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berkaitan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dengan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pengelolaan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pengawasan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0461F288" w14:textId="1F5217F2" w:rsidR="00816586" w:rsidRDefault="002E7A49" w:rsidP="002E7A49">
            <w:pPr>
              <w:ind w:left="201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Perencanaan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A93377">
              <w:rPr>
                <w:rFonts w:asciiTheme="majorHAnsi" w:hAnsiTheme="majorHAnsi"/>
                <w:sz w:val="22"/>
                <w:szCs w:val="22"/>
              </w:rPr>
              <w:t xml:space="preserve">oleh </w:t>
            </w:r>
            <w:proofErr w:type="spellStart"/>
            <w:r w:rsidR="00A93377" w:rsidRPr="002E7A49">
              <w:rPr>
                <w:rFonts w:asciiTheme="majorHAnsi" w:hAnsiTheme="majorHAnsi"/>
                <w:i/>
                <w:sz w:val="22"/>
                <w:szCs w:val="22"/>
              </w:rPr>
              <w:t>pr</w:t>
            </w:r>
            <w:r w:rsidRPr="002E7A49">
              <w:rPr>
                <w:rFonts w:asciiTheme="majorHAnsi" w:hAnsiTheme="majorHAnsi"/>
                <w:i/>
                <w:sz w:val="22"/>
                <w:szCs w:val="22"/>
              </w:rPr>
              <w:t>a</w:t>
            </w:r>
            <w:r w:rsidR="00A93377" w:rsidRPr="002E7A49">
              <w:rPr>
                <w:rFonts w:asciiTheme="majorHAnsi" w:hAnsiTheme="majorHAnsi"/>
                <w:i/>
                <w:sz w:val="22"/>
                <w:szCs w:val="22"/>
              </w:rPr>
              <w:t>juru</w:t>
            </w:r>
            <w:proofErr w:type="spellEnd"/>
            <w:r w:rsidR="00A93377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A93377">
              <w:rPr>
                <w:rFonts w:asciiTheme="majorHAnsi" w:hAnsiTheme="majorHAnsi"/>
                <w:sz w:val="22"/>
                <w:szCs w:val="22"/>
              </w:rPr>
              <w:t>pura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2E7A49">
              <w:rPr>
                <w:rFonts w:asciiTheme="majorHAnsi" w:hAnsiTheme="majorHAnsi"/>
                <w:sz w:val="22"/>
                <w:szCs w:val="22"/>
              </w:rPr>
              <w:sym w:font="Wingdings" w:char="F0E0"/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sosialisasi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informal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kepada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16586" w:rsidRPr="00816586">
              <w:rPr>
                <w:rFonts w:asciiTheme="majorHAnsi" w:hAnsiTheme="majorHAnsi"/>
                <w:i/>
                <w:sz w:val="22"/>
                <w:szCs w:val="22"/>
              </w:rPr>
              <w:t>pengempon</w:t>
            </w:r>
            <w:proofErr w:type="spellEnd"/>
            <w:r w:rsidR="0081658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16586">
              <w:rPr>
                <w:rFonts w:asciiTheme="majorHAnsi" w:hAnsiTheme="majorHAnsi"/>
                <w:sz w:val="22"/>
                <w:szCs w:val="22"/>
              </w:rPr>
              <w:t>pura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oleh para </w:t>
            </w:r>
            <w:proofErr w:type="spellStart"/>
            <w:r w:rsidRPr="00816586">
              <w:rPr>
                <w:rFonts w:asciiTheme="majorHAnsi" w:hAnsiTheme="majorHAnsi"/>
                <w:i/>
                <w:sz w:val="22"/>
                <w:szCs w:val="22"/>
              </w:rPr>
              <w:t>prajuru</w:t>
            </w:r>
            <w:proofErr w:type="spellEnd"/>
            <w:r w:rsidR="0081658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16586">
              <w:rPr>
                <w:rFonts w:asciiTheme="majorHAnsi" w:hAnsiTheme="majorHAnsi"/>
                <w:sz w:val="22"/>
                <w:szCs w:val="22"/>
              </w:rPr>
              <w:t>pura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2E7A49">
              <w:rPr>
                <w:rFonts w:asciiTheme="majorHAnsi" w:hAnsiTheme="majorHAnsi"/>
                <w:sz w:val="22"/>
                <w:szCs w:val="22"/>
              </w:rPr>
              <w:sym w:font="Wingdings" w:char="F0E0"/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rapat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prajuru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berdasarkan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masukan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hasil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sosialisasi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2E7A49">
              <w:rPr>
                <w:rFonts w:asciiTheme="majorHAnsi" w:hAnsiTheme="majorHAnsi"/>
                <w:sz w:val="22"/>
                <w:szCs w:val="22"/>
              </w:rPr>
              <w:sym w:font="Wingdings" w:char="F0E0"/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keputusan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prajuru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2E7A49">
              <w:rPr>
                <w:rFonts w:asciiTheme="majorHAnsi" w:hAnsiTheme="majorHAnsi"/>
                <w:sz w:val="22"/>
                <w:szCs w:val="22"/>
              </w:rPr>
              <w:sym w:font="Wingdings" w:char="F0E0"/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lastRenderedPageBreak/>
              <w:t>sosialisasi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pada </w:t>
            </w:r>
            <w:proofErr w:type="spellStart"/>
            <w:r w:rsidR="00816586" w:rsidRPr="008F0FB0">
              <w:rPr>
                <w:rFonts w:asciiTheme="majorHAnsi" w:hAnsiTheme="majorHAnsi"/>
                <w:i/>
                <w:sz w:val="22"/>
                <w:szCs w:val="22"/>
              </w:rPr>
              <w:t>pengempon</w:t>
            </w:r>
            <w:proofErr w:type="spellEnd"/>
            <w:r w:rsidR="0081658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16586">
              <w:rPr>
                <w:rFonts w:asciiTheme="majorHAnsi" w:hAnsiTheme="majorHAnsi"/>
                <w:sz w:val="22"/>
                <w:szCs w:val="22"/>
              </w:rPr>
              <w:t>pura</w:t>
            </w:r>
            <w:proofErr w:type="spellEnd"/>
            <w:r w:rsidR="008F0FB0">
              <w:rPr>
                <w:rFonts w:asciiTheme="majorHAnsi" w:hAnsiTheme="majorHAnsi"/>
                <w:sz w:val="22"/>
                <w:szCs w:val="22"/>
              </w:rPr>
              <w:t xml:space="preserve">, juga </w:t>
            </w:r>
            <w:proofErr w:type="spellStart"/>
            <w:r w:rsidR="008F0FB0">
              <w:rPr>
                <w:rFonts w:asciiTheme="majorHAnsi" w:hAnsiTheme="majorHAnsi"/>
                <w:sz w:val="22"/>
                <w:szCs w:val="22"/>
              </w:rPr>
              <w:t>kepada</w:t>
            </w:r>
            <w:proofErr w:type="spellEnd"/>
            <w:r w:rsidR="008F0FB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masyarakat</w:t>
            </w:r>
            <w:proofErr w:type="spellEnd"/>
            <w:r w:rsidR="008F0FB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0FB0">
              <w:rPr>
                <w:rFonts w:asciiTheme="majorHAnsi" w:hAnsiTheme="majorHAnsi"/>
                <w:sz w:val="22"/>
                <w:szCs w:val="22"/>
              </w:rPr>
              <w:t>jika</w:t>
            </w:r>
            <w:proofErr w:type="spellEnd"/>
            <w:r w:rsidR="008F0FB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0FB0">
              <w:rPr>
                <w:rFonts w:asciiTheme="majorHAnsi" w:hAnsiTheme="majorHAnsi"/>
                <w:sz w:val="22"/>
                <w:szCs w:val="22"/>
              </w:rPr>
              <w:t>bersifat</w:t>
            </w:r>
            <w:proofErr w:type="spellEnd"/>
            <w:r w:rsidR="008F0FB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0FB0">
              <w:rPr>
                <w:rFonts w:asciiTheme="majorHAnsi" w:hAnsiTheme="majorHAnsi"/>
                <w:sz w:val="22"/>
                <w:szCs w:val="22"/>
              </w:rPr>
              <w:t>umum</w:t>
            </w:r>
            <w:proofErr w:type="spellEnd"/>
          </w:p>
          <w:p w14:paraId="2B6D5C95" w14:textId="1D85866A" w:rsidR="00BD4A9D" w:rsidRDefault="00BD4A9D" w:rsidP="002E7A49">
            <w:pPr>
              <w:ind w:left="201"/>
              <w:rPr>
                <w:rFonts w:asciiTheme="majorHAnsi" w:hAnsiTheme="majorHAnsi"/>
                <w:sz w:val="22"/>
                <w:szCs w:val="22"/>
              </w:rPr>
            </w:pPr>
          </w:p>
          <w:p w14:paraId="26825286" w14:textId="651E6205" w:rsidR="00BD4A9D" w:rsidRDefault="00BD4A9D" w:rsidP="002E7A49">
            <w:pPr>
              <w:ind w:left="201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Musyawarah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mufakat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disebut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paruman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Paruman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sendiri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beberapa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tingkatan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seperti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paruman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ditingkat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Prajuru</w:t>
            </w:r>
            <w:proofErr w:type="spellEnd"/>
            <w:r w:rsidR="00866644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 w:rsidR="00866644">
              <w:rPr>
                <w:rFonts w:asciiTheme="majorHAnsi" w:hAnsiTheme="majorHAnsi"/>
                <w:sz w:val="22"/>
                <w:szCs w:val="22"/>
              </w:rPr>
              <w:t>sangkepan</w:t>
            </w:r>
            <w:proofErr w:type="spellEnd"/>
            <w:r w:rsidR="00866644">
              <w:rPr>
                <w:rFonts w:asciiTheme="majorHAnsi" w:hAnsiTheme="majorHAnsi"/>
                <w:sz w:val="22"/>
                <w:szCs w:val="22"/>
              </w:rPr>
              <w:t xml:space="preserve">),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Paruman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Tingkat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Pengempon</w:t>
            </w:r>
            <w:proofErr w:type="spellEnd"/>
            <w:r w:rsidR="00866644">
              <w:rPr>
                <w:rFonts w:asciiTheme="majorHAnsi" w:hAnsiTheme="majorHAnsi"/>
                <w:sz w:val="22"/>
                <w:szCs w:val="22"/>
              </w:rPr>
              <w:t>.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6BFA54F5" w14:textId="31CBF663" w:rsidR="00BD4A9D" w:rsidRDefault="00BD4A9D" w:rsidP="002E7A49">
            <w:pPr>
              <w:ind w:left="201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Sangkepan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biasanya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dilakukan</w:t>
            </w:r>
            <w:proofErr w:type="spellEnd"/>
            <w:r w:rsidR="00487CD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setiap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bulan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biasanya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hasilnya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belum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final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hanya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terbatas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prajuru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sedangkan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paruman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dilakukan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setiap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tiga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bulan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sekali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. </w:t>
            </w:r>
          </w:p>
          <w:p w14:paraId="78B80A6E" w14:textId="77777777" w:rsidR="00487CDE" w:rsidRDefault="00487CDE" w:rsidP="002E7A49">
            <w:pPr>
              <w:ind w:left="201"/>
              <w:rPr>
                <w:rFonts w:asciiTheme="majorHAnsi" w:hAnsiTheme="majorHAnsi"/>
                <w:sz w:val="22"/>
                <w:szCs w:val="22"/>
              </w:rPr>
            </w:pPr>
          </w:p>
          <w:p w14:paraId="3CA20E9E" w14:textId="77777777" w:rsidR="00A25249" w:rsidRPr="003B2440" w:rsidRDefault="00816586" w:rsidP="00816586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Catatan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rapat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816586">
              <w:rPr>
                <w:rFonts w:asciiTheme="majorHAnsi" w:hAnsiTheme="majorHAnsi"/>
                <w:i/>
                <w:sz w:val="22"/>
                <w:szCs w:val="22"/>
              </w:rPr>
              <w:t>prajuru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panitia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pura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melibatkan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bendesa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816586">
              <w:rPr>
                <w:rFonts w:asciiTheme="majorHAnsi" w:hAnsiTheme="majorHAnsi"/>
                <w:i/>
                <w:sz w:val="22"/>
                <w:szCs w:val="22"/>
              </w:rPr>
              <w:t>prajuru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desa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, juga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perbekel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desa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dinas</w:t>
            </w:r>
            <w:proofErr w:type="spellEnd"/>
            <w:r w:rsidR="002E7A49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A25249" w:rsidRPr="00D23F35" w14:paraId="312F0CA0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1493635D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75579098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3.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3B52FEB2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saja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peraturan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dikembangkan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oleh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masyarakat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/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lembaga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/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desa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menjamin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tujuan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konservasi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pemanfaatan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berkelanjutan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di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tersebut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7A01C6A8" w14:textId="77777777" w:rsidR="00A25249" w:rsidRPr="003B2440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0685E410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750417AF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390D924E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58B28C62" w14:textId="77777777" w:rsidR="00A25249" w:rsidRPr="00D23F35" w:rsidRDefault="00A25249" w:rsidP="00816C11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Tuliskan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contoh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peraturan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dat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/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l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Lokal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AKKM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54C06178" w14:textId="3907B1BA" w:rsidR="00816586" w:rsidRDefault="00816586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Pura </w:t>
            </w:r>
            <w:proofErr w:type="spellStart"/>
            <w:r w:rsidR="00487CDE">
              <w:rPr>
                <w:rFonts w:asciiTheme="majorHAnsi" w:hAnsiTheme="majorHAnsi"/>
                <w:sz w:val="22"/>
                <w:szCs w:val="22"/>
              </w:rPr>
              <w:t>Puser</w:t>
            </w:r>
            <w:proofErr w:type="spellEnd"/>
            <w:r w:rsidR="00487CD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>Saab</w:t>
            </w:r>
          </w:p>
          <w:p w14:paraId="73681893" w14:textId="77777777" w:rsidR="00A25249" w:rsidRDefault="00816586" w:rsidP="00816586">
            <w:pPr>
              <w:ind w:left="201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Dilarang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CD295E">
              <w:rPr>
                <w:rFonts w:asciiTheme="majorHAnsi" w:hAnsiTheme="majorHAnsi"/>
                <w:sz w:val="22"/>
                <w:szCs w:val="22"/>
              </w:rPr>
              <w:t>menebang</w:t>
            </w:r>
            <w:proofErr w:type="spellEnd"/>
            <w:r w:rsidR="00CD295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CD295E">
              <w:rPr>
                <w:rFonts w:asciiTheme="majorHAnsi" w:hAnsiTheme="majorHAnsi"/>
                <w:sz w:val="22"/>
                <w:szCs w:val="22"/>
              </w:rPr>
              <w:t>pohon</w:t>
            </w:r>
            <w:proofErr w:type="spellEnd"/>
            <w:r w:rsidR="008F0FB0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membawa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benda-benda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tajam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8F0FB0">
              <w:rPr>
                <w:rFonts w:asciiTheme="majorHAnsi" w:hAnsiTheme="majorHAnsi"/>
                <w:sz w:val="22"/>
                <w:szCs w:val="22"/>
              </w:rPr>
              <w:t>(</w:t>
            </w:r>
            <w:proofErr w:type="spellStart"/>
            <w:r w:rsidR="008F0FB0">
              <w:rPr>
                <w:rFonts w:asciiTheme="majorHAnsi" w:hAnsiTheme="majorHAnsi"/>
                <w:sz w:val="22"/>
                <w:szCs w:val="22"/>
              </w:rPr>
              <w:t>arit</w:t>
            </w:r>
            <w:proofErr w:type="spellEnd"/>
            <w:r w:rsidR="008F0FB0">
              <w:rPr>
                <w:rFonts w:asciiTheme="majorHAnsi" w:hAnsiTheme="majorHAnsi"/>
                <w:sz w:val="22"/>
                <w:szCs w:val="22"/>
              </w:rPr>
              <w:t xml:space="preserve">, parang, </w:t>
            </w:r>
            <w:proofErr w:type="spellStart"/>
            <w:r w:rsidR="008F0FB0">
              <w:rPr>
                <w:rFonts w:asciiTheme="majorHAnsi" w:hAnsiTheme="majorHAnsi"/>
                <w:sz w:val="22"/>
                <w:szCs w:val="22"/>
              </w:rPr>
              <w:t>kapak</w:t>
            </w:r>
            <w:proofErr w:type="spellEnd"/>
            <w:r w:rsidR="008F0FB0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8F0FB0">
              <w:rPr>
                <w:rFonts w:asciiTheme="majorHAnsi" w:hAnsiTheme="majorHAnsi"/>
                <w:sz w:val="22"/>
                <w:szCs w:val="22"/>
              </w:rPr>
              <w:t>dll</w:t>
            </w:r>
            <w:proofErr w:type="spellEnd"/>
            <w:r w:rsidR="008F0FB0">
              <w:rPr>
                <w:rFonts w:asciiTheme="majorHAnsi" w:hAnsiTheme="majorHAnsi"/>
                <w:sz w:val="22"/>
                <w:szCs w:val="22"/>
              </w:rPr>
              <w:t xml:space="preserve">) </w:t>
            </w:r>
            <w:proofErr w:type="spellStart"/>
            <w:r w:rsidR="008F0FB0">
              <w:rPr>
                <w:rFonts w:asciiTheme="majorHAnsi" w:hAnsiTheme="majorHAnsi"/>
                <w:sz w:val="22"/>
                <w:szCs w:val="22"/>
              </w:rPr>
              <w:t>ke</w:t>
            </w:r>
            <w:proofErr w:type="spellEnd"/>
            <w:r w:rsidR="008F0FB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0FB0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="008F0FB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0FB0"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  <w:r w:rsidR="008F0FB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0FB0"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 w:rsidR="008F0FB0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8F0FB0">
              <w:rPr>
                <w:rFonts w:asciiTheme="majorHAnsi" w:hAnsiTheme="majorHAnsi"/>
                <w:sz w:val="22"/>
                <w:szCs w:val="22"/>
              </w:rPr>
              <w:t>serta</w:t>
            </w:r>
            <w:proofErr w:type="spellEnd"/>
            <w:r w:rsidR="008F0FB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0FB0">
              <w:rPr>
                <w:rFonts w:asciiTheme="majorHAnsi" w:hAnsiTheme="majorHAnsi"/>
                <w:sz w:val="22"/>
                <w:szCs w:val="22"/>
              </w:rPr>
              <w:t>dilarang</w:t>
            </w:r>
            <w:proofErr w:type="spellEnd"/>
            <w:r w:rsidR="008F0FB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0FB0">
              <w:rPr>
                <w:rFonts w:asciiTheme="majorHAnsi" w:hAnsiTheme="majorHAnsi"/>
                <w:sz w:val="22"/>
                <w:szCs w:val="22"/>
              </w:rPr>
              <w:t>mengambil</w:t>
            </w:r>
            <w:proofErr w:type="spellEnd"/>
            <w:r w:rsidR="008F0FB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0FB0">
              <w:rPr>
                <w:rFonts w:asciiTheme="majorHAnsi" w:hAnsiTheme="majorHAnsi"/>
                <w:sz w:val="22"/>
                <w:szCs w:val="22"/>
              </w:rPr>
              <w:t>segala</w:t>
            </w:r>
            <w:proofErr w:type="spellEnd"/>
            <w:r w:rsidR="008F0FB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0FB0">
              <w:rPr>
                <w:rFonts w:asciiTheme="majorHAnsi" w:hAnsiTheme="majorHAnsi"/>
                <w:sz w:val="22"/>
                <w:szCs w:val="22"/>
              </w:rPr>
              <w:t>sesuatu</w:t>
            </w:r>
            <w:proofErr w:type="spellEnd"/>
            <w:r w:rsidR="008F0FB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0FB0"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 w:rsidR="008F0FB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0FB0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="008F0FB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0FB0"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  <w:r w:rsidR="008F0FB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F0FB0"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 w:rsidR="008F0FB0">
              <w:rPr>
                <w:rFonts w:asciiTheme="majorHAnsi" w:hAnsiTheme="majorHAnsi"/>
                <w:sz w:val="22"/>
                <w:szCs w:val="22"/>
              </w:rPr>
              <w:t>. J</w:t>
            </w:r>
            <w:r w:rsidR="00CD295E">
              <w:rPr>
                <w:rFonts w:asciiTheme="majorHAnsi" w:hAnsiTheme="majorHAnsi"/>
                <w:sz w:val="22"/>
                <w:szCs w:val="22"/>
              </w:rPr>
              <w:t xml:space="preserve">ika </w:t>
            </w:r>
            <w:proofErr w:type="spellStart"/>
            <w:r w:rsidR="00CD295E">
              <w:rPr>
                <w:rFonts w:asciiTheme="majorHAnsi" w:hAnsiTheme="majorHAnsi"/>
                <w:sz w:val="22"/>
                <w:szCs w:val="22"/>
              </w:rPr>
              <w:t>melanggar</w:t>
            </w:r>
            <w:proofErr w:type="spellEnd"/>
            <w:r w:rsidR="00CD295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CD295E">
              <w:rPr>
                <w:rFonts w:asciiTheme="majorHAnsi" w:hAnsiTheme="majorHAnsi"/>
                <w:sz w:val="22"/>
                <w:szCs w:val="22"/>
              </w:rPr>
              <w:t>dikenakan</w:t>
            </w:r>
            <w:proofErr w:type="spellEnd"/>
            <w:r w:rsidR="00CD295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CD295E">
              <w:rPr>
                <w:rFonts w:asciiTheme="majorHAnsi" w:hAnsiTheme="majorHAnsi"/>
                <w:sz w:val="22"/>
                <w:szCs w:val="22"/>
              </w:rPr>
              <w:t>sanksi</w:t>
            </w:r>
            <w:proofErr w:type="spellEnd"/>
            <w:r w:rsidR="00CD295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F72870">
              <w:rPr>
                <w:rFonts w:asciiTheme="majorHAnsi" w:hAnsiTheme="majorHAnsi"/>
                <w:sz w:val="22"/>
                <w:szCs w:val="22"/>
              </w:rPr>
              <w:t>membayar</w:t>
            </w:r>
            <w:proofErr w:type="spellEnd"/>
            <w:r w:rsidR="00F72870">
              <w:rPr>
                <w:rFonts w:asciiTheme="majorHAnsi" w:hAnsiTheme="majorHAnsi"/>
                <w:sz w:val="22"/>
                <w:szCs w:val="22"/>
              </w:rPr>
              <w:t xml:space="preserve"> Rp </w:t>
            </w:r>
            <w:proofErr w:type="gramStart"/>
            <w:r w:rsidR="00F72870">
              <w:rPr>
                <w:rFonts w:asciiTheme="majorHAnsi" w:hAnsiTheme="majorHAnsi"/>
                <w:sz w:val="22"/>
                <w:szCs w:val="22"/>
              </w:rPr>
              <w:t>500.000,-</w:t>
            </w:r>
            <w:proofErr w:type="gramEnd"/>
            <w:r w:rsidR="00F72870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="00F72870">
              <w:rPr>
                <w:rFonts w:asciiTheme="majorHAnsi" w:hAnsiTheme="majorHAnsi"/>
                <w:sz w:val="22"/>
                <w:szCs w:val="22"/>
              </w:rPr>
              <w:t>mengembalikan</w:t>
            </w:r>
            <w:proofErr w:type="spellEnd"/>
            <w:r w:rsidR="00F7287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F72870">
              <w:rPr>
                <w:rFonts w:asciiTheme="majorHAnsi" w:hAnsiTheme="majorHAnsi"/>
                <w:sz w:val="22"/>
                <w:szCs w:val="22"/>
              </w:rPr>
              <w:t>barang</w:t>
            </w:r>
            <w:proofErr w:type="spellEnd"/>
            <w:r w:rsidR="00F72870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="00F72870">
              <w:rPr>
                <w:rFonts w:asciiTheme="majorHAnsi" w:hAnsiTheme="majorHAnsi"/>
                <w:sz w:val="22"/>
                <w:szCs w:val="22"/>
              </w:rPr>
              <w:t>diambil</w:t>
            </w:r>
            <w:proofErr w:type="spellEnd"/>
            <w:r w:rsidR="00F7287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F72870">
              <w:rPr>
                <w:rFonts w:asciiTheme="majorHAnsi" w:hAnsiTheme="majorHAnsi"/>
                <w:sz w:val="22"/>
                <w:szCs w:val="22"/>
              </w:rPr>
              <w:t>sebanyak</w:t>
            </w:r>
            <w:proofErr w:type="spellEnd"/>
            <w:r w:rsidR="00F7287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F72870">
              <w:rPr>
                <w:rFonts w:asciiTheme="majorHAnsi" w:hAnsiTheme="majorHAnsi"/>
                <w:sz w:val="22"/>
                <w:szCs w:val="22"/>
              </w:rPr>
              <w:t>dua</w:t>
            </w:r>
            <w:proofErr w:type="spellEnd"/>
            <w:r w:rsidR="00F72870">
              <w:rPr>
                <w:rFonts w:asciiTheme="majorHAnsi" w:hAnsiTheme="majorHAnsi"/>
                <w:sz w:val="22"/>
                <w:szCs w:val="22"/>
              </w:rPr>
              <w:t xml:space="preserve"> kali </w:t>
            </w:r>
            <w:proofErr w:type="spellStart"/>
            <w:r w:rsidR="00F72870">
              <w:rPr>
                <w:rFonts w:asciiTheme="majorHAnsi" w:hAnsiTheme="majorHAnsi"/>
                <w:sz w:val="22"/>
                <w:szCs w:val="22"/>
              </w:rPr>
              <w:t>lipat</w:t>
            </w:r>
            <w:proofErr w:type="spellEnd"/>
            <w:r w:rsidR="00F72870">
              <w:rPr>
                <w:rFonts w:asciiTheme="majorHAnsi" w:hAnsiTheme="majorHAnsi"/>
                <w:sz w:val="22"/>
                <w:szCs w:val="22"/>
              </w:rPr>
              <w:t>. (</w:t>
            </w:r>
            <w:proofErr w:type="spellStart"/>
            <w:r w:rsidR="00F72870">
              <w:rPr>
                <w:rFonts w:asciiTheme="majorHAnsi" w:hAnsiTheme="majorHAnsi"/>
                <w:sz w:val="22"/>
                <w:szCs w:val="22"/>
              </w:rPr>
              <w:t>Dulu</w:t>
            </w:r>
            <w:proofErr w:type="spellEnd"/>
            <w:r w:rsidR="00F7287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F72870">
              <w:rPr>
                <w:rFonts w:asciiTheme="majorHAnsi" w:hAnsiTheme="majorHAnsi"/>
                <w:sz w:val="22"/>
                <w:szCs w:val="22"/>
              </w:rPr>
              <w:t>sanksi</w:t>
            </w:r>
            <w:proofErr w:type="spellEnd"/>
            <w:r w:rsidR="00F7287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F72870">
              <w:rPr>
                <w:rFonts w:asciiTheme="majorHAnsi" w:hAnsiTheme="majorHAnsi"/>
                <w:sz w:val="22"/>
                <w:szCs w:val="22"/>
              </w:rPr>
              <w:t>berupa</w:t>
            </w:r>
            <w:proofErr w:type="spellEnd"/>
            <w:r w:rsidR="00F72870">
              <w:rPr>
                <w:rFonts w:asciiTheme="majorHAnsi" w:hAnsiTheme="majorHAnsi"/>
                <w:sz w:val="22"/>
                <w:szCs w:val="22"/>
              </w:rPr>
              <w:t xml:space="preserve"> uang </w:t>
            </w:r>
            <w:proofErr w:type="spellStart"/>
            <w:r w:rsidR="00F72870">
              <w:rPr>
                <w:rFonts w:asciiTheme="majorHAnsi" w:hAnsiTheme="majorHAnsi"/>
                <w:sz w:val="22"/>
                <w:szCs w:val="22"/>
              </w:rPr>
              <w:t>kepeng</w:t>
            </w:r>
            <w:proofErr w:type="spellEnd"/>
            <w:r w:rsidR="00F72870">
              <w:rPr>
                <w:rFonts w:asciiTheme="majorHAnsi" w:hAnsiTheme="majorHAnsi"/>
                <w:sz w:val="22"/>
                <w:szCs w:val="22"/>
              </w:rPr>
              <w:t>).</w:t>
            </w:r>
          </w:p>
          <w:p w14:paraId="7B83B363" w14:textId="77777777" w:rsidR="00816586" w:rsidRPr="003B2440" w:rsidRDefault="00816586" w:rsidP="00F72870">
            <w:pPr>
              <w:ind w:left="201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7F502C92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598B0078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449DE073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77B861FB" w14:textId="77777777" w:rsidR="00A25249" w:rsidRPr="00D23F35" w:rsidRDefault="00A25249" w:rsidP="00816C11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peraturan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/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kebijakan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tersebut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tertulis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diwariskan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secara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lisan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7793E1F3" w14:textId="77777777" w:rsidR="00A25249" w:rsidRPr="003B2440" w:rsidRDefault="00732917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Peraturan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bentuk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lisan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diwariskan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secara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turun-temurun</w:t>
            </w:r>
            <w:proofErr w:type="spellEnd"/>
            <w:r w:rsidR="00F72870">
              <w:rPr>
                <w:rFonts w:asciiTheme="majorHAnsi" w:hAnsiTheme="majorHAnsi"/>
                <w:sz w:val="22"/>
                <w:szCs w:val="22"/>
              </w:rPr>
              <w:t>.</w:t>
            </w:r>
            <w:r w:rsidR="006E3F20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A25249" w:rsidRPr="00D23F35" w14:paraId="6D3FC315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41CAE2A3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1F655BF6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4.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0E85B08E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Bagaimana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dengan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penegakan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hukum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39D2F64D" w14:textId="77777777" w:rsidR="00A25249" w:rsidRPr="003B2440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312DE441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422BF809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2BD75167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7E5AB7FA" w14:textId="77777777" w:rsidR="00A25249" w:rsidRPr="00D23F35" w:rsidRDefault="00A25249" w:rsidP="00816C11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pernah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terjadi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pelanggaran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7950F0AC" w14:textId="77777777" w:rsidR="00A25249" w:rsidRPr="003B2440" w:rsidRDefault="00F72870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pernah</w:t>
            </w:r>
            <w:proofErr w:type="spellEnd"/>
          </w:p>
        </w:tc>
      </w:tr>
      <w:tr w:rsidR="00A25249" w:rsidRPr="00D23F35" w14:paraId="760F2253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489A6F80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67B44BD4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0ACDE50D" w14:textId="77777777" w:rsidR="00A25249" w:rsidRPr="00D23F35" w:rsidRDefault="00A25249" w:rsidP="00816C11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saja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hukuman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bagi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melanggar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peraturan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?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Berikan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contohnya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!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17D8DFD1" w14:textId="77777777" w:rsidR="00A25249" w:rsidRPr="003B2440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6AB08DBA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3DA4BC58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73DA4EE9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191243C6" w14:textId="77777777" w:rsidR="00A25249" w:rsidRPr="00D23F35" w:rsidRDefault="00A25249" w:rsidP="00816C11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pernah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terjadi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konflik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berhubungan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dengan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dilindungi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di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desa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/wilayah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maupun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dengan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pihak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luar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6CBEB19C" w14:textId="77777777" w:rsidR="00A25249" w:rsidRPr="003B2440" w:rsidRDefault="00F72870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pernah</w:t>
            </w:r>
            <w:proofErr w:type="spellEnd"/>
          </w:p>
        </w:tc>
      </w:tr>
      <w:tr w:rsidR="00A25249" w:rsidRPr="00D23F35" w14:paraId="2AC0FD42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123A13AE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5911BE65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18C20DC6" w14:textId="77777777" w:rsidR="00A25249" w:rsidRPr="00D23F35" w:rsidRDefault="00A25249" w:rsidP="00816C11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Bagaimana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mekanisme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penyelesaiannya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679719AD" w14:textId="77777777" w:rsidR="00A25249" w:rsidRPr="003B2440" w:rsidRDefault="00C00453" w:rsidP="00816C1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</w:t>
            </w:r>
          </w:p>
        </w:tc>
      </w:tr>
      <w:tr w:rsidR="00A25249" w:rsidRPr="00D23F35" w14:paraId="47D1AD1A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48C086AC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1CFB4915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5.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6F2F60E0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perempuan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pemuda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/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pemud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dilibatkan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inisiatif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ini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kepengurusan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? 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07A45EB3" w14:textId="77777777" w:rsidR="00A25249" w:rsidRPr="003B2440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19077BAF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51EAA180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31428A49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60BFE3BD" w14:textId="77777777" w:rsidR="00A25249" w:rsidRPr="00D23F35" w:rsidRDefault="00A25249" w:rsidP="00816C11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Berapa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banyak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persentase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perempuan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dan/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pemuda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/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pemud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3C90C5F7" w14:textId="77777777" w:rsidR="00A93377" w:rsidRPr="003B2440" w:rsidRDefault="00A93377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146CCF89" w14:textId="77777777" w:rsidTr="00816C11">
        <w:tc>
          <w:tcPr>
            <w:tcW w:w="602" w:type="dxa"/>
            <w:tcBorders>
              <w:bottom w:val="single" w:sz="4" w:space="0" w:color="auto"/>
              <w:right w:val="single" w:sz="4" w:space="0" w:color="auto"/>
            </w:tcBorders>
          </w:tcPr>
          <w:p w14:paraId="4F20B214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8A60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47EF" w14:textId="77777777" w:rsidR="00A25249" w:rsidRPr="00D23F35" w:rsidRDefault="00A25249" w:rsidP="00816C11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 xml:space="preserve">Peran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saja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dijalankan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oleh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mereka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60158B77" w14:textId="77777777" w:rsidR="00A25249" w:rsidRDefault="00A93377" w:rsidP="001103D9">
            <w:pPr>
              <w:pStyle w:val="ListParagraph"/>
              <w:numPr>
                <w:ilvl w:val="0"/>
                <w:numId w:val="36"/>
              </w:numPr>
              <w:ind w:left="345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1103D9">
              <w:rPr>
                <w:rFonts w:asciiTheme="majorHAnsi" w:hAnsiTheme="majorHAnsi"/>
                <w:sz w:val="22"/>
                <w:szCs w:val="22"/>
              </w:rPr>
              <w:t>Menyiapkan</w:t>
            </w:r>
            <w:proofErr w:type="spellEnd"/>
            <w:r w:rsidRPr="001103D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103D9">
              <w:rPr>
                <w:rFonts w:asciiTheme="majorHAnsi" w:hAnsiTheme="majorHAnsi"/>
                <w:sz w:val="22"/>
                <w:szCs w:val="22"/>
              </w:rPr>
              <w:t>banten</w:t>
            </w:r>
            <w:proofErr w:type="spellEnd"/>
            <w:r w:rsidRPr="001103D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103D9"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 w:rsidRPr="001103D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103D9">
              <w:rPr>
                <w:rFonts w:asciiTheme="majorHAnsi" w:hAnsiTheme="majorHAnsi"/>
                <w:sz w:val="22"/>
                <w:szCs w:val="22"/>
              </w:rPr>
              <w:t>u</w:t>
            </w:r>
            <w:r w:rsidR="001103D9">
              <w:rPr>
                <w:rFonts w:asciiTheme="majorHAnsi" w:hAnsiTheme="majorHAnsi"/>
                <w:sz w:val="22"/>
                <w:szCs w:val="22"/>
              </w:rPr>
              <w:t>pacara</w:t>
            </w:r>
            <w:proofErr w:type="spellEnd"/>
          </w:p>
          <w:p w14:paraId="359446CC" w14:textId="77777777" w:rsidR="001103D9" w:rsidRPr="001103D9" w:rsidRDefault="001103D9" w:rsidP="001103D9">
            <w:pPr>
              <w:pStyle w:val="ListParagraph"/>
              <w:numPr>
                <w:ilvl w:val="0"/>
                <w:numId w:val="36"/>
              </w:numPr>
              <w:ind w:left="345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Bersih-bersih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areal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pura</w:t>
            </w:r>
            <w:proofErr w:type="spellEnd"/>
          </w:p>
        </w:tc>
      </w:tr>
      <w:tr w:rsidR="00A25249" w:rsidRPr="00D23F35" w14:paraId="3CD3DAFA" w14:textId="77777777" w:rsidTr="00816C11">
        <w:tc>
          <w:tcPr>
            <w:tcW w:w="602" w:type="dxa"/>
            <w:tcBorders>
              <w:bottom w:val="single" w:sz="4" w:space="0" w:color="auto"/>
              <w:right w:val="single" w:sz="4" w:space="0" w:color="auto"/>
            </w:tcBorders>
          </w:tcPr>
          <w:p w14:paraId="2D6282ED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94DE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C92A" w14:textId="77777777" w:rsidR="00A25249" w:rsidRPr="00D23F35" w:rsidRDefault="00A25249" w:rsidP="00816C11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peraturan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dikeluarkan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oleh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pemerintah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tingkat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kabupaten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provinsi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nasional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melindungi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tersebut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7F6E12CA" w14:textId="77777777" w:rsidR="00A25249" w:rsidRPr="003B2440" w:rsidRDefault="00FC164A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</w:p>
        </w:tc>
      </w:tr>
      <w:tr w:rsidR="00A25249" w:rsidRPr="00D23F35" w14:paraId="42525273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26846B95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D23F35">
              <w:rPr>
                <w:rFonts w:asciiTheme="majorHAnsi" w:hAnsiTheme="majorHAnsi"/>
                <w:b/>
                <w:sz w:val="22"/>
                <w:szCs w:val="22"/>
              </w:rPr>
              <w:t>G.</w:t>
            </w:r>
          </w:p>
        </w:tc>
        <w:tc>
          <w:tcPr>
            <w:tcW w:w="41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12006E6" w14:textId="77777777" w:rsidR="00A25249" w:rsidRPr="00D23F35" w:rsidRDefault="00A25249" w:rsidP="00816C1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D23F35">
              <w:rPr>
                <w:rFonts w:asciiTheme="majorHAnsi" w:hAnsiTheme="majorHAnsi"/>
                <w:b/>
                <w:sz w:val="22"/>
                <w:szCs w:val="22"/>
              </w:rPr>
              <w:t>MANFAAT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04B5823F" w14:textId="77777777" w:rsidR="00A25249" w:rsidRPr="003B2440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07130C06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6B31DC04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72D28846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1.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11C2EB54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Sejauhmana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masyarakat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desa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/wilayah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telah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merasakan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manfaat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 w:rsidRPr="00D23F35">
              <w:rPr>
                <w:rFonts w:asciiTheme="majorHAnsi" w:hAnsiTheme="majorHAnsi"/>
                <w:b/>
                <w:bCs/>
                <w:sz w:val="22"/>
                <w:szCs w:val="22"/>
              </w:rPr>
              <w:t>secara</w:t>
            </w:r>
            <w:proofErr w:type="spellEnd"/>
            <w:r w:rsidRPr="00D23F35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b/>
                <w:bCs/>
                <w:sz w:val="22"/>
                <w:szCs w:val="22"/>
              </w:rPr>
              <w:t>ekonomi</w:t>
            </w:r>
            <w:proofErr w:type="spellEnd"/>
            <w:r w:rsidRPr="00D23F35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b/>
                <w:bCs/>
                <w:sz w:val="22"/>
                <w:szCs w:val="22"/>
              </w:rPr>
              <w:t>kehidupan</w:t>
            </w:r>
            <w:proofErr w:type="spellEnd"/>
            <w:r w:rsidRPr="00D23F35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b/>
                <w:bCs/>
                <w:sz w:val="22"/>
                <w:szCs w:val="22"/>
              </w:rPr>
              <w:t>masyarakat</w:t>
            </w:r>
            <w:proofErr w:type="spellEnd"/>
            <w:r w:rsidRPr="00D23F35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b/>
                <w:bCs/>
                <w:sz w:val="22"/>
                <w:szCs w:val="22"/>
              </w:rPr>
              <w:t>sosial</w:t>
            </w:r>
            <w:proofErr w:type="spellEnd"/>
            <w:r w:rsidRPr="00D23F35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b/>
                <w:bCs/>
                <w:sz w:val="22"/>
                <w:szCs w:val="22"/>
              </w:rPr>
              <w:t>budaya</w:t>
            </w:r>
            <w:proofErr w:type="spellEnd"/>
            <w:r w:rsidRPr="00D23F35">
              <w:rPr>
                <w:rFonts w:asciiTheme="majorHAnsi" w:hAnsiTheme="majorHAnsi"/>
                <w:b/>
                <w:bCs/>
                <w:sz w:val="22"/>
                <w:szCs w:val="22"/>
              </w:rPr>
              <w:t>)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langsung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adanya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AKKM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dilindungi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? 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7DCABFC4" w14:textId="77777777" w:rsidR="00A25249" w:rsidRDefault="008D6165" w:rsidP="008D6165">
            <w:pPr>
              <w:pStyle w:val="ListParagraph"/>
              <w:numPr>
                <w:ilvl w:val="0"/>
                <w:numId w:val="36"/>
              </w:numPr>
              <w:ind w:left="345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Ketersediaan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air</w:t>
            </w:r>
          </w:p>
          <w:p w14:paraId="662BC2A1" w14:textId="77777777" w:rsidR="008D6165" w:rsidRDefault="008D6165" w:rsidP="008D6165">
            <w:pPr>
              <w:pStyle w:val="ListParagraph"/>
              <w:numPr>
                <w:ilvl w:val="0"/>
                <w:numId w:val="36"/>
              </w:numPr>
              <w:ind w:left="345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Ketersediaan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kelengkapan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bahan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upacara</w:t>
            </w:r>
            <w:proofErr w:type="spellEnd"/>
          </w:p>
          <w:p w14:paraId="37D68137" w14:textId="77777777" w:rsidR="008D6165" w:rsidRDefault="008D6165" w:rsidP="008D6165">
            <w:pPr>
              <w:pStyle w:val="ListParagraph"/>
              <w:numPr>
                <w:ilvl w:val="0"/>
                <w:numId w:val="36"/>
              </w:numPr>
              <w:ind w:left="345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Ketersediaan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bahan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pangan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upacara</w:t>
            </w:r>
            <w:proofErr w:type="spellEnd"/>
          </w:p>
          <w:p w14:paraId="3B27F5F2" w14:textId="77777777" w:rsidR="007E2BF0" w:rsidRPr="008D6165" w:rsidRDefault="007E2BF0" w:rsidP="008D6165">
            <w:pPr>
              <w:pStyle w:val="ListParagraph"/>
              <w:numPr>
                <w:ilvl w:val="0"/>
                <w:numId w:val="36"/>
              </w:numPr>
              <w:ind w:left="345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Kesegaran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udara</w:t>
            </w:r>
            <w:proofErr w:type="spellEnd"/>
          </w:p>
        </w:tc>
      </w:tr>
      <w:tr w:rsidR="00A25249" w:rsidRPr="00D23F35" w14:paraId="78F8E26E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00C1041F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07C7C6BF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2.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16204AAF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Jelaskan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dampak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manfaat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dirasakan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dilindungi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saat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ini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6FDDCA84" w14:textId="77777777" w:rsidR="00A25249" w:rsidRDefault="007E2BF0" w:rsidP="00816C1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Sama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seperti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point 1.</w:t>
            </w:r>
          </w:p>
          <w:p w14:paraId="2AAF0F38" w14:textId="77777777" w:rsidR="007E2BF0" w:rsidRDefault="007E2BF0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18E7B0BC" w14:textId="77777777" w:rsidR="007E2BF0" w:rsidRDefault="007E2BF0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0B73EA87" w14:textId="77777777" w:rsidR="007E2BF0" w:rsidRPr="003B2440" w:rsidRDefault="007E2BF0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55E7B88F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7F13884C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D23F35">
              <w:rPr>
                <w:rFonts w:asciiTheme="majorHAnsi" w:hAnsiTheme="majorHAnsi"/>
                <w:b/>
                <w:sz w:val="22"/>
                <w:szCs w:val="22"/>
              </w:rPr>
              <w:t>H.</w:t>
            </w:r>
          </w:p>
        </w:tc>
        <w:tc>
          <w:tcPr>
            <w:tcW w:w="41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B60D302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b/>
                <w:bCs/>
                <w:sz w:val="22"/>
                <w:szCs w:val="22"/>
              </w:rPr>
              <w:t>TANTANGAN, ANCAMAN, PELUANG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3C8BAFE5" w14:textId="77777777" w:rsidR="00A25249" w:rsidRPr="003B2440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20BBAE3E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35A03405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5DF87723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1.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1FFF52F5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saja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kesulitan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ancaman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sekarang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ini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masyarakat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hadapi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alami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melindungi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mempertahankan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AKKM?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211E414B" w14:textId="6AFD619B" w:rsidR="00A25249" w:rsidRPr="0053046C" w:rsidRDefault="00487CDE" w:rsidP="00487CDE">
            <w:pPr>
              <w:rPr>
                <w:rFonts w:asciiTheme="majorHAnsi" w:hAnsiTheme="majorHAnsi"/>
                <w:sz w:val="22"/>
                <w:szCs w:val="22"/>
                <w:lang w:val="en-ID"/>
              </w:rPr>
            </w:pPr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Kawasan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Hutan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Pura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Puser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Saab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berada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di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Tanah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Pelaba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Pura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Puser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Saab. Pura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Puser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Saab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sendiri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merupakan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salah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satu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Pura sad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Kahyangan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ada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di Nusa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Penida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. Karena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berbagai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kebutuhan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ID"/>
              </w:rPr>
              <w:t>fasilitas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3046C">
              <w:rPr>
                <w:rFonts w:asciiTheme="majorHAnsi" w:hAnsiTheme="majorHAnsi"/>
                <w:sz w:val="22"/>
                <w:szCs w:val="22"/>
                <w:lang w:val="en-ID"/>
              </w:rPr>
              <w:t>untuk</w:t>
            </w:r>
            <w:proofErr w:type="spellEnd"/>
            <w:r w:rsidR="0053046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3046C">
              <w:rPr>
                <w:rFonts w:asciiTheme="majorHAnsi" w:hAnsiTheme="majorHAnsi"/>
                <w:sz w:val="22"/>
                <w:szCs w:val="22"/>
                <w:lang w:val="en-ID"/>
              </w:rPr>
              <w:t>menunjang</w:t>
            </w:r>
            <w:proofErr w:type="spellEnd"/>
            <w:r w:rsidR="0053046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3046C">
              <w:rPr>
                <w:rFonts w:asciiTheme="majorHAnsi" w:hAnsiTheme="majorHAnsi"/>
                <w:sz w:val="22"/>
                <w:szCs w:val="22"/>
                <w:lang w:val="en-ID"/>
              </w:rPr>
              <w:t>sarana</w:t>
            </w:r>
            <w:proofErr w:type="spellEnd"/>
            <w:r w:rsidR="0053046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3046C">
              <w:rPr>
                <w:rFonts w:asciiTheme="majorHAnsi" w:hAnsiTheme="majorHAnsi"/>
                <w:sz w:val="22"/>
                <w:szCs w:val="22"/>
                <w:lang w:val="en-ID"/>
              </w:rPr>
              <w:t>persembahyangan</w:t>
            </w:r>
            <w:proofErr w:type="spellEnd"/>
            <w:r w:rsidR="0053046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3046C">
              <w:rPr>
                <w:rFonts w:asciiTheme="majorHAnsi" w:hAnsiTheme="majorHAnsi"/>
                <w:sz w:val="22"/>
                <w:szCs w:val="22"/>
                <w:lang w:val="en-ID"/>
              </w:rPr>
              <w:t>akan</w:t>
            </w:r>
            <w:proofErr w:type="spellEnd"/>
            <w:r w:rsidR="0053046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3046C">
              <w:rPr>
                <w:rFonts w:asciiTheme="majorHAnsi" w:hAnsiTheme="majorHAnsi"/>
                <w:sz w:val="22"/>
                <w:szCs w:val="22"/>
                <w:lang w:val="en-ID"/>
              </w:rPr>
              <w:t>ada</w:t>
            </w:r>
            <w:proofErr w:type="spellEnd"/>
            <w:r w:rsidR="0053046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3046C">
              <w:rPr>
                <w:rFonts w:asciiTheme="majorHAnsi" w:hAnsiTheme="majorHAnsi"/>
                <w:sz w:val="22"/>
                <w:szCs w:val="22"/>
                <w:lang w:val="en-ID"/>
              </w:rPr>
              <w:t>perubahan</w:t>
            </w:r>
            <w:proofErr w:type="spellEnd"/>
            <w:r w:rsidR="0053046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3046C">
              <w:rPr>
                <w:rFonts w:asciiTheme="majorHAnsi" w:hAnsiTheme="majorHAnsi"/>
                <w:sz w:val="22"/>
                <w:szCs w:val="22"/>
                <w:lang w:val="en-ID"/>
              </w:rPr>
              <w:t>fungsi</w:t>
            </w:r>
            <w:proofErr w:type="spellEnd"/>
            <w:r w:rsidR="0053046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Kawasan </w:t>
            </w:r>
            <w:proofErr w:type="spellStart"/>
            <w:r w:rsidR="0053046C">
              <w:rPr>
                <w:rFonts w:asciiTheme="majorHAnsi" w:hAnsiTheme="majorHAnsi"/>
                <w:sz w:val="22"/>
                <w:szCs w:val="22"/>
                <w:lang w:val="en-ID"/>
              </w:rPr>
              <w:t>hutan</w:t>
            </w:r>
            <w:proofErr w:type="spellEnd"/>
            <w:r w:rsidR="0053046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3046C">
              <w:rPr>
                <w:rFonts w:asciiTheme="majorHAnsi" w:hAnsiTheme="majorHAnsi"/>
                <w:sz w:val="22"/>
                <w:szCs w:val="22"/>
                <w:lang w:val="en-ID"/>
              </w:rPr>
              <w:t>menjadi</w:t>
            </w:r>
            <w:proofErr w:type="spellEnd"/>
            <w:r w:rsidR="0053046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3046C">
              <w:rPr>
                <w:rFonts w:asciiTheme="majorHAnsi" w:hAnsiTheme="majorHAnsi"/>
                <w:sz w:val="22"/>
                <w:szCs w:val="22"/>
                <w:lang w:val="en-ID"/>
              </w:rPr>
              <w:t>bangunan</w:t>
            </w:r>
            <w:proofErr w:type="spellEnd"/>
            <w:r w:rsidR="0053046C">
              <w:rPr>
                <w:rFonts w:asciiTheme="majorHAnsi" w:hAnsiTheme="maj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3046C">
              <w:rPr>
                <w:rFonts w:asciiTheme="majorHAnsi" w:hAnsiTheme="majorHAnsi"/>
                <w:sz w:val="22"/>
                <w:szCs w:val="22"/>
                <w:lang w:val="en-ID"/>
              </w:rPr>
              <w:t>fisik</w:t>
            </w:r>
            <w:proofErr w:type="spellEnd"/>
            <w:r w:rsidR="0053046C">
              <w:rPr>
                <w:rFonts w:asciiTheme="majorHAnsi" w:hAnsiTheme="majorHAnsi"/>
                <w:sz w:val="22"/>
                <w:szCs w:val="22"/>
                <w:lang w:val="en-ID"/>
              </w:rPr>
              <w:t>.</w:t>
            </w:r>
          </w:p>
        </w:tc>
      </w:tr>
      <w:tr w:rsidR="00A25249" w:rsidRPr="00D23F35" w14:paraId="712D72AB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5B184BC0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4E1EECAD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2.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136A8038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mulai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terjadi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pergeseran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perubahan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sistem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nilai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sosial-budaya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di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masyarakat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? (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misalnya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perbedaan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antara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generasi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tua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muda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)?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77C58FE0" w14:textId="77777777" w:rsidR="00A25249" w:rsidRPr="003B2440" w:rsidRDefault="00C06D6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A25249" w:rsidRPr="00D23F35" w14:paraId="1C8EA57A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7794F258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28220D49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3.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3D6471FA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terjadi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perubahan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pola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hidup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ekonomi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masyarakat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berdampak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pada areal AKKM?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51755019" w14:textId="77777777" w:rsidR="00A25249" w:rsidRPr="003B2440" w:rsidRDefault="00C06D6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E251A"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</w:p>
        </w:tc>
      </w:tr>
      <w:tr w:rsidR="00A25249" w:rsidRPr="00D23F35" w14:paraId="4B83A1CB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276EFD5B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67FA6333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4.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0BBC7EE3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terjadi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perubahan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aspek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politik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misalnya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fragmentasi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di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masyarakat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bersatu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lagi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)?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migrasi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wilayah AKKM?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595C7865" w14:textId="77777777" w:rsidR="00A25249" w:rsidRPr="003B2440" w:rsidRDefault="00C06D6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 w:rsidR="008E251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8E251A"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</w:p>
        </w:tc>
      </w:tr>
      <w:tr w:rsidR="00A25249" w:rsidRPr="00D23F35" w14:paraId="72677938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13E2C031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7CF3CA4D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5.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2FA4D626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potensi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konflik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sosial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meningkat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?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terdapat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perbedaan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kesenjangan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secara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ekonomi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di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masyarakat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61B8321D" w14:textId="77777777" w:rsidR="00A25249" w:rsidRPr="003B2440" w:rsidRDefault="008E251A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</w:p>
        </w:tc>
      </w:tr>
      <w:tr w:rsidR="00A25249" w:rsidRPr="00D23F35" w14:paraId="3D39E923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06A24EC3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1BB4343B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6.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6B448769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potensi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ancaman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terhadap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AKKM dan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sistim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kehidupan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masyarakat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dapat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timbul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oleh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karena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perang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konflik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3F0BA807" w14:textId="77777777" w:rsidR="00A25249" w:rsidRPr="003B2440" w:rsidRDefault="008E251A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</w:p>
        </w:tc>
      </w:tr>
      <w:tr w:rsidR="00A25249" w:rsidRPr="00D23F35" w14:paraId="21F9BC53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71B1C053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4B2C1D79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7.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76738564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orang/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pihak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luar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ingin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men</w:t>
            </w:r>
            <w:r>
              <w:rPr>
                <w:rFonts w:asciiTheme="majorHAnsi" w:hAnsiTheme="majorHAnsi"/>
                <w:sz w:val="22"/>
                <w:szCs w:val="22"/>
              </w:rPr>
              <w:t>g</w:t>
            </w:r>
            <w:r w:rsidRPr="00D23F35">
              <w:rPr>
                <w:rFonts w:asciiTheme="majorHAnsi" w:hAnsiTheme="majorHAnsi"/>
                <w:sz w:val="22"/>
                <w:szCs w:val="22"/>
              </w:rPr>
              <w:t>klaim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memanfaatkan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SDA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AKKM?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48D156BF" w14:textId="77777777" w:rsidR="00A25249" w:rsidRPr="003B2440" w:rsidRDefault="008E251A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</w:p>
        </w:tc>
      </w:tr>
      <w:tr w:rsidR="00A25249" w:rsidRPr="00D23F35" w14:paraId="32AF01BA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04BA74F4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00255BFB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8.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34466D86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proyek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pembangunan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(dam,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jalan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raya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transmigrasi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pertambangan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industr</w:t>
            </w:r>
            <w:r>
              <w:rPr>
                <w:rFonts w:asciiTheme="majorHAnsi" w:hAnsiTheme="majorHAnsi"/>
                <w:sz w:val="22"/>
                <w:szCs w:val="22"/>
              </w:rPr>
              <w:t>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dll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)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mengancam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AKKM?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Sebutkan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!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0CE47025" w14:textId="77777777" w:rsidR="008E251A" w:rsidRPr="003B2440" w:rsidRDefault="00FC164A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ada</w:t>
            </w:r>
            <w:proofErr w:type="spellEnd"/>
          </w:p>
        </w:tc>
      </w:tr>
      <w:tr w:rsidR="00A25249" w:rsidRPr="00D23F35" w14:paraId="4BC15214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7EE1FE94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3EF074F1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9.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29C32116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dampak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perubahan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iklim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terasa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/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teramati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di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kawasan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AKKM?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48682EDB" w14:textId="085B2B8A" w:rsidR="00A25249" w:rsidRDefault="00C06D69" w:rsidP="00816C1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Ada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beberapa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pohon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tumbang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mati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karena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tua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dililit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tanaman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benalu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  <w:r w:rsidR="00FC164A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2CA21105" w14:textId="380EA539" w:rsidR="0053046C" w:rsidRDefault="0053046C" w:rsidP="00816C1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Curah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hujan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dulunya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lebih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banyak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saat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ini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menjadi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lebih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sedikit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3DD9132C" w14:textId="15967737" w:rsidR="0053046C" w:rsidRPr="003B2440" w:rsidRDefault="0053046C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7B0C9EC3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5276B3F6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2EE2D762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10.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4F6D9D79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Aspek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di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masyarakat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(internal) dan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aspek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luar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eksternal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)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saja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menguatkan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keberadaan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AKKM?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3B3F00C0" w14:textId="77777777" w:rsidR="00A25249" w:rsidRPr="003B2440" w:rsidRDefault="00C06D69" w:rsidP="00816C1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</w:t>
            </w:r>
          </w:p>
        </w:tc>
      </w:tr>
      <w:tr w:rsidR="00A25249" w:rsidRPr="00D23F35" w14:paraId="359582CF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2E3396F4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D23F35">
              <w:rPr>
                <w:rFonts w:asciiTheme="majorHAnsi" w:hAnsiTheme="majorHAnsi"/>
                <w:b/>
                <w:sz w:val="22"/>
                <w:szCs w:val="22"/>
              </w:rPr>
              <w:t>I.</w:t>
            </w:r>
          </w:p>
        </w:tc>
        <w:tc>
          <w:tcPr>
            <w:tcW w:w="41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C32C8B7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b/>
                <w:bCs/>
                <w:sz w:val="22"/>
                <w:szCs w:val="22"/>
              </w:rPr>
              <w:t>LANGKAH SELANJUTNYA/RENCANA KE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Pr="00D23F35">
              <w:rPr>
                <w:rFonts w:asciiTheme="majorHAnsi" w:hAnsiTheme="majorHAnsi"/>
                <w:b/>
                <w:bCs/>
                <w:sz w:val="22"/>
                <w:szCs w:val="22"/>
              </w:rPr>
              <w:t>DEPAN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134ABF31" w14:textId="77777777" w:rsidR="00A25249" w:rsidRPr="003B2440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5249" w:rsidRPr="00D23F35" w14:paraId="44E9B56B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43C80808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6BE8E3A9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1.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6072B28B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saja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rencana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masyarakat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adat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terkait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AKKM? (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langkah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melindungi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mempertahankan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menguatkan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sistem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peraturan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pengelolaan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2B386AEB" w14:textId="77777777" w:rsidR="00560F20" w:rsidRDefault="00560F20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Hutan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Pura Saab:</w:t>
            </w:r>
          </w:p>
          <w:p w14:paraId="2E6A8CD8" w14:textId="77777777" w:rsidR="00560F20" w:rsidRDefault="00560F20" w:rsidP="00560F20">
            <w:pPr>
              <w:pStyle w:val="ListParagraph"/>
              <w:numPr>
                <w:ilvl w:val="0"/>
                <w:numId w:val="39"/>
              </w:numPr>
              <w:ind w:left="343" w:hanging="283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Penataan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kebun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pemenuhan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kebutuhan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upacara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banten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/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sesaji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konsumsi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)</w:t>
            </w:r>
          </w:p>
          <w:p w14:paraId="48A9FB48" w14:textId="77777777" w:rsidR="00560F20" w:rsidRDefault="00560F20" w:rsidP="00560F20">
            <w:pPr>
              <w:pStyle w:val="ListParagraph"/>
              <w:numPr>
                <w:ilvl w:val="0"/>
                <w:numId w:val="39"/>
              </w:numPr>
              <w:ind w:left="343" w:hanging="283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Penanaman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tanaman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upacara</w:t>
            </w:r>
            <w:proofErr w:type="spellEnd"/>
          </w:p>
          <w:p w14:paraId="3C19D791" w14:textId="77777777" w:rsidR="00560F20" w:rsidRDefault="00560F20" w:rsidP="00666894">
            <w:pPr>
              <w:pStyle w:val="ListParagraph"/>
              <w:ind w:left="343"/>
              <w:rPr>
                <w:rFonts w:asciiTheme="majorHAnsi" w:hAnsiTheme="majorHAnsi"/>
                <w:sz w:val="22"/>
                <w:szCs w:val="22"/>
              </w:rPr>
            </w:pPr>
          </w:p>
          <w:p w14:paraId="466FAA6B" w14:textId="77777777" w:rsidR="00A25249" w:rsidRPr="008E251A" w:rsidRDefault="008E251A" w:rsidP="00560F20">
            <w:pPr>
              <w:pStyle w:val="ListParagraph"/>
              <w:numPr>
                <w:ilvl w:val="0"/>
                <w:numId w:val="39"/>
              </w:numPr>
              <w:ind w:left="343" w:hanging="283"/>
              <w:rPr>
                <w:rFonts w:asciiTheme="majorHAnsi" w:hAnsiTheme="majorHAnsi"/>
                <w:sz w:val="22"/>
                <w:szCs w:val="22"/>
              </w:rPr>
            </w:pPr>
            <w:r w:rsidRPr="008E251A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A25249" w:rsidRPr="00D23F35" w14:paraId="6042B52E" w14:textId="77777777" w:rsidTr="00816C11">
        <w:tc>
          <w:tcPr>
            <w:tcW w:w="602" w:type="dxa"/>
            <w:tcBorders>
              <w:right w:val="single" w:sz="4" w:space="0" w:color="auto"/>
            </w:tcBorders>
          </w:tcPr>
          <w:p w14:paraId="54E1AEF3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</w:tcPr>
          <w:p w14:paraId="71017B63" w14:textId="77777777" w:rsidR="00A25249" w:rsidRPr="00D23F35" w:rsidRDefault="00A25249" w:rsidP="00816C1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2.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14:paraId="60E7805F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Bagaimana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masyarakat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menilai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‘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daya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tahan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’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sistem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AKKM?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Apakah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dilindungi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dipertahankan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terus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tidak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bagaimana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>?</w:t>
            </w:r>
          </w:p>
          <w:p w14:paraId="2C349CA5" w14:textId="77777777" w:rsidR="00A25249" w:rsidRPr="00D23F35" w:rsidRDefault="00A25249" w:rsidP="00816C11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Sangat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kuat</w:t>
            </w:r>
            <w:proofErr w:type="spellEnd"/>
          </w:p>
          <w:p w14:paraId="796A4180" w14:textId="77777777" w:rsidR="00A25249" w:rsidRPr="00D23F35" w:rsidRDefault="00A25249" w:rsidP="00816C11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Kuat</w:t>
            </w:r>
            <w:proofErr w:type="spellEnd"/>
          </w:p>
          <w:p w14:paraId="7C5FCA5A" w14:textId="77777777" w:rsidR="00A25249" w:rsidRPr="00D23F35" w:rsidRDefault="00A25249" w:rsidP="00816C11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Cukup</w:t>
            </w:r>
            <w:proofErr w:type="spellEnd"/>
          </w:p>
          <w:p w14:paraId="01E2CC78" w14:textId="77777777" w:rsidR="00A25249" w:rsidRPr="00D23F35" w:rsidRDefault="00A25249" w:rsidP="00816C11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2"/>
                <w:szCs w:val="22"/>
              </w:rPr>
            </w:pPr>
            <w:r w:rsidRPr="00D23F35">
              <w:rPr>
                <w:rFonts w:asciiTheme="majorHAnsi" w:hAnsiTheme="majorHAnsi"/>
                <w:sz w:val="22"/>
                <w:szCs w:val="22"/>
              </w:rPr>
              <w:t>Kurang</w:t>
            </w:r>
          </w:p>
          <w:p w14:paraId="74CACF1D" w14:textId="77777777" w:rsidR="00A25249" w:rsidRPr="00D23F35" w:rsidRDefault="00A25249" w:rsidP="00816C11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Sangat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kurang</w:t>
            </w:r>
            <w:proofErr w:type="spellEnd"/>
          </w:p>
        </w:tc>
        <w:tc>
          <w:tcPr>
            <w:tcW w:w="4297" w:type="dxa"/>
            <w:tcBorders>
              <w:left w:val="single" w:sz="4" w:space="0" w:color="auto"/>
            </w:tcBorders>
          </w:tcPr>
          <w:p w14:paraId="23787C3B" w14:textId="77777777" w:rsidR="00A25249" w:rsidRPr="00C00453" w:rsidRDefault="00560F20" w:rsidP="00C00453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Sangat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kuat</w:t>
            </w:r>
            <w:proofErr w:type="spellEnd"/>
          </w:p>
        </w:tc>
      </w:tr>
      <w:tr w:rsidR="00A25249" w:rsidRPr="00D23F35" w14:paraId="55F2DA52" w14:textId="77777777" w:rsidTr="00816C11">
        <w:tc>
          <w:tcPr>
            <w:tcW w:w="9083" w:type="dxa"/>
            <w:gridSpan w:val="4"/>
          </w:tcPr>
          <w:p w14:paraId="7A2D8611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Silakan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tambahkan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data dan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informasi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lain yang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diperlukan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D23F35">
              <w:rPr>
                <w:rFonts w:asciiTheme="majorHAnsi" w:hAnsiTheme="majorHAnsi"/>
                <w:sz w:val="22"/>
                <w:szCs w:val="22"/>
              </w:rPr>
              <w:t>terkait</w:t>
            </w:r>
            <w:proofErr w:type="spellEnd"/>
            <w:r w:rsidRPr="00D23F35">
              <w:rPr>
                <w:rFonts w:asciiTheme="majorHAnsi" w:hAnsiTheme="majorHAnsi"/>
                <w:sz w:val="22"/>
                <w:szCs w:val="22"/>
              </w:rPr>
              <w:t xml:space="preserve"> AKKM: </w:t>
            </w:r>
          </w:p>
          <w:p w14:paraId="3F7D2AA5" w14:textId="77777777" w:rsidR="00A25249" w:rsidRPr="00D23F35" w:rsidRDefault="00A25249" w:rsidP="00816C11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3FD9C825" w14:textId="77777777" w:rsidR="00A25249" w:rsidRDefault="00A25249" w:rsidP="00816C11">
            <w:pPr>
              <w:rPr>
                <w:rFonts w:asciiTheme="majorHAnsi" w:hAnsiTheme="majorHAnsi"/>
                <w:i/>
                <w:sz w:val="22"/>
                <w:szCs w:val="22"/>
              </w:rPr>
            </w:pPr>
          </w:p>
          <w:p w14:paraId="20E002DE" w14:textId="77777777" w:rsidR="00A25249" w:rsidRDefault="00A25249" w:rsidP="00816C11">
            <w:pPr>
              <w:rPr>
                <w:rFonts w:asciiTheme="majorHAnsi" w:hAnsiTheme="majorHAnsi"/>
                <w:i/>
                <w:sz w:val="22"/>
                <w:szCs w:val="22"/>
              </w:rPr>
            </w:pPr>
          </w:p>
          <w:p w14:paraId="4CDAC6CE" w14:textId="77777777" w:rsidR="00A25249" w:rsidRDefault="00A25249" w:rsidP="00816C11">
            <w:pPr>
              <w:rPr>
                <w:rFonts w:asciiTheme="majorHAnsi" w:hAnsiTheme="majorHAnsi"/>
                <w:i/>
                <w:sz w:val="22"/>
                <w:szCs w:val="22"/>
              </w:rPr>
            </w:pPr>
          </w:p>
          <w:p w14:paraId="0009A39B" w14:textId="77777777" w:rsidR="00A25249" w:rsidRDefault="00A25249" w:rsidP="00816C11">
            <w:pPr>
              <w:rPr>
                <w:rFonts w:asciiTheme="majorHAnsi" w:hAnsiTheme="majorHAnsi"/>
                <w:i/>
                <w:sz w:val="22"/>
                <w:szCs w:val="22"/>
              </w:rPr>
            </w:pPr>
          </w:p>
          <w:p w14:paraId="0CD631D3" w14:textId="77777777" w:rsidR="00A25249" w:rsidRDefault="00A25249" w:rsidP="00816C11">
            <w:pPr>
              <w:rPr>
                <w:rFonts w:asciiTheme="majorHAnsi" w:hAnsiTheme="majorHAnsi"/>
                <w:i/>
                <w:sz w:val="22"/>
                <w:szCs w:val="22"/>
              </w:rPr>
            </w:pPr>
          </w:p>
          <w:p w14:paraId="10422E31" w14:textId="77777777" w:rsidR="00A25249" w:rsidRPr="00D23F35" w:rsidRDefault="00A25249" w:rsidP="00816C11">
            <w:pPr>
              <w:rPr>
                <w:rFonts w:asciiTheme="majorHAnsi" w:hAnsiTheme="majorHAnsi"/>
                <w:i/>
                <w:sz w:val="22"/>
                <w:szCs w:val="22"/>
              </w:rPr>
            </w:pPr>
          </w:p>
        </w:tc>
      </w:tr>
    </w:tbl>
    <w:p w14:paraId="60AE5F3C" w14:textId="77777777" w:rsidR="00A25249" w:rsidRPr="00D23F35" w:rsidRDefault="00A25249" w:rsidP="00A25249">
      <w:pPr>
        <w:rPr>
          <w:rFonts w:asciiTheme="majorHAnsi" w:hAnsiTheme="majorHAnsi"/>
          <w:sz w:val="22"/>
          <w:szCs w:val="22"/>
        </w:rPr>
      </w:pPr>
    </w:p>
    <w:p w14:paraId="1C887A8F" w14:textId="77777777" w:rsidR="00A25249" w:rsidRPr="00D23F35" w:rsidRDefault="00A25249" w:rsidP="00A25249">
      <w:pPr>
        <w:rPr>
          <w:rFonts w:asciiTheme="majorHAnsi" w:hAnsiTheme="majorHAnsi"/>
          <w:sz w:val="22"/>
          <w:szCs w:val="22"/>
        </w:rPr>
      </w:pPr>
    </w:p>
    <w:p w14:paraId="3AD279CB" w14:textId="04EA4527" w:rsidR="00A25249" w:rsidRPr="00D23F35" w:rsidRDefault="00816586" w:rsidP="00A25249">
      <w:pPr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Mujaning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Tembeling</w:t>
      </w:r>
      <w:proofErr w:type="spellEnd"/>
      <w:r w:rsidR="00A25249" w:rsidRPr="00D23F35">
        <w:rPr>
          <w:rFonts w:asciiTheme="majorHAnsi" w:hAnsiTheme="majorHAnsi"/>
          <w:sz w:val="22"/>
          <w:szCs w:val="22"/>
        </w:rPr>
        <w:t xml:space="preserve">, </w:t>
      </w:r>
      <w:r w:rsidR="0053046C">
        <w:rPr>
          <w:rFonts w:asciiTheme="majorHAnsi" w:hAnsiTheme="majorHAnsi"/>
          <w:sz w:val="22"/>
          <w:szCs w:val="22"/>
        </w:rPr>
        <w:t>07 September 2020</w:t>
      </w:r>
    </w:p>
    <w:p w14:paraId="37974347" w14:textId="77777777" w:rsidR="00A25249" w:rsidRPr="00D23F35" w:rsidRDefault="00A25249" w:rsidP="00A25249">
      <w:pPr>
        <w:rPr>
          <w:rFonts w:asciiTheme="majorHAnsi" w:hAnsiTheme="majorHAnsi"/>
          <w:sz w:val="22"/>
          <w:szCs w:val="22"/>
        </w:rPr>
      </w:pPr>
    </w:p>
    <w:p w14:paraId="40FCCF2A" w14:textId="77777777" w:rsidR="00A25249" w:rsidRPr="00D23F35" w:rsidRDefault="00A25249" w:rsidP="00A25249">
      <w:pPr>
        <w:rPr>
          <w:rFonts w:asciiTheme="majorHAnsi" w:hAnsiTheme="majorHAnsi"/>
          <w:sz w:val="22"/>
          <w:szCs w:val="22"/>
        </w:rPr>
      </w:pPr>
    </w:p>
    <w:p w14:paraId="3DA445F7" w14:textId="77777777" w:rsidR="00A25249" w:rsidRPr="00D23F35" w:rsidRDefault="00A25249" w:rsidP="00A25249">
      <w:pPr>
        <w:rPr>
          <w:rFonts w:asciiTheme="majorHAnsi" w:hAnsiTheme="majorHAnsi"/>
          <w:sz w:val="22"/>
          <w:szCs w:val="22"/>
        </w:rPr>
      </w:pPr>
      <w:r w:rsidRPr="00D23F35">
        <w:rPr>
          <w:rFonts w:asciiTheme="majorHAnsi" w:hAnsiTheme="majorHAnsi"/>
          <w:sz w:val="22"/>
          <w:szCs w:val="22"/>
        </w:rPr>
        <w:t xml:space="preserve">Tanda </w:t>
      </w:r>
      <w:proofErr w:type="spellStart"/>
      <w:r w:rsidRPr="00D23F35">
        <w:rPr>
          <w:rFonts w:asciiTheme="majorHAnsi" w:hAnsiTheme="majorHAnsi"/>
          <w:sz w:val="22"/>
          <w:szCs w:val="22"/>
        </w:rPr>
        <w:t>tangan</w:t>
      </w:r>
      <w:proofErr w:type="spellEnd"/>
      <w:r w:rsidRPr="00D23F35">
        <w:rPr>
          <w:rFonts w:asciiTheme="majorHAnsi" w:hAnsiTheme="majorHAnsi"/>
          <w:sz w:val="22"/>
          <w:szCs w:val="22"/>
        </w:rPr>
        <w:tab/>
      </w:r>
      <w:r w:rsidRPr="00D23F35">
        <w:rPr>
          <w:rFonts w:asciiTheme="majorHAnsi" w:hAnsiTheme="majorHAnsi"/>
          <w:sz w:val="22"/>
          <w:szCs w:val="22"/>
        </w:rPr>
        <w:tab/>
        <w:t>:</w:t>
      </w:r>
    </w:p>
    <w:p w14:paraId="621CE80D" w14:textId="77777777" w:rsidR="00A25249" w:rsidRPr="00D23F35" w:rsidRDefault="00A25249" w:rsidP="00A25249">
      <w:pPr>
        <w:rPr>
          <w:rFonts w:asciiTheme="majorHAnsi" w:hAnsiTheme="majorHAnsi"/>
          <w:sz w:val="22"/>
          <w:szCs w:val="22"/>
        </w:rPr>
      </w:pPr>
    </w:p>
    <w:p w14:paraId="09FF13F7" w14:textId="77777777" w:rsidR="00A25249" w:rsidRPr="00D23F35" w:rsidRDefault="00A25249" w:rsidP="00A25249">
      <w:pPr>
        <w:rPr>
          <w:rFonts w:asciiTheme="majorHAnsi" w:hAnsiTheme="majorHAnsi"/>
          <w:sz w:val="22"/>
          <w:szCs w:val="22"/>
        </w:rPr>
      </w:pPr>
    </w:p>
    <w:p w14:paraId="19ADAB06" w14:textId="77777777" w:rsidR="00A25249" w:rsidRPr="00D23F35" w:rsidRDefault="00A25249" w:rsidP="00A25249">
      <w:pPr>
        <w:rPr>
          <w:rFonts w:asciiTheme="majorHAnsi" w:hAnsiTheme="majorHAnsi"/>
          <w:sz w:val="22"/>
          <w:szCs w:val="22"/>
        </w:rPr>
      </w:pPr>
    </w:p>
    <w:p w14:paraId="3686B2D0" w14:textId="77777777" w:rsidR="00A25249" w:rsidRPr="00D23F35" w:rsidRDefault="00A25249" w:rsidP="00A25249">
      <w:pPr>
        <w:spacing w:line="480" w:lineRule="auto"/>
        <w:rPr>
          <w:rFonts w:asciiTheme="majorHAnsi" w:hAnsiTheme="majorHAnsi"/>
          <w:sz w:val="22"/>
          <w:szCs w:val="22"/>
        </w:rPr>
      </w:pPr>
      <w:r w:rsidRPr="00D23F35">
        <w:rPr>
          <w:rFonts w:asciiTheme="majorHAnsi" w:hAnsiTheme="majorHAnsi"/>
          <w:sz w:val="22"/>
          <w:szCs w:val="22"/>
        </w:rPr>
        <w:t xml:space="preserve">Nama </w:t>
      </w:r>
      <w:r w:rsidRPr="00D23F35">
        <w:rPr>
          <w:rFonts w:asciiTheme="majorHAnsi" w:hAnsiTheme="majorHAnsi"/>
          <w:sz w:val="22"/>
          <w:szCs w:val="22"/>
        </w:rPr>
        <w:tab/>
      </w:r>
      <w:r w:rsidRPr="00D23F35">
        <w:rPr>
          <w:rFonts w:asciiTheme="majorHAnsi" w:hAnsiTheme="majorHAnsi"/>
          <w:sz w:val="22"/>
          <w:szCs w:val="22"/>
        </w:rPr>
        <w:tab/>
      </w:r>
      <w:r w:rsidRPr="00D23F35">
        <w:rPr>
          <w:rFonts w:asciiTheme="majorHAnsi" w:hAnsiTheme="majorHAnsi"/>
          <w:sz w:val="22"/>
          <w:szCs w:val="22"/>
        </w:rPr>
        <w:tab/>
        <w:t>:</w:t>
      </w:r>
      <w:r w:rsidR="00816586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816586">
        <w:rPr>
          <w:rFonts w:asciiTheme="majorHAnsi" w:hAnsiTheme="majorHAnsi"/>
          <w:sz w:val="22"/>
          <w:szCs w:val="22"/>
        </w:rPr>
        <w:t>Jero</w:t>
      </w:r>
      <w:proofErr w:type="spellEnd"/>
      <w:r w:rsidR="00816586">
        <w:rPr>
          <w:rFonts w:asciiTheme="majorHAnsi" w:hAnsiTheme="majorHAnsi"/>
          <w:sz w:val="22"/>
          <w:szCs w:val="22"/>
        </w:rPr>
        <w:t xml:space="preserve"> Made </w:t>
      </w:r>
      <w:proofErr w:type="spellStart"/>
      <w:r w:rsidR="00816586">
        <w:rPr>
          <w:rFonts w:asciiTheme="majorHAnsi" w:hAnsiTheme="majorHAnsi"/>
          <w:sz w:val="22"/>
          <w:szCs w:val="22"/>
        </w:rPr>
        <w:t>Wistawan</w:t>
      </w:r>
      <w:proofErr w:type="spellEnd"/>
    </w:p>
    <w:p w14:paraId="6886A0CA" w14:textId="77777777" w:rsidR="00A25249" w:rsidRPr="00D23F35" w:rsidRDefault="00A25249" w:rsidP="00A25249">
      <w:pPr>
        <w:spacing w:line="480" w:lineRule="auto"/>
        <w:rPr>
          <w:rFonts w:asciiTheme="majorHAnsi" w:hAnsiTheme="majorHAnsi"/>
          <w:sz w:val="22"/>
          <w:szCs w:val="22"/>
        </w:rPr>
      </w:pPr>
      <w:r w:rsidRPr="00D23F35">
        <w:rPr>
          <w:rFonts w:asciiTheme="majorHAnsi" w:hAnsiTheme="majorHAnsi"/>
          <w:sz w:val="22"/>
          <w:szCs w:val="22"/>
        </w:rPr>
        <w:t>Lembaga</w:t>
      </w:r>
      <w:r w:rsidRPr="00D23F35">
        <w:rPr>
          <w:rFonts w:asciiTheme="majorHAnsi" w:hAnsiTheme="majorHAnsi"/>
          <w:sz w:val="22"/>
          <w:szCs w:val="22"/>
        </w:rPr>
        <w:tab/>
      </w:r>
      <w:r w:rsidRPr="00D23F35">
        <w:rPr>
          <w:rFonts w:asciiTheme="majorHAnsi" w:hAnsiTheme="majorHAnsi"/>
          <w:sz w:val="22"/>
          <w:szCs w:val="22"/>
        </w:rPr>
        <w:tab/>
        <w:t>:</w:t>
      </w:r>
      <w:r w:rsidR="00816586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816586">
        <w:rPr>
          <w:rFonts w:asciiTheme="majorHAnsi" w:hAnsiTheme="majorHAnsi"/>
          <w:sz w:val="22"/>
          <w:szCs w:val="22"/>
        </w:rPr>
        <w:t>Desa</w:t>
      </w:r>
      <w:proofErr w:type="spellEnd"/>
      <w:r w:rsidR="00816586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816586">
        <w:rPr>
          <w:rFonts w:asciiTheme="majorHAnsi" w:hAnsiTheme="majorHAnsi"/>
          <w:sz w:val="22"/>
          <w:szCs w:val="22"/>
        </w:rPr>
        <w:t>Adat</w:t>
      </w:r>
      <w:proofErr w:type="spellEnd"/>
      <w:r w:rsidR="00816586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816586">
        <w:rPr>
          <w:rFonts w:asciiTheme="majorHAnsi" w:hAnsiTheme="majorHAnsi"/>
          <w:sz w:val="22"/>
          <w:szCs w:val="22"/>
        </w:rPr>
        <w:t>Mujaning</w:t>
      </w:r>
      <w:proofErr w:type="spellEnd"/>
      <w:r w:rsidR="00816586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816586">
        <w:rPr>
          <w:rFonts w:asciiTheme="majorHAnsi" w:hAnsiTheme="majorHAnsi"/>
          <w:sz w:val="22"/>
          <w:szCs w:val="22"/>
        </w:rPr>
        <w:t>Tembeling</w:t>
      </w:r>
      <w:proofErr w:type="spellEnd"/>
    </w:p>
    <w:p w14:paraId="0FD34D50" w14:textId="77777777" w:rsidR="00A25249" w:rsidRPr="00D23F35" w:rsidRDefault="00A25249" w:rsidP="00A25249">
      <w:pPr>
        <w:spacing w:line="480" w:lineRule="auto"/>
        <w:rPr>
          <w:rFonts w:asciiTheme="majorHAnsi" w:hAnsiTheme="majorHAnsi"/>
          <w:sz w:val="22"/>
          <w:szCs w:val="22"/>
        </w:rPr>
      </w:pPr>
      <w:proofErr w:type="spellStart"/>
      <w:r w:rsidRPr="00D23F35">
        <w:rPr>
          <w:rFonts w:asciiTheme="majorHAnsi" w:hAnsiTheme="majorHAnsi"/>
          <w:sz w:val="22"/>
          <w:szCs w:val="22"/>
        </w:rPr>
        <w:lastRenderedPageBreak/>
        <w:t>Posisi</w:t>
      </w:r>
      <w:proofErr w:type="spellEnd"/>
      <w:r w:rsidRPr="00D23F35">
        <w:rPr>
          <w:rFonts w:asciiTheme="majorHAnsi" w:hAnsiTheme="majorHAnsi"/>
          <w:sz w:val="22"/>
          <w:szCs w:val="22"/>
        </w:rPr>
        <w:t xml:space="preserve"> di </w:t>
      </w:r>
      <w:proofErr w:type="spellStart"/>
      <w:r>
        <w:rPr>
          <w:rFonts w:asciiTheme="majorHAnsi" w:hAnsiTheme="majorHAnsi"/>
          <w:sz w:val="22"/>
          <w:szCs w:val="22"/>
        </w:rPr>
        <w:t>l</w:t>
      </w:r>
      <w:r w:rsidRPr="00D23F35">
        <w:rPr>
          <w:rFonts w:asciiTheme="majorHAnsi" w:hAnsiTheme="majorHAnsi"/>
          <w:sz w:val="22"/>
          <w:szCs w:val="22"/>
        </w:rPr>
        <w:t>embaga</w:t>
      </w:r>
      <w:proofErr w:type="spellEnd"/>
      <w:r w:rsidRPr="00D23F35">
        <w:rPr>
          <w:rFonts w:asciiTheme="majorHAnsi" w:hAnsiTheme="majorHAnsi"/>
          <w:sz w:val="22"/>
          <w:szCs w:val="22"/>
        </w:rPr>
        <w:tab/>
        <w:t>:</w:t>
      </w:r>
      <w:r w:rsidR="00816586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816586">
        <w:rPr>
          <w:rFonts w:asciiTheme="majorHAnsi" w:hAnsiTheme="majorHAnsi"/>
          <w:sz w:val="22"/>
          <w:szCs w:val="22"/>
        </w:rPr>
        <w:t>Bendesa</w:t>
      </w:r>
      <w:proofErr w:type="spellEnd"/>
      <w:r w:rsidR="00816586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816586">
        <w:rPr>
          <w:rFonts w:asciiTheme="majorHAnsi" w:hAnsiTheme="majorHAnsi"/>
          <w:sz w:val="22"/>
          <w:szCs w:val="22"/>
        </w:rPr>
        <w:t>Adat</w:t>
      </w:r>
      <w:proofErr w:type="spellEnd"/>
    </w:p>
    <w:p w14:paraId="3849A711" w14:textId="77777777" w:rsidR="00A25249" w:rsidRDefault="00A25249" w:rsidP="00A25249">
      <w:pPr>
        <w:rPr>
          <w:rFonts w:asciiTheme="majorHAnsi" w:hAnsiTheme="majorHAnsi"/>
          <w:sz w:val="22"/>
          <w:szCs w:val="22"/>
        </w:rPr>
      </w:pPr>
    </w:p>
    <w:p w14:paraId="7C9B0912" w14:textId="77777777" w:rsidR="003E66B7" w:rsidRDefault="003E66B7" w:rsidP="00A25249">
      <w:pPr>
        <w:rPr>
          <w:rFonts w:asciiTheme="majorHAnsi" w:hAnsiTheme="majorHAnsi"/>
          <w:b/>
          <w:sz w:val="22"/>
          <w:szCs w:val="22"/>
        </w:rPr>
      </w:pPr>
    </w:p>
    <w:p w14:paraId="62B7E5D5" w14:textId="77777777" w:rsidR="003E66B7" w:rsidRDefault="003E66B7" w:rsidP="00A25249">
      <w:pPr>
        <w:rPr>
          <w:rFonts w:asciiTheme="majorHAnsi" w:hAnsiTheme="majorHAnsi"/>
          <w:b/>
          <w:sz w:val="22"/>
          <w:szCs w:val="22"/>
        </w:rPr>
      </w:pPr>
    </w:p>
    <w:p w14:paraId="43F9049B" w14:textId="77777777" w:rsidR="003E66B7" w:rsidRDefault="003E66B7" w:rsidP="00A25249">
      <w:pPr>
        <w:rPr>
          <w:rFonts w:asciiTheme="majorHAnsi" w:hAnsiTheme="majorHAnsi"/>
          <w:b/>
          <w:sz w:val="22"/>
          <w:szCs w:val="22"/>
        </w:rPr>
      </w:pPr>
    </w:p>
    <w:p w14:paraId="43327B2F" w14:textId="77777777" w:rsidR="00764CB2" w:rsidRDefault="00764CB2">
      <w:pPr>
        <w:spacing w:after="160" w:line="259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br w:type="page"/>
      </w:r>
    </w:p>
    <w:p w14:paraId="02ACA1DB" w14:textId="77777777" w:rsidR="00A25249" w:rsidRPr="00D9743F" w:rsidRDefault="00A25249" w:rsidP="00A25249">
      <w:pPr>
        <w:rPr>
          <w:rFonts w:asciiTheme="majorHAnsi" w:hAnsiTheme="majorHAnsi"/>
          <w:b/>
          <w:sz w:val="22"/>
          <w:szCs w:val="22"/>
        </w:rPr>
      </w:pPr>
      <w:r w:rsidRPr="00D9743F">
        <w:rPr>
          <w:rFonts w:asciiTheme="majorHAnsi" w:hAnsiTheme="majorHAnsi"/>
          <w:b/>
          <w:sz w:val="22"/>
          <w:szCs w:val="22"/>
        </w:rPr>
        <w:lastRenderedPageBreak/>
        <w:t xml:space="preserve">LAMPIRAN </w:t>
      </w:r>
      <w:r>
        <w:rPr>
          <w:rFonts w:asciiTheme="majorHAnsi" w:hAnsiTheme="majorHAnsi"/>
          <w:b/>
          <w:sz w:val="22"/>
          <w:szCs w:val="22"/>
        </w:rPr>
        <w:t>4</w:t>
      </w:r>
    </w:p>
    <w:p w14:paraId="33C9F1A0" w14:textId="77777777" w:rsidR="00A25249" w:rsidRDefault="00A25249" w:rsidP="00A25249">
      <w:pPr>
        <w:rPr>
          <w:rFonts w:asciiTheme="majorHAnsi" w:hAnsiTheme="majorHAnsi"/>
          <w:sz w:val="22"/>
          <w:szCs w:val="22"/>
        </w:rPr>
      </w:pPr>
    </w:p>
    <w:p w14:paraId="65476144" w14:textId="77777777" w:rsidR="00A25249" w:rsidRPr="007D52AB" w:rsidRDefault="00A25249" w:rsidP="00A25249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FORMULIR-</w:t>
      </w:r>
      <w:r w:rsidRPr="007D52AB">
        <w:rPr>
          <w:rFonts w:asciiTheme="majorHAnsi" w:hAnsiTheme="majorHAnsi"/>
          <w:b/>
          <w:sz w:val="22"/>
          <w:szCs w:val="22"/>
        </w:rPr>
        <w:t>C.</w:t>
      </w:r>
      <w:r>
        <w:rPr>
          <w:rFonts w:asciiTheme="majorHAnsi" w:hAnsiTheme="majorHAnsi"/>
          <w:b/>
          <w:sz w:val="22"/>
          <w:szCs w:val="22"/>
        </w:rPr>
        <w:t xml:space="preserve"> SURAT PERSETUJUAN DOKUMENTASI DAN REGISTRASI</w:t>
      </w:r>
    </w:p>
    <w:p w14:paraId="7E6B4BE2" w14:textId="77777777" w:rsidR="00A25249" w:rsidRDefault="00A25249" w:rsidP="00A25249">
      <w:pPr>
        <w:jc w:val="both"/>
        <w:rPr>
          <w:rFonts w:asciiTheme="majorHAnsi" w:hAnsiTheme="majorHAnsi"/>
          <w:sz w:val="22"/>
          <w:szCs w:val="22"/>
        </w:rPr>
      </w:pPr>
    </w:p>
    <w:p w14:paraId="754B29AA" w14:textId="77777777" w:rsidR="00A25249" w:rsidRPr="007D52AB" w:rsidRDefault="00A25249" w:rsidP="00A25249">
      <w:pPr>
        <w:jc w:val="both"/>
        <w:rPr>
          <w:rFonts w:asciiTheme="majorHAnsi" w:hAnsiTheme="majorHAnsi"/>
          <w:sz w:val="22"/>
          <w:szCs w:val="22"/>
        </w:rPr>
      </w:pPr>
      <w:r w:rsidRPr="007D52AB">
        <w:rPr>
          <w:rFonts w:asciiTheme="majorHAnsi" w:hAnsiTheme="majorHAnsi"/>
          <w:sz w:val="22"/>
          <w:szCs w:val="22"/>
        </w:rPr>
        <w:t xml:space="preserve">Surat </w:t>
      </w:r>
      <w:proofErr w:type="spellStart"/>
      <w:r>
        <w:rPr>
          <w:rFonts w:asciiTheme="majorHAnsi" w:hAnsiTheme="majorHAnsi"/>
          <w:sz w:val="22"/>
          <w:szCs w:val="22"/>
        </w:rPr>
        <w:t>P</w:t>
      </w:r>
      <w:r w:rsidRPr="007D52AB">
        <w:rPr>
          <w:rFonts w:asciiTheme="majorHAnsi" w:hAnsiTheme="majorHAnsi"/>
          <w:sz w:val="22"/>
          <w:szCs w:val="22"/>
        </w:rPr>
        <w:t>ersetujuan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Dokumentasi</w:t>
      </w:r>
      <w:proofErr w:type="spellEnd"/>
      <w:r>
        <w:rPr>
          <w:rFonts w:asciiTheme="majorHAnsi" w:hAnsiTheme="majorHAnsi"/>
          <w:sz w:val="22"/>
          <w:szCs w:val="22"/>
        </w:rPr>
        <w:t xml:space="preserve"> dan </w:t>
      </w:r>
      <w:proofErr w:type="spellStart"/>
      <w:r>
        <w:rPr>
          <w:rFonts w:asciiTheme="majorHAnsi" w:hAnsiTheme="majorHAnsi"/>
          <w:sz w:val="22"/>
          <w:szCs w:val="22"/>
        </w:rPr>
        <w:t>Registrasi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r w:rsidRPr="007D52AB">
        <w:rPr>
          <w:rFonts w:asciiTheme="majorHAnsi" w:hAnsiTheme="majorHAnsi"/>
          <w:sz w:val="22"/>
          <w:szCs w:val="22"/>
        </w:rPr>
        <w:t xml:space="preserve">Areal </w:t>
      </w:r>
      <w:proofErr w:type="spellStart"/>
      <w:r w:rsidRPr="007D52AB">
        <w:rPr>
          <w:rFonts w:asciiTheme="majorHAnsi" w:hAnsiTheme="majorHAnsi"/>
          <w:sz w:val="22"/>
          <w:szCs w:val="22"/>
        </w:rPr>
        <w:t>Konservasi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Kelola </w:t>
      </w:r>
      <w:r w:rsidRPr="007D52AB">
        <w:rPr>
          <w:rFonts w:asciiTheme="majorHAnsi" w:hAnsiTheme="majorHAnsi"/>
          <w:sz w:val="22"/>
          <w:szCs w:val="22"/>
        </w:rPr>
        <w:t xml:space="preserve">Masyarakat </w:t>
      </w:r>
      <w:proofErr w:type="spellStart"/>
      <w:r w:rsidRPr="007D52AB">
        <w:rPr>
          <w:rFonts w:asciiTheme="majorHAnsi" w:hAnsiTheme="majorHAnsi"/>
          <w:sz w:val="22"/>
          <w:szCs w:val="22"/>
        </w:rPr>
        <w:t>kepada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Working Group ICCAs Indonesia (WGII).</w:t>
      </w:r>
    </w:p>
    <w:p w14:paraId="5F8A55AB" w14:textId="77777777" w:rsidR="00A25249" w:rsidRDefault="00A25249" w:rsidP="00A25249">
      <w:pPr>
        <w:jc w:val="both"/>
        <w:rPr>
          <w:rFonts w:asciiTheme="majorHAnsi" w:hAnsiTheme="majorHAnsi"/>
          <w:sz w:val="22"/>
          <w:szCs w:val="22"/>
        </w:rPr>
      </w:pPr>
    </w:p>
    <w:p w14:paraId="59056526" w14:textId="77777777" w:rsidR="00A25249" w:rsidRPr="007D52AB" w:rsidRDefault="00A25249" w:rsidP="00A25249">
      <w:pPr>
        <w:spacing w:line="360" w:lineRule="auto"/>
        <w:jc w:val="both"/>
        <w:rPr>
          <w:rFonts w:asciiTheme="majorHAnsi" w:hAnsiTheme="majorHAnsi"/>
          <w:sz w:val="22"/>
          <w:szCs w:val="22"/>
        </w:rPr>
      </w:pPr>
      <w:r w:rsidRPr="007D52AB">
        <w:rPr>
          <w:rFonts w:asciiTheme="majorHAnsi" w:hAnsiTheme="majorHAnsi"/>
          <w:sz w:val="22"/>
          <w:szCs w:val="22"/>
        </w:rPr>
        <w:t xml:space="preserve">Yang </w:t>
      </w:r>
      <w:proofErr w:type="spellStart"/>
      <w:r w:rsidRPr="007D52AB">
        <w:rPr>
          <w:rFonts w:asciiTheme="majorHAnsi" w:hAnsiTheme="majorHAnsi"/>
          <w:sz w:val="22"/>
          <w:szCs w:val="22"/>
        </w:rPr>
        <w:t>bertanda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sz w:val="22"/>
          <w:szCs w:val="22"/>
        </w:rPr>
        <w:t>tangan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sz w:val="22"/>
          <w:szCs w:val="22"/>
        </w:rPr>
        <w:t>dibawah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sz w:val="22"/>
          <w:szCs w:val="22"/>
        </w:rPr>
        <w:t>ini</w:t>
      </w:r>
      <w:proofErr w:type="spellEnd"/>
      <w:r w:rsidRPr="007D52AB">
        <w:rPr>
          <w:rFonts w:asciiTheme="majorHAnsi" w:hAnsiTheme="majorHAnsi"/>
          <w:sz w:val="22"/>
          <w:szCs w:val="22"/>
        </w:rPr>
        <w:t>:</w:t>
      </w:r>
    </w:p>
    <w:p w14:paraId="3F064F73" w14:textId="77777777" w:rsidR="00A25249" w:rsidRPr="007D52AB" w:rsidRDefault="00A25249" w:rsidP="00A25249">
      <w:pPr>
        <w:spacing w:line="360" w:lineRule="auto"/>
        <w:ind w:firstLine="720"/>
        <w:jc w:val="both"/>
        <w:rPr>
          <w:rFonts w:asciiTheme="majorHAnsi" w:hAnsiTheme="majorHAnsi"/>
          <w:sz w:val="22"/>
          <w:szCs w:val="22"/>
        </w:rPr>
      </w:pPr>
      <w:r w:rsidRPr="007D52AB">
        <w:rPr>
          <w:rFonts w:asciiTheme="majorHAnsi" w:hAnsiTheme="majorHAnsi"/>
          <w:sz w:val="22"/>
          <w:szCs w:val="22"/>
        </w:rPr>
        <w:t>Nama</w:t>
      </w:r>
      <w:r w:rsidRPr="007D52AB">
        <w:rPr>
          <w:rFonts w:asciiTheme="majorHAnsi" w:hAnsiTheme="majorHAnsi"/>
          <w:sz w:val="22"/>
          <w:szCs w:val="22"/>
        </w:rPr>
        <w:tab/>
      </w:r>
      <w:r w:rsidRPr="007D52AB">
        <w:rPr>
          <w:rFonts w:asciiTheme="majorHAnsi" w:hAnsiTheme="majorHAnsi"/>
          <w:sz w:val="22"/>
          <w:szCs w:val="22"/>
        </w:rPr>
        <w:tab/>
      </w:r>
      <w:r w:rsidRPr="007D52AB">
        <w:rPr>
          <w:rFonts w:asciiTheme="majorHAnsi" w:hAnsiTheme="majorHAnsi"/>
          <w:sz w:val="22"/>
          <w:szCs w:val="22"/>
        </w:rPr>
        <w:tab/>
        <w:t xml:space="preserve">:  </w:t>
      </w:r>
      <w:proofErr w:type="spellStart"/>
      <w:r w:rsidR="00816586">
        <w:rPr>
          <w:rFonts w:asciiTheme="majorHAnsi" w:hAnsiTheme="majorHAnsi"/>
          <w:sz w:val="22"/>
          <w:szCs w:val="22"/>
        </w:rPr>
        <w:t>Jero</w:t>
      </w:r>
      <w:proofErr w:type="spellEnd"/>
      <w:r w:rsidR="00816586">
        <w:rPr>
          <w:rFonts w:asciiTheme="majorHAnsi" w:hAnsiTheme="majorHAnsi"/>
          <w:sz w:val="22"/>
          <w:szCs w:val="22"/>
        </w:rPr>
        <w:t xml:space="preserve"> Made </w:t>
      </w:r>
      <w:proofErr w:type="spellStart"/>
      <w:r w:rsidR="00816586">
        <w:rPr>
          <w:rFonts w:asciiTheme="majorHAnsi" w:hAnsiTheme="majorHAnsi"/>
          <w:sz w:val="22"/>
          <w:szCs w:val="22"/>
        </w:rPr>
        <w:t>Wistawan</w:t>
      </w:r>
      <w:proofErr w:type="spellEnd"/>
    </w:p>
    <w:p w14:paraId="7022D726" w14:textId="77777777" w:rsidR="00816586" w:rsidRDefault="00A25249" w:rsidP="00A25249">
      <w:pPr>
        <w:spacing w:line="360" w:lineRule="auto"/>
        <w:ind w:left="2880" w:hanging="2160"/>
        <w:jc w:val="both"/>
        <w:rPr>
          <w:rFonts w:asciiTheme="majorHAnsi" w:hAnsiTheme="majorHAnsi"/>
          <w:sz w:val="22"/>
          <w:szCs w:val="22"/>
        </w:rPr>
      </w:pPr>
      <w:r w:rsidRPr="007D52AB">
        <w:rPr>
          <w:rFonts w:asciiTheme="majorHAnsi" w:hAnsiTheme="majorHAnsi"/>
          <w:sz w:val="22"/>
          <w:szCs w:val="22"/>
        </w:rPr>
        <w:t xml:space="preserve">Lembaga </w:t>
      </w:r>
      <w:proofErr w:type="spellStart"/>
      <w:r w:rsidRPr="007D52AB">
        <w:rPr>
          <w:rFonts w:asciiTheme="majorHAnsi" w:hAnsiTheme="majorHAnsi"/>
          <w:sz w:val="22"/>
          <w:szCs w:val="22"/>
        </w:rPr>
        <w:t>Adat</w:t>
      </w:r>
      <w:proofErr w:type="spellEnd"/>
      <w:r w:rsidRPr="007D52AB">
        <w:rPr>
          <w:rFonts w:asciiTheme="majorHAnsi" w:hAnsiTheme="majorHAnsi"/>
          <w:sz w:val="22"/>
          <w:szCs w:val="22"/>
        </w:rPr>
        <w:t>/</w:t>
      </w:r>
      <w:r w:rsidR="00816586">
        <w:rPr>
          <w:rFonts w:asciiTheme="majorHAnsi" w:hAnsiTheme="majorHAnsi"/>
          <w:sz w:val="22"/>
          <w:szCs w:val="22"/>
        </w:rPr>
        <w:t>lain</w:t>
      </w:r>
      <w:r w:rsidR="00816586">
        <w:rPr>
          <w:rFonts w:asciiTheme="majorHAnsi" w:hAnsiTheme="majorHAnsi"/>
          <w:sz w:val="22"/>
          <w:szCs w:val="22"/>
        </w:rPr>
        <w:tab/>
        <w:t xml:space="preserve">:  </w:t>
      </w:r>
      <w:proofErr w:type="spellStart"/>
      <w:r w:rsidR="00816586">
        <w:rPr>
          <w:rFonts w:asciiTheme="majorHAnsi" w:hAnsiTheme="majorHAnsi"/>
          <w:sz w:val="22"/>
          <w:szCs w:val="22"/>
        </w:rPr>
        <w:t>Bendesa</w:t>
      </w:r>
      <w:proofErr w:type="spellEnd"/>
      <w:r w:rsidR="00816586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816586">
        <w:rPr>
          <w:rFonts w:asciiTheme="majorHAnsi" w:hAnsiTheme="majorHAnsi"/>
          <w:sz w:val="22"/>
          <w:szCs w:val="22"/>
        </w:rPr>
        <w:t>Adat</w:t>
      </w:r>
      <w:proofErr w:type="spellEnd"/>
    </w:p>
    <w:p w14:paraId="03A4CDFC" w14:textId="77777777" w:rsidR="00A25249" w:rsidRPr="007D52AB" w:rsidRDefault="00A25249" w:rsidP="00816586">
      <w:pPr>
        <w:spacing w:line="360" w:lineRule="auto"/>
        <w:ind w:left="288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</w:t>
      </w:r>
      <w:r w:rsidRPr="007D52AB">
        <w:rPr>
          <w:rFonts w:asciiTheme="majorHAnsi" w:hAnsiTheme="majorHAnsi"/>
          <w:sz w:val="22"/>
          <w:szCs w:val="22"/>
        </w:rPr>
        <w:t>(</w:t>
      </w:r>
      <w:proofErr w:type="spellStart"/>
      <w:r w:rsidRPr="007D52AB">
        <w:rPr>
          <w:rFonts w:asciiTheme="majorHAnsi" w:hAnsiTheme="majorHAnsi"/>
          <w:sz w:val="22"/>
          <w:szCs w:val="22"/>
        </w:rPr>
        <w:t>tuliskan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sz w:val="22"/>
          <w:szCs w:val="22"/>
        </w:rPr>
        <w:t>posisi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di </w:t>
      </w:r>
      <w:proofErr w:type="spellStart"/>
      <w:r w:rsidRPr="007D52AB">
        <w:rPr>
          <w:rFonts w:asciiTheme="majorHAnsi" w:hAnsiTheme="majorHAnsi"/>
          <w:sz w:val="22"/>
          <w:szCs w:val="22"/>
        </w:rPr>
        <w:t>lembaga</w:t>
      </w:r>
      <w:proofErr w:type="spellEnd"/>
      <w:r w:rsidRPr="007D52AB">
        <w:rPr>
          <w:rFonts w:asciiTheme="majorHAnsi" w:hAnsiTheme="majorHAnsi"/>
          <w:sz w:val="22"/>
          <w:szCs w:val="22"/>
        </w:rPr>
        <w:t>)</w:t>
      </w:r>
    </w:p>
    <w:p w14:paraId="647EF5B7" w14:textId="77777777" w:rsidR="00A25249" w:rsidRDefault="00A25249" w:rsidP="00A25249">
      <w:pPr>
        <w:spacing w:line="360" w:lineRule="auto"/>
        <w:jc w:val="both"/>
        <w:rPr>
          <w:rFonts w:asciiTheme="majorHAnsi" w:hAnsiTheme="majorHAnsi"/>
          <w:sz w:val="22"/>
          <w:szCs w:val="22"/>
        </w:rPr>
      </w:pPr>
    </w:p>
    <w:p w14:paraId="75A55E05" w14:textId="77777777" w:rsidR="00A25249" w:rsidRDefault="00A25249" w:rsidP="00A25249">
      <w:pPr>
        <w:spacing w:line="360" w:lineRule="auto"/>
        <w:jc w:val="both"/>
        <w:rPr>
          <w:rFonts w:asciiTheme="majorHAnsi" w:hAnsiTheme="majorHAnsi"/>
          <w:sz w:val="22"/>
          <w:szCs w:val="22"/>
        </w:rPr>
      </w:pPr>
      <w:proofErr w:type="spellStart"/>
      <w:r w:rsidRPr="007D52AB">
        <w:rPr>
          <w:rFonts w:asciiTheme="majorHAnsi" w:hAnsiTheme="majorHAnsi"/>
          <w:sz w:val="22"/>
          <w:szCs w:val="22"/>
        </w:rPr>
        <w:t>Berdasarkan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sz w:val="22"/>
          <w:szCs w:val="22"/>
        </w:rPr>
        <w:t>hasil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sz w:val="22"/>
          <w:szCs w:val="22"/>
        </w:rPr>
        <w:t>musyawarah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sz w:val="22"/>
          <w:szCs w:val="22"/>
        </w:rPr>
        <w:t>mengenai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dokumentasi</w:t>
      </w:r>
      <w:proofErr w:type="spellEnd"/>
      <w:r>
        <w:rPr>
          <w:rFonts w:asciiTheme="majorHAnsi" w:hAnsiTheme="majorHAnsi"/>
          <w:sz w:val="22"/>
          <w:szCs w:val="22"/>
        </w:rPr>
        <w:t xml:space="preserve"> dan </w:t>
      </w:r>
      <w:proofErr w:type="spellStart"/>
      <w:r w:rsidRPr="007D52AB">
        <w:rPr>
          <w:rFonts w:asciiTheme="majorHAnsi" w:hAnsiTheme="majorHAnsi"/>
          <w:sz w:val="22"/>
          <w:szCs w:val="22"/>
        </w:rPr>
        <w:t>pendaftaran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areal </w:t>
      </w:r>
      <w:proofErr w:type="spellStart"/>
      <w:r w:rsidRPr="007D52AB">
        <w:rPr>
          <w:rFonts w:asciiTheme="majorHAnsi" w:hAnsiTheme="majorHAnsi"/>
          <w:sz w:val="22"/>
          <w:szCs w:val="22"/>
        </w:rPr>
        <w:t>konservasi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sz w:val="22"/>
          <w:szCs w:val="22"/>
        </w:rPr>
        <w:t>masyarakat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7D52AB">
        <w:rPr>
          <w:rFonts w:asciiTheme="majorHAnsi" w:hAnsiTheme="majorHAnsi"/>
          <w:sz w:val="22"/>
          <w:szCs w:val="22"/>
        </w:rPr>
        <w:t>maka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kami </w:t>
      </w:r>
      <w:proofErr w:type="spellStart"/>
      <w:r w:rsidRPr="007D52AB">
        <w:rPr>
          <w:rFonts w:asciiTheme="majorHAnsi" w:hAnsiTheme="majorHAnsi"/>
          <w:sz w:val="22"/>
          <w:szCs w:val="22"/>
        </w:rPr>
        <w:t>menyetujui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sz w:val="22"/>
          <w:szCs w:val="22"/>
        </w:rPr>
        <w:t>pendaftaran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areal </w:t>
      </w:r>
      <w:proofErr w:type="spellStart"/>
      <w:r w:rsidRPr="007D52AB">
        <w:rPr>
          <w:rFonts w:asciiTheme="majorHAnsi" w:hAnsiTheme="majorHAnsi"/>
          <w:sz w:val="22"/>
          <w:szCs w:val="22"/>
        </w:rPr>
        <w:t>konservasi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sz w:val="22"/>
          <w:szCs w:val="22"/>
        </w:rPr>
        <w:t>masyarakat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sz w:val="22"/>
          <w:szCs w:val="22"/>
        </w:rPr>
        <w:t>adat</w:t>
      </w:r>
      <w:proofErr w:type="spellEnd"/>
      <w:r w:rsidRPr="007D52AB">
        <w:rPr>
          <w:rFonts w:asciiTheme="majorHAnsi" w:hAnsiTheme="majorHAnsi"/>
          <w:sz w:val="22"/>
          <w:szCs w:val="22"/>
        </w:rPr>
        <w:t>/</w:t>
      </w:r>
      <w:proofErr w:type="spellStart"/>
      <w:r w:rsidRPr="007D52AB">
        <w:rPr>
          <w:rFonts w:asciiTheme="majorHAnsi" w:hAnsiTheme="majorHAnsi"/>
          <w:sz w:val="22"/>
          <w:szCs w:val="22"/>
        </w:rPr>
        <w:t>lo</w:t>
      </w:r>
      <w:r>
        <w:rPr>
          <w:rFonts w:asciiTheme="majorHAnsi" w:hAnsiTheme="majorHAnsi"/>
          <w:sz w:val="22"/>
          <w:szCs w:val="22"/>
        </w:rPr>
        <w:t>k</w:t>
      </w:r>
      <w:r w:rsidRPr="007D52AB">
        <w:rPr>
          <w:rFonts w:asciiTheme="majorHAnsi" w:hAnsiTheme="majorHAnsi"/>
          <w:sz w:val="22"/>
          <w:szCs w:val="22"/>
        </w:rPr>
        <w:t>al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sz w:val="22"/>
          <w:szCs w:val="22"/>
        </w:rPr>
        <w:t>kepada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Working Group ICCAs Indonesia </w:t>
      </w:r>
      <w:proofErr w:type="spellStart"/>
      <w:r w:rsidRPr="007D52AB">
        <w:rPr>
          <w:rFonts w:asciiTheme="majorHAnsi" w:hAnsiTheme="majorHAnsi"/>
          <w:sz w:val="22"/>
          <w:szCs w:val="22"/>
        </w:rPr>
        <w:t>untuk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sz w:val="22"/>
          <w:szCs w:val="22"/>
        </w:rPr>
        <w:t>dipublikasikan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dan </w:t>
      </w:r>
      <w:proofErr w:type="spellStart"/>
      <w:r w:rsidRPr="007D52AB">
        <w:rPr>
          <w:rFonts w:asciiTheme="majorHAnsi" w:hAnsiTheme="majorHAnsi"/>
          <w:sz w:val="22"/>
          <w:szCs w:val="22"/>
        </w:rPr>
        <w:t>digunakan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sz w:val="22"/>
          <w:szCs w:val="22"/>
        </w:rPr>
        <w:t>dalam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sz w:val="22"/>
          <w:szCs w:val="22"/>
        </w:rPr>
        <w:t>upaya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sz w:val="22"/>
          <w:szCs w:val="22"/>
        </w:rPr>
        <w:t>pengakuan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dan </w:t>
      </w:r>
      <w:proofErr w:type="spellStart"/>
      <w:r w:rsidRPr="007D52AB">
        <w:rPr>
          <w:rFonts w:asciiTheme="majorHAnsi" w:hAnsiTheme="majorHAnsi"/>
          <w:sz w:val="22"/>
          <w:szCs w:val="22"/>
        </w:rPr>
        <w:t>perlindungan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areal </w:t>
      </w:r>
      <w:proofErr w:type="spellStart"/>
      <w:r w:rsidRPr="007D52AB">
        <w:rPr>
          <w:rFonts w:asciiTheme="majorHAnsi" w:hAnsiTheme="majorHAnsi"/>
          <w:sz w:val="22"/>
          <w:szCs w:val="22"/>
        </w:rPr>
        <w:t>konservasi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sz w:val="22"/>
          <w:szCs w:val="22"/>
        </w:rPr>
        <w:t>masyarakat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oleh </w:t>
      </w:r>
      <w:proofErr w:type="spellStart"/>
      <w:r w:rsidRPr="007D52AB">
        <w:rPr>
          <w:rFonts w:asciiTheme="majorHAnsi" w:hAnsiTheme="majorHAnsi"/>
          <w:sz w:val="22"/>
          <w:szCs w:val="22"/>
        </w:rPr>
        <w:t>pemerintah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dan </w:t>
      </w:r>
      <w:proofErr w:type="spellStart"/>
      <w:r w:rsidRPr="007D52AB">
        <w:rPr>
          <w:rFonts w:asciiTheme="majorHAnsi" w:hAnsiTheme="majorHAnsi"/>
          <w:sz w:val="22"/>
          <w:szCs w:val="22"/>
        </w:rPr>
        <w:t>masyarakat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sz w:val="22"/>
          <w:szCs w:val="22"/>
        </w:rPr>
        <w:t>luas</w:t>
      </w:r>
      <w:proofErr w:type="spellEnd"/>
      <w:r w:rsidRPr="007D52AB">
        <w:rPr>
          <w:rFonts w:asciiTheme="majorHAnsi" w:hAnsiTheme="majorHAnsi"/>
          <w:sz w:val="22"/>
          <w:szCs w:val="22"/>
        </w:rPr>
        <w:t>.</w:t>
      </w:r>
    </w:p>
    <w:p w14:paraId="6414DF46" w14:textId="77777777" w:rsidR="00A25249" w:rsidRPr="007D52AB" w:rsidRDefault="00A25249" w:rsidP="00A25249">
      <w:pPr>
        <w:spacing w:line="360" w:lineRule="auto"/>
        <w:jc w:val="both"/>
        <w:rPr>
          <w:rFonts w:asciiTheme="majorHAnsi" w:hAnsiTheme="majorHAnsi"/>
          <w:sz w:val="22"/>
          <w:szCs w:val="22"/>
        </w:rPr>
      </w:pPr>
    </w:p>
    <w:p w14:paraId="0FC66B35" w14:textId="77777777" w:rsidR="00A25249" w:rsidRPr="007D52AB" w:rsidRDefault="00A25249" w:rsidP="00A25249">
      <w:pPr>
        <w:spacing w:line="360" w:lineRule="auto"/>
        <w:jc w:val="both"/>
        <w:rPr>
          <w:rFonts w:asciiTheme="majorHAnsi" w:hAnsiTheme="majorHAnsi"/>
          <w:sz w:val="22"/>
          <w:szCs w:val="22"/>
        </w:rPr>
      </w:pPr>
      <w:r w:rsidRPr="007D52AB">
        <w:rPr>
          <w:rFonts w:asciiTheme="majorHAnsi" w:hAnsiTheme="majorHAnsi"/>
          <w:sz w:val="22"/>
          <w:szCs w:val="22"/>
        </w:rPr>
        <w:t xml:space="preserve">Surat </w:t>
      </w:r>
      <w:proofErr w:type="spellStart"/>
      <w:r w:rsidRPr="007D52AB">
        <w:rPr>
          <w:rFonts w:asciiTheme="majorHAnsi" w:hAnsiTheme="majorHAnsi"/>
          <w:sz w:val="22"/>
          <w:szCs w:val="22"/>
        </w:rPr>
        <w:t>ini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sz w:val="22"/>
          <w:szCs w:val="22"/>
        </w:rPr>
        <w:t>ditandatangani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pada </w:t>
      </w:r>
      <w:proofErr w:type="spellStart"/>
      <w:r w:rsidRPr="007D52AB">
        <w:rPr>
          <w:rFonts w:asciiTheme="majorHAnsi" w:hAnsiTheme="majorHAnsi"/>
          <w:sz w:val="22"/>
          <w:szCs w:val="22"/>
        </w:rPr>
        <w:t>tanggal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…………………</w:t>
      </w:r>
      <w:proofErr w:type="gramStart"/>
      <w:r w:rsidRPr="007D52AB">
        <w:rPr>
          <w:rFonts w:asciiTheme="majorHAnsi" w:hAnsiTheme="majorHAnsi"/>
          <w:sz w:val="22"/>
          <w:szCs w:val="22"/>
        </w:rPr>
        <w:t>…..</w:t>
      </w:r>
      <w:proofErr w:type="spellStart"/>
      <w:proofErr w:type="gramEnd"/>
      <w:r w:rsidRPr="007D52AB">
        <w:rPr>
          <w:rFonts w:asciiTheme="majorHAnsi" w:hAnsiTheme="majorHAnsi"/>
          <w:sz w:val="22"/>
          <w:szCs w:val="22"/>
        </w:rPr>
        <w:t>bertempat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di</w:t>
      </w:r>
      <w:r w:rsidR="00816586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816586">
        <w:rPr>
          <w:rFonts w:asciiTheme="majorHAnsi" w:hAnsiTheme="majorHAnsi"/>
          <w:sz w:val="22"/>
          <w:szCs w:val="22"/>
        </w:rPr>
        <w:t>Mujaning</w:t>
      </w:r>
      <w:proofErr w:type="spellEnd"/>
      <w:r w:rsidR="00816586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816586">
        <w:rPr>
          <w:rFonts w:asciiTheme="majorHAnsi" w:hAnsiTheme="majorHAnsi"/>
          <w:sz w:val="22"/>
          <w:szCs w:val="22"/>
        </w:rPr>
        <w:t>Tembeling</w:t>
      </w:r>
      <w:proofErr w:type="spellEnd"/>
    </w:p>
    <w:p w14:paraId="4A0B7D83" w14:textId="77777777" w:rsidR="00A25249" w:rsidRDefault="00A25249" w:rsidP="00A25249">
      <w:pPr>
        <w:spacing w:line="360" w:lineRule="auto"/>
        <w:rPr>
          <w:rFonts w:asciiTheme="majorHAnsi" w:hAnsiTheme="majorHAnsi"/>
          <w:sz w:val="22"/>
          <w:szCs w:val="22"/>
        </w:rPr>
      </w:pPr>
    </w:p>
    <w:p w14:paraId="35DAD957" w14:textId="77777777" w:rsidR="00A25249" w:rsidRDefault="00A25249" w:rsidP="00A25249">
      <w:pPr>
        <w:spacing w:line="360" w:lineRule="auto"/>
        <w:jc w:val="center"/>
        <w:rPr>
          <w:rFonts w:asciiTheme="majorHAnsi" w:hAnsiTheme="majorHAnsi"/>
          <w:sz w:val="22"/>
          <w:szCs w:val="22"/>
        </w:rPr>
      </w:pPr>
      <w:r w:rsidRPr="007D52AB">
        <w:rPr>
          <w:rFonts w:asciiTheme="majorHAnsi" w:hAnsiTheme="majorHAnsi"/>
          <w:sz w:val="22"/>
          <w:szCs w:val="22"/>
        </w:rPr>
        <w:t xml:space="preserve">Yang </w:t>
      </w:r>
      <w:proofErr w:type="spellStart"/>
      <w:r w:rsidRPr="007D52AB">
        <w:rPr>
          <w:rFonts w:asciiTheme="majorHAnsi" w:hAnsiTheme="majorHAnsi"/>
          <w:sz w:val="22"/>
          <w:szCs w:val="22"/>
        </w:rPr>
        <w:t>mewakili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sz w:val="22"/>
          <w:szCs w:val="22"/>
        </w:rPr>
        <w:t>masyarakat</w:t>
      </w:r>
      <w:proofErr w:type="spellEnd"/>
      <w:r>
        <w:rPr>
          <w:rFonts w:asciiTheme="majorHAnsi" w:hAnsiTheme="majorHAnsi"/>
          <w:sz w:val="22"/>
          <w:szCs w:val="22"/>
        </w:rPr>
        <w:br/>
        <w:t>(</w:t>
      </w:r>
      <w:proofErr w:type="spellStart"/>
      <w:r>
        <w:rPr>
          <w:rFonts w:asciiTheme="majorHAnsi" w:hAnsiTheme="majorHAnsi"/>
          <w:sz w:val="22"/>
          <w:szCs w:val="22"/>
        </w:rPr>
        <w:t>dapat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ditandatangani</w:t>
      </w:r>
      <w:proofErr w:type="spellEnd"/>
      <w:r>
        <w:rPr>
          <w:rFonts w:asciiTheme="majorHAnsi" w:hAnsiTheme="majorHAnsi"/>
          <w:sz w:val="22"/>
          <w:szCs w:val="22"/>
        </w:rPr>
        <w:t xml:space="preserve"> oleh </w:t>
      </w:r>
      <w:proofErr w:type="spellStart"/>
      <w:r>
        <w:rPr>
          <w:rFonts w:asciiTheme="majorHAnsi" w:hAnsiTheme="majorHAnsi"/>
          <w:sz w:val="22"/>
          <w:szCs w:val="22"/>
        </w:rPr>
        <w:t>lebih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dari</w:t>
      </w:r>
      <w:proofErr w:type="spellEnd"/>
      <w:r>
        <w:rPr>
          <w:rFonts w:asciiTheme="majorHAnsi" w:hAnsiTheme="majorHAnsi"/>
          <w:sz w:val="22"/>
          <w:szCs w:val="22"/>
        </w:rPr>
        <w:t xml:space="preserve"> 1 orang)</w:t>
      </w:r>
      <w:r w:rsidRPr="007D52AB">
        <w:rPr>
          <w:rFonts w:asciiTheme="majorHAnsi" w:hAnsiTheme="majorHAnsi"/>
          <w:sz w:val="22"/>
          <w:szCs w:val="22"/>
        </w:rPr>
        <w:tab/>
      </w:r>
    </w:p>
    <w:p w14:paraId="27D0B4C6" w14:textId="77777777" w:rsidR="00A25249" w:rsidRDefault="00A25249" w:rsidP="00A25249">
      <w:pPr>
        <w:rPr>
          <w:rFonts w:asciiTheme="majorHAnsi" w:hAnsiTheme="majorHAnsi"/>
          <w:sz w:val="22"/>
          <w:szCs w:val="22"/>
        </w:rPr>
      </w:pPr>
    </w:p>
    <w:p w14:paraId="0CB3E56D" w14:textId="77777777" w:rsidR="00A25249" w:rsidRDefault="00A25249" w:rsidP="00A25249">
      <w:pPr>
        <w:rPr>
          <w:rFonts w:asciiTheme="majorHAnsi" w:hAnsiTheme="majorHAnsi"/>
          <w:sz w:val="22"/>
          <w:szCs w:val="22"/>
        </w:rPr>
      </w:pPr>
    </w:p>
    <w:p w14:paraId="6C7543BD" w14:textId="77777777" w:rsidR="00A25249" w:rsidRPr="007D52AB" w:rsidRDefault="00A25249" w:rsidP="00A25249">
      <w:pPr>
        <w:rPr>
          <w:rFonts w:asciiTheme="majorHAnsi" w:hAnsiTheme="majorHAnsi"/>
          <w:sz w:val="22"/>
          <w:szCs w:val="22"/>
        </w:rPr>
      </w:pPr>
    </w:p>
    <w:p w14:paraId="69B48BE4" w14:textId="77777777" w:rsidR="00A25249" w:rsidRPr="007D52AB" w:rsidRDefault="00A25249" w:rsidP="00A25249">
      <w:pPr>
        <w:rPr>
          <w:rFonts w:asciiTheme="majorHAnsi" w:hAnsiTheme="majorHAnsi"/>
          <w:sz w:val="22"/>
          <w:szCs w:val="22"/>
        </w:rPr>
      </w:pPr>
    </w:p>
    <w:p w14:paraId="4E6788C3" w14:textId="77777777" w:rsidR="00A25249" w:rsidRDefault="00A25249" w:rsidP="00A25249">
      <w:pPr>
        <w:rPr>
          <w:rFonts w:asciiTheme="majorHAnsi" w:hAnsiTheme="majorHAnsi"/>
          <w:sz w:val="22"/>
          <w:szCs w:val="22"/>
        </w:rPr>
      </w:pPr>
    </w:p>
    <w:p w14:paraId="74F67FFF" w14:textId="77777777" w:rsidR="00A25249" w:rsidRDefault="00A25249" w:rsidP="00A25249">
      <w:pPr>
        <w:rPr>
          <w:rFonts w:asciiTheme="majorHAnsi" w:hAnsiTheme="majorHAnsi"/>
          <w:sz w:val="22"/>
          <w:szCs w:val="22"/>
        </w:rPr>
      </w:pPr>
      <w:r w:rsidRPr="007D52AB">
        <w:rPr>
          <w:rFonts w:asciiTheme="majorHAnsi" w:hAnsiTheme="majorHAnsi"/>
          <w:sz w:val="22"/>
          <w:szCs w:val="22"/>
        </w:rPr>
        <w:t>________________________</w:t>
      </w:r>
      <w:r w:rsidRPr="007D52AB">
        <w:rPr>
          <w:rFonts w:asciiTheme="majorHAnsi" w:hAnsiTheme="majorHAnsi"/>
          <w:sz w:val="22"/>
          <w:szCs w:val="22"/>
        </w:rPr>
        <w:tab/>
      </w:r>
      <w:r w:rsidRPr="007D52AB">
        <w:rPr>
          <w:rFonts w:asciiTheme="majorHAnsi" w:hAnsiTheme="majorHAnsi"/>
          <w:sz w:val="22"/>
          <w:szCs w:val="22"/>
        </w:rPr>
        <w:tab/>
      </w:r>
      <w:r w:rsidRPr="007D52AB">
        <w:rPr>
          <w:rFonts w:asciiTheme="majorHAnsi" w:hAnsiTheme="majorHAnsi"/>
          <w:sz w:val="22"/>
          <w:szCs w:val="22"/>
        </w:rPr>
        <w:tab/>
      </w:r>
      <w:r w:rsidRPr="007D52AB">
        <w:rPr>
          <w:rFonts w:asciiTheme="majorHAnsi" w:hAnsiTheme="majorHAnsi"/>
          <w:sz w:val="22"/>
          <w:szCs w:val="22"/>
        </w:rPr>
        <w:tab/>
        <w:t>_______________________</w:t>
      </w:r>
      <w:r w:rsidRPr="007D52AB">
        <w:rPr>
          <w:rFonts w:asciiTheme="majorHAnsi" w:hAnsiTheme="majorHAnsi"/>
          <w:sz w:val="22"/>
          <w:szCs w:val="22"/>
        </w:rPr>
        <w:br/>
        <w:t xml:space="preserve">Nama &amp; </w:t>
      </w:r>
      <w:proofErr w:type="spellStart"/>
      <w:r w:rsidRPr="007D52AB">
        <w:rPr>
          <w:rFonts w:asciiTheme="majorHAnsi" w:hAnsiTheme="majorHAnsi"/>
          <w:sz w:val="22"/>
          <w:szCs w:val="22"/>
        </w:rPr>
        <w:t>tanda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sz w:val="22"/>
          <w:szCs w:val="22"/>
        </w:rPr>
        <w:t>tangan</w:t>
      </w:r>
      <w:proofErr w:type="spellEnd"/>
      <w:r w:rsidRPr="007D52AB">
        <w:rPr>
          <w:rFonts w:asciiTheme="majorHAnsi" w:hAnsiTheme="majorHAnsi"/>
          <w:sz w:val="22"/>
          <w:szCs w:val="22"/>
        </w:rPr>
        <w:tab/>
      </w:r>
      <w:r w:rsidRPr="007D52AB">
        <w:rPr>
          <w:rFonts w:asciiTheme="majorHAnsi" w:hAnsiTheme="majorHAnsi"/>
          <w:sz w:val="22"/>
          <w:szCs w:val="22"/>
        </w:rPr>
        <w:tab/>
      </w:r>
      <w:r w:rsidRPr="007D52AB">
        <w:rPr>
          <w:rFonts w:asciiTheme="majorHAnsi" w:hAnsiTheme="majorHAnsi"/>
          <w:sz w:val="22"/>
          <w:szCs w:val="22"/>
        </w:rPr>
        <w:tab/>
      </w:r>
      <w:r w:rsidRPr="007D52AB">
        <w:rPr>
          <w:rFonts w:asciiTheme="majorHAnsi" w:hAnsiTheme="majorHAnsi"/>
          <w:sz w:val="22"/>
          <w:szCs w:val="22"/>
        </w:rPr>
        <w:tab/>
      </w:r>
      <w:r w:rsidRPr="007D52AB">
        <w:rPr>
          <w:rFonts w:asciiTheme="majorHAnsi" w:hAnsiTheme="majorHAnsi"/>
          <w:sz w:val="22"/>
          <w:szCs w:val="22"/>
        </w:rPr>
        <w:tab/>
        <w:t xml:space="preserve">Nama &amp; </w:t>
      </w:r>
      <w:proofErr w:type="spellStart"/>
      <w:r w:rsidRPr="007D52AB">
        <w:rPr>
          <w:rFonts w:asciiTheme="majorHAnsi" w:hAnsiTheme="majorHAnsi"/>
          <w:sz w:val="22"/>
          <w:szCs w:val="22"/>
        </w:rPr>
        <w:t>tanda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sz w:val="22"/>
          <w:szCs w:val="22"/>
        </w:rPr>
        <w:t>tangan</w:t>
      </w:r>
      <w:proofErr w:type="spellEnd"/>
      <w:r w:rsidRPr="007D52AB">
        <w:rPr>
          <w:rFonts w:asciiTheme="majorHAnsi" w:hAnsiTheme="majorHAnsi"/>
          <w:sz w:val="22"/>
          <w:szCs w:val="22"/>
        </w:rPr>
        <w:br/>
      </w:r>
    </w:p>
    <w:p w14:paraId="2F994DB4" w14:textId="77777777" w:rsidR="00A25249" w:rsidRDefault="00A25249" w:rsidP="00A25249">
      <w:pPr>
        <w:rPr>
          <w:rFonts w:asciiTheme="majorHAnsi" w:hAnsiTheme="majorHAnsi"/>
          <w:sz w:val="22"/>
          <w:szCs w:val="22"/>
        </w:rPr>
      </w:pPr>
    </w:p>
    <w:p w14:paraId="2746B3CE" w14:textId="77777777" w:rsidR="00A25249" w:rsidRDefault="00A25249" w:rsidP="00A25249">
      <w:pPr>
        <w:rPr>
          <w:rFonts w:asciiTheme="majorHAnsi" w:hAnsiTheme="majorHAnsi"/>
          <w:sz w:val="22"/>
          <w:szCs w:val="22"/>
        </w:rPr>
      </w:pPr>
    </w:p>
    <w:p w14:paraId="5E6CAF44" w14:textId="77777777" w:rsidR="00A25249" w:rsidRDefault="00A25249" w:rsidP="00A25249">
      <w:pPr>
        <w:rPr>
          <w:rFonts w:asciiTheme="majorHAnsi" w:hAnsiTheme="majorHAnsi"/>
          <w:sz w:val="22"/>
          <w:szCs w:val="22"/>
        </w:rPr>
      </w:pPr>
    </w:p>
    <w:p w14:paraId="0A8C9DD8" w14:textId="77777777" w:rsidR="00A25249" w:rsidRDefault="00A25249" w:rsidP="00A25249">
      <w:pPr>
        <w:rPr>
          <w:rFonts w:asciiTheme="majorHAnsi" w:hAnsiTheme="majorHAnsi"/>
          <w:sz w:val="22"/>
          <w:szCs w:val="22"/>
        </w:rPr>
      </w:pPr>
    </w:p>
    <w:p w14:paraId="4F902EA6" w14:textId="77777777" w:rsidR="00A25249" w:rsidRPr="00D23F35" w:rsidRDefault="00A25249" w:rsidP="00A25249">
      <w:pPr>
        <w:rPr>
          <w:rFonts w:asciiTheme="majorHAnsi" w:hAnsiTheme="majorHAnsi"/>
          <w:sz w:val="22"/>
          <w:szCs w:val="22"/>
        </w:rPr>
      </w:pPr>
      <w:r w:rsidRPr="007D52AB">
        <w:rPr>
          <w:rFonts w:asciiTheme="majorHAnsi" w:hAnsiTheme="majorHAnsi"/>
          <w:sz w:val="22"/>
          <w:szCs w:val="22"/>
        </w:rPr>
        <w:t>________________________</w:t>
      </w:r>
      <w:r w:rsidRPr="007D52AB">
        <w:rPr>
          <w:rFonts w:asciiTheme="majorHAnsi" w:hAnsiTheme="majorHAnsi"/>
          <w:sz w:val="22"/>
          <w:szCs w:val="22"/>
        </w:rPr>
        <w:tab/>
      </w:r>
      <w:r w:rsidRPr="007D52AB">
        <w:rPr>
          <w:rFonts w:asciiTheme="majorHAnsi" w:hAnsiTheme="majorHAnsi"/>
          <w:sz w:val="22"/>
          <w:szCs w:val="22"/>
        </w:rPr>
        <w:tab/>
      </w:r>
      <w:r w:rsidRPr="007D52AB">
        <w:rPr>
          <w:rFonts w:asciiTheme="majorHAnsi" w:hAnsiTheme="majorHAnsi"/>
          <w:sz w:val="22"/>
          <w:szCs w:val="22"/>
        </w:rPr>
        <w:tab/>
      </w:r>
      <w:r w:rsidRPr="007D52AB">
        <w:rPr>
          <w:rFonts w:asciiTheme="majorHAnsi" w:hAnsiTheme="majorHAnsi"/>
          <w:sz w:val="22"/>
          <w:szCs w:val="22"/>
        </w:rPr>
        <w:tab/>
        <w:t>_______________________</w:t>
      </w:r>
      <w:r w:rsidRPr="007D52AB">
        <w:rPr>
          <w:rFonts w:asciiTheme="majorHAnsi" w:hAnsiTheme="majorHAnsi"/>
          <w:sz w:val="22"/>
          <w:szCs w:val="22"/>
        </w:rPr>
        <w:br/>
        <w:t xml:space="preserve">Nama &amp; </w:t>
      </w:r>
      <w:proofErr w:type="spellStart"/>
      <w:r w:rsidRPr="007D52AB">
        <w:rPr>
          <w:rFonts w:asciiTheme="majorHAnsi" w:hAnsiTheme="majorHAnsi"/>
          <w:sz w:val="22"/>
          <w:szCs w:val="22"/>
        </w:rPr>
        <w:t>tanda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sz w:val="22"/>
          <w:szCs w:val="22"/>
        </w:rPr>
        <w:t>tangan</w:t>
      </w:r>
      <w:proofErr w:type="spellEnd"/>
      <w:r w:rsidRPr="007D52AB">
        <w:rPr>
          <w:rFonts w:asciiTheme="majorHAnsi" w:hAnsiTheme="majorHAnsi"/>
          <w:sz w:val="22"/>
          <w:szCs w:val="22"/>
        </w:rPr>
        <w:tab/>
      </w:r>
      <w:r w:rsidRPr="007D52AB">
        <w:rPr>
          <w:rFonts w:asciiTheme="majorHAnsi" w:hAnsiTheme="majorHAnsi"/>
          <w:sz w:val="22"/>
          <w:szCs w:val="22"/>
        </w:rPr>
        <w:tab/>
      </w:r>
      <w:r w:rsidRPr="007D52AB">
        <w:rPr>
          <w:rFonts w:asciiTheme="majorHAnsi" w:hAnsiTheme="majorHAnsi"/>
          <w:sz w:val="22"/>
          <w:szCs w:val="22"/>
        </w:rPr>
        <w:tab/>
      </w:r>
      <w:r w:rsidRPr="007D52AB">
        <w:rPr>
          <w:rFonts w:asciiTheme="majorHAnsi" w:hAnsiTheme="majorHAnsi"/>
          <w:sz w:val="22"/>
          <w:szCs w:val="22"/>
        </w:rPr>
        <w:tab/>
      </w:r>
      <w:r w:rsidRPr="007D52AB">
        <w:rPr>
          <w:rFonts w:asciiTheme="majorHAnsi" w:hAnsiTheme="majorHAnsi"/>
          <w:sz w:val="22"/>
          <w:szCs w:val="22"/>
        </w:rPr>
        <w:tab/>
        <w:t xml:space="preserve">Nama &amp; </w:t>
      </w:r>
      <w:proofErr w:type="spellStart"/>
      <w:r w:rsidRPr="007D52AB">
        <w:rPr>
          <w:rFonts w:asciiTheme="majorHAnsi" w:hAnsiTheme="majorHAnsi"/>
          <w:sz w:val="22"/>
          <w:szCs w:val="22"/>
        </w:rPr>
        <w:t>tanda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sz w:val="22"/>
          <w:szCs w:val="22"/>
        </w:rPr>
        <w:t>tangan</w:t>
      </w:r>
      <w:proofErr w:type="spellEnd"/>
      <w:r w:rsidRPr="007D52AB">
        <w:rPr>
          <w:rFonts w:asciiTheme="majorHAnsi" w:hAnsiTheme="majorHAnsi"/>
          <w:sz w:val="22"/>
          <w:szCs w:val="22"/>
        </w:rPr>
        <w:br/>
      </w:r>
    </w:p>
    <w:p w14:paraId="695A8592" w14:textId="77777777" w:rsidR="00A25249" w:rsidRDefault="00A25249" w:rsidP="00A25249">
      <w:pPr>
        <w:rPr>
          <w:rFonts w:asciiTheme="majorHAnsi" w:hAnsiTheme="majorHAnsi"/>
          <w:sz w:val="22"/>
          <w:szCs w:val="22"/>
        </w:rPr>
      </w:pPr>
    </w:p>
    <w:p w14:paraId="50C32820" w14:textId="77777777" w:rsidR="00A25249" w:rsidRDefault="00A25249" w:rsidP="00A25249">
      <w:pPr>
        <w:rPr>
          <w:rFonts w:asciiTheme="majorHAnsi" w:hAnsiTheme="majorHAnsi"/>
          <w:sz w:val="22"/>
          <w:szCs w:val="22"/>
        </w:rPr>
      </w:pPr>
    </w:p>
    <w:p w14:paraId="69E737A7" w14:textId="77777777" w:rsidR="00A25249" w:rsidRDefault="00A25249" w:rsidP="00A25249">
      <w:pPr>
        <w:rPr>
          <w:rFonts w:asciiTheme="majorHAnsi" w:hAnsiTheme="majorHAnsi"/>
          <w:sz w:val="22"/>
          <w:szCs w:val="22"/>
        </w:rPr>
      </w:pPr>
    </w:p>
    <w:p w14:paraId="664EEE50" w14:textId="77777777" w:rsidR="00A25249" w:rsidRDefault="00A25249" w:rsidP="00A25249">
      <w:pPr>
        <w:rPr>
          <w:rFonts w:asciiTheme="majorHAnsi" w:hAnsiTheme="majorHAnsi"/>
          <w:sz w:val="22"/>
          <w:szCs w:val="22"/>
        </w:rPr>
      </w:pPr>
    </w:p>
    <w:p w14:paraId="7D195B6F" w14:textId="77777777" w:rsidR="00816C11" w:rsidRPr="003E66B7" w:rsidRDefault="00A25249">
      <w:pPr>
        <w:rPr>
          <w:rFonts w:asciiTheme="majorHAnsi" w:hAnsiTheme="majorHAnsi"/>
          <w:sz w:val="22"/>
          <w:szCs w:val="22"/>
        </w:rPr>
      </w:pPr>
      <w:r w:rsidRPr="007D52AB">
        <w:rPr>
          <w:rFonts w:asciiTheme="majorHAnsi" w:hAnsiTheme="majorHAnsi"/>
          <w:sz w:val="22"/>
          <w:szCs w:val="22"/>
        </w:rPr>
        <w:t>________________________</w:t>
      </w:r>
      <w:r w:rsidRPr="007D52AB">
        <w:rPr>
          <w:rFonts w:asciiTheme="majorHAnsi" w:hAnsiTheme="majorHAnsi"/>
          <w:sz w:val="22"/>
          <w:szCs w:val="22"/>
        </w:rPr>
        <w:tab/>
      </w:r>
      <w:r w:rsidRPr="007D52AB">
        <w:rPr>
          <w:rFonts w:asciiTheme="majorHAnsi" w:hAnsiTheme="majorHAnsi"/>
          <w:sz w:val="22"/>
          <w:szCs w:val="22"/>
        </w:rPr>
        <w:tab/>
      </w:r>
      <w:r w:rsidRPr="007D52AB">
        <w:rPr>
          <w:rFonts w:asciiTheme="majorHAnsi" w:hAnsiTheme="majorHAnsi"/>
          <w:sz w:val="22"/>
          <w:szCs w:val="22"/>
        </w:rPr>
        <w:tab/>
      </w:r>
      <w:r w:rsidRPr="007D52AB">
        <w:rPr>
          <w:rFonts w:asciiTheme="majorHAnsi" w:hAnsiTheme="majorHAnsi"/>
          <w:sz w:val="22"/>
          <w:szCs w:val="22"/>
        </w:rPr>
        <w:tab/>
        <w:t>_______________________</w:t>
      </w:r>
      <w:r w:rsidRPr="007D52AB">
        <w:rPr>
          <w:rFonts w:asciiTheme="majorHAnsi" w:hAnsiTheme="majorHAnsi"/>
          <w:sz w:val="22"/>
          <w:szCs w:val="22"/>
        </w:rPr>
        <w:br/>
        <w:t xml:space="preserve">Nama &amp; </w:t>
      </w:r>
      <w:proofErr w:type="spellStart"/>
      <w:r w:rsidRPr="007D52AB">
        <w:rPr>
          <w:rFonts w:asciiTheme="majorHAnsi" w:hAnsiTheme="majorHAnsi"/>
          <w:sz w:val="22"/>
          <w:szCs w:val="22"/>
        </w:rPr>
        <w:t>tanda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sz w:val="22"/>
          <w:szCs w:val="22"/>
        </w:rPr>
        <w:t>tangan</w:t>
      </w:r>
      <w:proofErr w:type="spellEnd"/>
      <w:r w:rsidRPr="007D52AB">
        <w:rPr>
          <w:rFonts w:asciiTheme="majorHAnsi" w:hAnsiTheme="majorHAnsi"/>
          <w:sz w:val="22"/>
          <w:szCs w:val="22"/>
        </w:rPr>
        <w:tab/>
      </w:r>
      <w:r w:rsidRPr="007D52AB">
        <w:rPr>
          <w:rFonts w:asciiTheme="majorHAnsi" w:hAnsiTheme="majorHAnsi"/>
          <w:sz w:val="22"/>
          <w:szCs w:val="22"/>
        </w:rPr>
        <w:tab/>
      </w:r>
      <w:r w:rsidRPr="007D52AB">
        <w:rPr>
          <w:rFonts w:asciiTheme="majorHAnsi" w:hAnsiTheme="majorHAnsi"/>
          <w:sz w:val="22"/>
          <w:szCs w:val="22"/>
        </w:rPr>
        <w:tab/>
      </w:r>
      <w:r w:rsidRPr="007D52AB">
        <w:rPr>
          <w:rFonts w:asciiTheme="majorHAnsi" w:hAnsiTheme="majorHAnsi"/>
          <w:sz w:val="22"/>
          <w:szCs w:val="22"/>
        </w:rPr>
        <w:tab/>
      </w:r>
      <w:r w:rsidRPr="007D52AB">
        <w:rPr>
          <w:rFonts w:asciiTheme="majorHAnsi" w:hAnsiTheme="majorHAnsi"/>
          <w:sz w:val="22"/>
          <w:szCs w:val="22"/>
        </w:rPr>
        <w:tab/>
        <w:t xml:space="preserve">Nama &amp; </w:t>
      </w:r>
      <w:proofErr w:type="spellStart"/>
      <w:r w:rsidRPr="007D52AB">
        <w:rPr>
          <w:rFonts w:asciiTheme="majorHAnsi" w:hAnsiTheme="majorHAnsi"/>
          <w:sz w:val="22"/>
          <w:szCs w:val="22"/>
        </w:rPr>
        <w:t>tanda</w:t>
      </w:r>
      <w:proofErr w:type="spellEnd"/>
      <w:r w:rsidRPr="007D52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52AB">
        <w:rPr>
          <w:rFonts w:asciiTheme="majorHAnsi" w:hAnsiTheme="majorHAnsi"/>
          <w:sz w:val="22"/>
          <w:szCs w:val="22"/>
        </w:rPr>
        <w:t>tangan</w:t>
      </w:r>
      <w:proofErr w:type="spellEnd"/>
      <w:r w:rsidRPr="007D52AB">
        <w:rPr>
          <w:rFonts w:asciiTheme="majorHAnsi" w:hAnsiTheme="majorHAnsi"/>
          <w:sz w:val="22"/>
          <w:szCs w:val="22"/>
        </w:rPr>
        <w:br/>
      </w:r>
    </w:p>
    <w:sectPr w:rsidR="00816C11" w:rsidRPr="003E66B7" w:rsidSect="00816C11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5E77D" w14:textId="77777777" w:rsidR="00411EEE" w:rsidRDefault="00411EEE">
      <w:r>
        <w:separator/>
      </w:r>
    </w:p>
  </w:endnote>
  <w:endnote w:type="continuationSeparator" w:id="0">
    <w:p w14:paraId="212BF23C" w14:textId="77777777" w:rsidR="00411EEE" w:rsidRDefault="00411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FFDB2" w14:textId="77777777" w:rsidR="00B40BCF" w:rsidRDefault="00B40BCF" w:rsidP="00816C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148DC7" w14:textId="77777777" w:rsidR="00B40BCF" w:rsidRDefault="00B40B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071FD" w14:textId="77777777" w:rsidR="00B40BCF" w:rsidRDefault="00B40BCF" w:rsidP="00816C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14:paraId="6071C309" w14:textId="77777777" w:rsidR="00B40BCF" w:rsidRDefault="00B40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D6415" w14:textId="77777777" w:rsidR="00411EEE" w:rsidRDefault="00411EEE">
      <w:r>
        <w:separator/>
      </w:r>
    </w:p>
  </w:footnote>
  <w:footnote w:type="continuationSeparator" w:id="0">
    <w:p w14:paraId="11356D8B" w14:textId="77777777" w:rsidR="00411EEE" w:rsidRDefault="00411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360" w:hanging="360"/>
      </w:pPr>
    </w:lvl>
    <w:lvl w:ilvl="1" w:tplc="00000002">
      <w:start w:val="1"/>
      <w:numFmt w:val="bullet"/>
      <w:lvlText w:val="•"/>
      <w:lvlJc w:val="left"/>
      <w:pPr>
        <w:ind w:left="10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791878"/>
    <w:multiLevelType w:val="hybridMultilevel"/>
    <w:tmpl w:val="DB7EF7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96F1C"/>
    <w:multiLevelType w:val="multilevel"/>
    <w:tmpl w:val="65F4B3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B822B4"/>
    <w:multiLevelType w:val="hybridMultilevel"/>
    <w:tmpl w:val="14E4AD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D34F0"/>
    <w:multiLevelType w:val="hybridMultilevel"/>
    <w:tmpl w:val="E688B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70E6A"/>
    <w:multiLevelType w:val="hybridMultilevel"/>
    <w:tmpl w:val="C3E25FCA"/>
    <w:lvl w:ilvl="0" w:tplc="2400582A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54719"/>
    <w:multiLevelType w:val="hybridMultilevel"/>
    <w:tmpl w:val="9AA8A09A"/>
    <w:lvl w:ilvl="0" w:tplc="9DAEC3E8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D448D"/>
    <w:multiLevelType w:val="hybridMultilevel"/>
    <w:tmpl w:val="4086BE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B0811"/>
    <w:multiLevelType w:val="hybridMultilevel"/>
    <w:tmpl w:val="CF72C46A"/>
    <w:lvl w:ilvl="0" w:tplc="B1D25A98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93143"/>
    <w:multiLevelType w:val="hybridMultilevel"/>
    <w:tmpl w:val="2A78CAA8"/>
    <w:lvl w:ilvl="0" w:tplc="92B81E5E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07450"/>
    <w:multiLevelType w:val="hybridMultilevel"/>
    <w:tmpl w:val="45AE7FEA"/>
    <w:lvl w:ilvl="0" w:tplc="EFF4E8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243CD"/>
    <w:multiLevelType w:val="hybridMultilevel"/>
    <w:tmpl w:val="93A0F224"/>
    <w:lvl w:ilvl="0" w:tplc="C7E88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E2D7E"/>
    <w:multiLevelType w:val="hybridMultilevel"/>
    <w:tmpl w:val="F3F47E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8A4B31"/>
    <w:multiLevelType w:val="hybridMultilevel"/>
    <w:tmpl w:val="98C2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67F43"/>
    <w:multiLevelType w:val="hybridMultilevel"/>
    <w:tmpl w:val="B288A5E2"/>
    <w:lvl w:ilvl="0" w:tplc="31A037D8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5" w15:restartNumberingAfterBreak="0">
    <w:nsid w:val="284D5AC8"/>
    <w:multiLevelType w:val="multilevel"/>
    <w:tmpl w:val="8B78EF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AAF3653"/>
    <w:multiLevelType w:val="hybridMultilevel"/>
    <w:tmpl w:val="2A92A826"/>
    <w:lvl w:ilvl="0" w:tplc="666843D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2E6A5050"/>
    <w:multiLevelType w:val="hybridMultilevel"/>
    <w:tmpl w:val="4A529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5740D2"/>
    <w:multiLevelType w:val="hybridMultilevel"/>
    <w:tmpl w:val="3CD40E9C"/>
    <w:lvl w:ilvl="0" w:tplc="C7A0FE0A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D4EEF"/>
    <w:multiLevelType w:val="hybridMultilevel"/>
    <w:tmpl w:val="BFB4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3765F"/>
    <w:multiLevelType w:val="hybridMultilevel"/>
    <w:tmpl w:val="CE2C0D0E"/>
    <w:lvl w:ilvl="0" w:tplc="9322F9F2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72E57"/>
    <w:multiLevelType w:val="hybridMultilevel"/>
    <w:tmpl w:val="1B90CF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2416BE"/>
    <w:multiLevelType w:val="hybridMultilevel"/>
    <w:tmpl w:val="33B291A6"/>
    <w:lvl w:ilvl="0" w:tplc="08CE1588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7F6F24"/>
    <w:multiLevelType w:val="multilevel"/>
    <w:tmpl w:val="F210E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EDE0EC5"/>
    <w:multiLevelType w:val="multilevel"/>
    <w:tmpl w:val="8B78EF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6916321"/>
    <w:multiLevelType w:val="hybridMultilevel"/>
    <w:tmpl w:val="C84EF98E"/>
    <w:lvl w:ilvl="0" w:tplc="66927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DF2671"/>
    <w:multiLevelType w:val="hybridMultilevel"/>
    <w:tmpl w:val="E040967A"/>
    <w:lvl w:ilvl="0" w:tplc="8750932C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A66082"/>
    <w:multiLevelType w:val="hybridMultilevel"/>
    <w:tmpl w:val="92EC009E"/>
    <w:lvl w:ilvl="0" w:tplc="0421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28" w15:restartNumberingAfterBreak="0">
    <w:nsid w:val="49200F3E"/>
    <w:multiLevelType w:val="hybridMultilevel"/>
    <w:tmpl w:val="A148B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B56508"/>
    <w:multiLevelType w:val="multilevel"/>
    <w:tmpl w:val="65F4B3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E387C18"/>
    <w:multiLevelType w:val="hybridMultilevel"/>
    <w:tmpl w:val="E28CB22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3B7B3D"/>
    <w:multiLevelType w:val="hybridMultilevel"/>
    <w:tmpl w:val="40A8FFDE"/>
    <w:lvl w:ilvl="0" w:tplc="66927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9211C8"/>
    <w:multiLevelType w:val="hybridMultilevel"/>
    <w:tmpl w:val="B86EFA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BFA4D7E"/>
    <w:multiLevelType w:val="hybridMultilevel"/>
    <w:tmpl w:val="A1085F06"/>
    <w:lvl w:ilvl="0" w:tplc="B11C1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199782C"/>
    <w:multiLevelType w:val="hybridMultilevel"/>
    <w:tmpl w:val="18BA0460"/>
    <w:lvl w:ilvl="0" w:tplc="C8EEDF14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451E90"/>
    <w:multiLevelType w:val="hybridMultilevel"/>
    <w:tmpl w:val="73DE8A36"/>
    <w:lvl w:ilvl="0" w:tplc="AA5E8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4653127"/>
    <w:multiLevelType w:val="hybridMultilevel"/>
    <w:tmpl w:val="E59406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BC51F7"/>
    <w:multiLevelType w:val="hybridMultilevel"/>
    <w:tmpl w:val="68224420"/>
    <w:lvl w:ilvl="0" w:tplc="41E08450">
      <w:start w:val="4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77252"/>
    <w:multiLevelType w:val="hybridMultilevel"/>
    <w:tmpl w:val="F52C456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5A0122"/>
    <w:multiLevelType w:val="multilevel"/>
    <w:tmpl w:val="8B78EF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E770834"/>
    <w:multiLevelType w:val="hybridMultilevel"/>
    <w:tmpl w:val="CAC6C7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371C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5C55C6A"/>
    <w:multiLevelType w:val="hybridMultilevel"/>
    <w:tmpl w:val="3DAC7E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B2290B"/>
    <w:multiLevelType w:val="hybridMultilevel"/>
    <w:tmpl w:val="6C102F00"/>
    <w:lvl w:ilvl="0" w:tplc="EAEAD326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8D3BEF"/>
    <w:multiLevelType w:val="multilevel"/>
    <w:tmpl w:val="65F4B3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BA36B01"/>
    <w:multiLevelType w:val="hybridMultilevel"/>
    <w:tmpl w:val="C32891BA"/>
    <w:lvl w:ilvl="0" w:tplc="B1D25A98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B06D1"/>
    <w:multiLevelType w:val="hybridMultilevel"/>
    <w:tmpl w:val="4C20E4EC"/>
    <w:lvl w:ilvl="0" w:tplc="FDE6218A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4"/>
  </w:num>
  <w:num w:numId="3">
    <w:abstractNumId w:val="33"/>
  </w:num>
  <w:num w:numId="4">
    <w:abstractNumId w:val="41"/>
  </w:num>
  <w:num w:numId="5">
    <w:abstractNumId w:val="16"/>
  </w:num>
  <w:num w:numId="6">
    <w:abstractNumId w:val="32"/>
  </w:num>
  <w:num w:numId="7">
    <w:abstractNumId w:val="31"/>
  </w:num>
  <w:num w:numId="8">
    <w:abstractNumId w:val="0"/>
  </w:num>
  <w:num w:numId="9">
    <w:abstractNumId w:val="25"/>
  </w:num>
  <w:num w:numId="10">
    <w:abstractNumId w:val="36"/>
  </w:num>
  <w:num w:numId="11">
    <w:abstractNumId w:val="4"/>
  </w:num>
  <w:num w:numId="12">
    <w:abstractNumId w:val="28"/>
  </w:num>
  <w:num w:numId="13">
    <w:abstractNumId w:val="35"/>
  </w:num>
  <w:num w:numId="14">
    <w:abstractNumId w:val="2"/>
  </w:num>
  <w:num w:numId="15">
    <w:abstractNumId w:val="23"/>
  </w:num>
  <w:num w:numId="16">
    <w:abstractNumId w:val="24"/>
  </w:num>
  <w:num w:numId="17">
    <w:abstractNumId w:val="39"/>
  </w:num>
  <w:num w:numId="18">
    <w:abstractNumId w:val="15"/>
  </w:num>
  <w:num w:numId="19">
    <w:abstractNumId w:val="40"/>
  </w:num>
  <w:num w:numId="20">
    <w:abstractNumId w:val="1"/>
  </w:num>
  <w:num w:numId="21">
    <w:abstractNumId w:val="14"/>
  </w:num>
  <w:num w:numId="22">
    <w:abstractNumId w:val="34"/>
  </w:num>
  <w:num w:numId="23">
    <w:abstractNumId w:val="18"/>
  </w:num>
  <w:num w:numId="24">
    <w:abstractNumId w:val="9"/>
  </w:num>
  <w:num w:numId="25">
    <w:abstractNumId w:val="6"/>
  </w:num>
  <w:num w:numId="26">
    <w:abstractNumId w:val="20"/>
  </w:num>
  <w:num w:numId="27">
    <w:abstractNumId w:val="22"/>
  </w:num>
  <w:num w:numId="28">
    <w:abstractNumId w:val="43"/>
  </w:num>
  <w:num w:numId="29">
    <w:abstractNumId w:val="46"/>
  </w:num>
  <w:num w:numId="30">
    <w:abstractNumId w:val="26"/>
  </w:num>
  <w:num w:numId="31">
    <w:abstractNumId w:val="37"/>
  </w:num>
  <w:num w:numId="32">
    <w:abstractNumId w:val="5"/>
  </w:num>
  <w:num w:numId="33">
    <w:abstractNumId w:val="19"/>
  </w:num>
  <w:num w:numId="34">
    <w:abstractNumId w:val="11"/>
  </w:num>
  <w:num w:numId="35">
    <w:abstractNumId w:val="12"/>
  </w:num>
  <w:num w:numId="36">
    <w:abstractNumId w:val="8"/>
  </w:num>
  <w:num w:numId="37">
    <w:abstractNumId w:val="13"/>
  </w:num>
  <w:num w:numId="38">
    <w:abstractNumId w:val="7"/>
  </w:num>
  <w:num w:numId="39">
    <w:abstractNumId w:val="45"/>
  </w:num>
  <w:num w:numId="40">
    <w:abstractNumId w:val="27"/>
  </w:num>
  <w:num w:numId="41">
    <w:abstractNumId w:val="30"/>
  </w:num>
  <w:num w:numId="42">
    <w:abstractNumId w:val="38"/>
  </w:num>
  <w:num w:numId="43">
    <w:abstractNumId w:val="42"/>
  </w:num>
  <w:num w:numId="44">
    <w:abstractNumId w:val="10"/>
  </w:num>
  <w:num w:numId="45">
    <w:abstractNumId w:val="3"/>
  </w:num>
  <w:num w:numId="46">
    <w:abstractNumId w:val="17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1A6"/>
    <w:rsid w:val="000129FD"/>
    <w:rsid w:val="00013E0A"/>
    <w:rsid w:val="0004298F"/>
    <w:rsid w:val="00052784"/>
    <w:rsid w:val="000623F1"/>
    <w:rsid w:val="000B1BD5"/>
    <w:rsid w:val="000B32F9"/>
    <w:rsid w:val="001103D9"/>
    <w:rsid w:val="0012525E"/>
    <w:rsid w:val="00157DC8"/>
    <w:rsid w:val="00181192"/>
    <w:rsid w:val="001D0EDF"/>
    <w:rsid w:val="00213BD5"/>
    <w:rsid w:val="002343EC"/>
    <w:rsid w:val="00247117"/>
    <w:rsid w:val="00257EB4"/>
    <w:rsid w:val="002E7A49"/>
    <w:rsid w:val="0030418F"/>
    <w:rsid w:val="003137EC"/>
    <w:rsid w:val="00323FD8"/>
    <w:rsid w:val="003277F7"/>
    <w:rsid w:val="00336C5C"/>
    <w:rsid w:val="00350BB1"/>
    <w:rsid w:val="00354CDE"/>
    <w:rsid w:val="00383BD6"/>
    <w:rsid w:val="0038510E"/>
    <w:rsid w:val="003B2440"/>
    <w:rsid w:val="003E18FE"/>
    <w:rsid w:val="003E66B7"/>
    <w:rsid w:val="003F69EC"/>
    <w:rsid w:val="004104A4"/>
    <w:rsid w:val="00411EEE"/>
    <w:rsid w:val="004221CA"/>
    <w:rsid w:val="00433B3C"/>
    <w:rsid w:val="004777B6"/>
    <w:rsid w:val="00487CDE"/>
    <w:rsid w:val="004901B8"/>
    <w:rsid w:val="004B0C88"/>
    <w:rsid w:val="004F6B40"/>
    <w:rsid w:val="00512A02"/>
    <w:rsid w:val="005212FE"/>
    <w:rsid w:val="0053046C"/>
    <w:rsid w:val="00560F20"/>
    <w:rsid w:val="00562685"/>
    <w:rsid w:val="00594132"/>
    <w:rsid w:val="005F5A51"/>
    <w:rsid w:val="00666894"/>
    <w:rsid w:val="00690EAB"/>
    <w:rsid w:val="0069564D"/>
    <w:rsid w:val="006A4BE6"/>
    <w:rsid w:val="006E3F20"/>
    <w:rsid w:val="006F0B55"/>
    <w:rsid w:val="00732917"/>
    <w:rsid w:val="00764CB2"/>
    <w:rsid w:val="0076597E"/>
    <w:rsid w:val="007A4FAC"/>
    <w:rsid w:val="007D2D59"/>
    <w:rsid w:val="007E2BF0"/>
    <w:rsid w:val="00805749"/>
    <w:rsid w:val="00816586"/>
    <w:rsid w:val="00816C11"/>
    <w:rsid w:val="00866644"/>
    <w:rsid w:val="008D28D5"/>
    <w:rsid w:val="008D6165"/>
    <w:rsid w:val="008E251A"/>
    <w:rsid w:val="008F0FB0"/>
    <w:rsid w:val="008F3907"/>
    <w:rsid w:val="008F55BB"/>
    <w:rsid w:val="00926D5A"/>
    <w:rsid w:val="00932D92"/>
    <w:rsid w:val="00965371"/>
    <w:rsid w:val="009A01CE"/>
    <w:rsid w:val="009D0D9E"/>
    <w:rsid w:val="009D28F3"/>
    <w:rsid w:val="009D6950"/>
    <w:rsid w:val="009E40CD"/>
    <w:rsid w:val="009F0CD0"/>
    <w:rsid w:val="009F5CE3"/>
    <w:rsid w:val="00A25249"/>
    <w:rsid w:val="00A3272D"/>
    <w:rsid w:val="00A528CA"/>
    <w:rsid w:val="00A65B47"/>
    <w:rsid w:val="00A90625"/>
    <w:rsid w:val="00A93377"/>
    <w:rsid w:val="00AB2DBA"/>
    <w:rsid w:val="00AB76CE"/>
    <w:rsid w:val="00AE4FF8"/>
    <w:rsid w:val="00B25991"/>
    <w:rsid w:val="00B40BCF"/>
    <w:rsid w:val="00B50869"/>
    <w:rsid w:val="00B6715A"/>
    <w:rsid w:val="00BD4A9D"/>
    <w:rsid w:val="00BF1DBB"/>
    <w:rsid w:val="00C00453"/>
    <w:rsid w:val="00C06D69"/>
    <w:rsid w:val="00C50ACC"/>
    <w:rsid w:val="00C96EE9"/>
    <w:rsid w:val="00CD295E"/>
    <w:rsid w:val="00D051A6"/>
    <w:rsid w:val="00D54921"/>
    <w:rsid w:val="00D90D18"/>
    <w:rsid w:val="00D91F53"/>
    <w:rsid w:val="00DA4FE7"/>
    <w:rsid w:val="00DF01AE"/>
    <w:rsid w:val="00E12840"/>
    <w:rsid w:val="00E93C32"/>
    <w:rsid w:val="00EA4D98"/>
    <w:rsid w:val="00EB53EF"/>
    <w:rsid w:val="00EC3037"/>
    <w:rsid w:val="00EC5731"/>
    <w:rsid w:val="00ED1199"/>
    <w:rsid w:val="00F72870"/>
    <w:rsid w:val="00F80D2F"/>
    <w:rsid w:val="00F847F4"/>
    <w:rsid w:val="00FA28C9"/>
    <w:rsid w:val="00FC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306EB"/>
  <w15:chartTrackingRefBased/>
  <w15:docId w15:val="{8D393912-76CB-4FCA-A812-4DFD1055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24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24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5249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2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249"/>
    <w:rPr>
      <w:rFonts w:ascii="Lucida Grande" w:eastAsiaTheme="minorEastAsia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5249"/>
    <w:rPr>
      <w:rFonts w:ascii="Times New Roman" w:eastAsiaTheme="minorHAnsi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5249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5249"/>
    <w:rPr>
      <w:vertAlign w:val="superscript"/>
    </w:rPr>
  </w:style>
  <w:style w:type="table" w:styleId="TableGrid">
    <w:name w:val="Table Grid"/>
    <w:basedOn w:val="TableNormal"/>
    <w:uiPriority w:val="59"/>
    <w:rsid w:val="00A2524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252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52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5249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2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249"/>
    <w:rPr>
      <w:rFonts w:eastAsiaTheme="minorEastAsia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252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49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25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snu%20Yayasan\Bali%20Program\Klungkung\Tembeling_ICCA\FORM%20AKKM%20A-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 AKKM A-C</Template>
  <TotalTime>257</TotalTime>
  <Pages>1</Pages>
  <Words>4782</Words>
  <Characters>27261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BRWA Pusat</cp:lastModifiedBy>
  <cp:revision>6</cp:revision>
  <cp:lastPrinted>2020-08-24T10:18:00Z</cp:lastPrinted>
  <dcterms:created xsi:type="dcterms:W3CDTF">2020-09-16T03:54:00Z</dcterms:created>
  <dcterms:modified xsi:type="dcterms:W3CDTF">2020-10-07T22:58:00Z</dcterms:modified>
</cp:coreProperties>
</file>