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B72" w:rsidRPr="00B05B72" w:rsidRDefault="00B05B72" w:rsidP="00B05B72">
      <w:pPr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</w:pP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Lahan</w:t>
      </w:r>
      <w:proofErr w:type="spellEnd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Adat</w:t>
      </w:r>
      <w:proofErr w:type="spellEnd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 di </w:t>
      </w: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Degeuwo</w:t>
      </w:r>
      <w:proofErr w:type="spellEnd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Terampas</w:t>
      </w:r>
      <w:proofErr w:type="spellEnd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 Tambang </w:t>
      </w: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Emas</w:t>
      </w:r>
      <w:proofErr w:type="spellEnd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, </w:t>
      </w: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Lingkungan</w:t>
      </w:r>
      <w:proofErr w:type="spellEnd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B05B7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Tercemar</w:t>
      </w:r>
      <w:proofErr w:type="spellEnd"/>
    </w:p>
    <w:p w:rsidR="00B05B72" w:rsidRPr="00B05B72" w:rsidRDefault="00B05B72" w:rsidP="00B05B72">
      <w:pPr>
        <w:pBdr>
          <w:top w:val="dotted" w:sz="6" w:space="4" w:color="EBEBEB"/>
          <w:bottom w:val="dotted" w:sz="6" w:space="4" w:color="EBEBEB"/>
        </w:pBdr>
        <w:spacing w:beforeAutospacing="1" w:afterAutospacing="1"/>
        <w:textAlignment w:val="baseline"/>
        <w:rPr>
          <w:rFonts w:ascii="inherit" w:eastAsia="Times New Roman" w:hAnsi="inherit" w:cs="Times New Roman"/>
          <w:color w:val="979797"/>
          <w:sz w:val="24"/>
          <w:szCs w:val="24"/>
        </w:rPr>
      </w:pPr>
      <w:hyperlink r:id="rId4" w:history="1">
        <w:r w:rsidRPr="00B05B72">
          <w:rPr>
            <w:rFonts w:ascii="inherit" w:eastAsia="Times New Roman" w:hAnsi="inherit" w:cs="Times New Roman"/>
            <w:color w:val="E64946"/>
            <w:sz w:val="24"/>
            <w:szCs w:val="24"/>
            <w:bdr w:val="none" w:sz="0" w:space="0" w:color="auto" w:frame="1"/>
          </w:rPr>
          <w:t>June 13, 2014</w:t>
        </w:r>
      </w:hyperlink>
      <w:r w:rsidRPr="00B05B72">
        <w:rPr>
          <w:rFonts w:ascii="inherit" w:eastAsia="Times New Roman" w:hAnsi="inherit" w:cs="Times New Roman"/>
          <w:color w:val="979797"/>
          <w:sz w:val="24"/>
          <w:szCs w:val="24"/>
        </w:rPr>
        <w:t> </w:t>
      </w:r>
      <w:proofErr w:type="spellStart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begin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instrText xml:space="preserve"> HYPERLINK "http://www.mongabay.co.id/author/sapariah-saturi/" </w:instrText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separate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Sapariah</w:t>
      </w:r>
      <w:proofErr w:type="spellEnd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Saturi</w:t>
      </w:r>
      <w:proofErr w:type="spellEnd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end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</w:rPr>
        <w:t> </w:t>
      </w:r>
      <w:proofErr w:type="spellStart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begin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instrText xml:space="preserve"> HYPERLINK "http://www.mongabay.co.id/category/hutan/" </w:instrText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separate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Hutan</w:t>
      </w:r>
      <w:proofErr w:type="spellEnd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end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, </w:t>
      </w:r>
      <w:proofErr w:type="spellStart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begin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instrText xml:space="preserve"> HYPERLINK "http://www.mongabay.co.id/category/feature/" </w:instrText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separate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xFeature</w:t>
      </w:r>
      <w:proofErr w:type="spellEnd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end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, </w:t>
      </w:r>
      <w:proofErr w:type="spellStart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begin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instrText xml:space="preserve"> HYPERLINK "http://www.mongabay.co.id/category/lingkungan-hidup/" </w:instrText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separate"/>
      </w:r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xLingkungan</w:t>
      </w:r>
      <w:proofErr w:type="spellEnd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t>Hidup</w:t>
      </w:r>
      <w:proofErr w:type="spellEnd"/>
      <w:r w:rsidRPr="00B05B72">
        <w:rPr>
          <w:rFonts w:ascii="inherit" w:eastAsia="Times New Roman" w:hAnsi="inherit" w:cs="Times New Roman"/>
          <w:color w:val="979797"/>
          <w:sz w:val="24"/>
          <w:szCs w:val="24"/>
          <w:bdr w:val="none" w:sz="0" w:space="0" w:color="auto" w:frame="1"/>
        </w:rPr>
        <w:fldChar w:fldCharType="end"/>
      </w:r>
    </w:p>
    <w:p w:rsidR="00B05B72" w:rsidRPr="00B05B72" w:rsidRDefault="00B05B72" w:rsidP="00B05B72">
      <w:pPr>
        <w:shd w:val="clear" w:color="auto" w:fill="FFFFFF"/>
        <w:textAlignment w:val="baseline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b/>
          <w:bCs/>
          <w:noProof/>
          <w:color w:val="E64946"/>
          <w:sz w:val="21"/>
          <w:szCs w:val="21"/>
          <w:bdr w:val="none" w:sz="0" w:space="0" w:color="auto" w:frame="1"/>
        </w:rPr>
        <w:drawing>
          <wp:inline distT="0" distB="0" distL="0" distR="0">
            <wp:extent cx="5715000" cy="3810000"/>
            <wp:effectExtent l="0" t="0" r="0" b="0"/>
            <wp:docPr id="5" name="Picture 5" descr="Pendulangan emas di tepian Sungai Degeuwo oleh PT Martha Mining. Foto: Lembaga Pengembangan Masyarakat Adat Suku Walani, Mee dan Moni 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ndulangan emas di tepian Sungai Degeuwo oleh PT Martha Mining. Foto: Lembaga Pengembangan Masyarakat Adat Suku Walani, Mee dan Moni 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Tambang di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tepian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oleh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PT Martha Mining.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Foto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: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Pengembangan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Moni</w:t>
      </w:r>
    </w:p>
    <w:p w:rsidR="00B05B72" w:rsidRPr="00B05B72" w:rsidRDefault="00B05B72" w:rsidP="00B05B72">
      <w:pPr>
        <w:shd w:val="clear" w:color="auto" w:fill="FFFFFF"/>
        <w:spacing w:beforeAutospacing="1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Warga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penolak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tambang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diberondong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senjata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hingga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satu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orang </w:t>
      </w:r>
      <w:proofErr w:type="spellStart"/>
      <w:proofErr w:type="gram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tewas</w:t>
      </w:r>
      <w:proofErr w:type="spellEnd"/>
      <w:proofErr w:type="gram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beberapa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luka-luka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pada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2012. Para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istri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protes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dengan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memotong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jari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tangan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mereka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Sayangnya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tambang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masih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menggila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lahan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adat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terampas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hutan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hancur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dan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sungai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tercemar</w:t>
      </w:r>
      <w:proofErr w:type="spellEnd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Moni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tinggal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sepanjang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Kabupaten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Paniai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Papua,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makin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resah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dalam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beberapa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tahun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belakangan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makin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menggila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tanah-tanah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terampas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air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sungai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keruh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tercemar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limbah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pengolahan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Kondisi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parah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kala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menolak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protes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harus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berhadapan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aparat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keamanan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ketat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menjaga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Tambang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penyebaran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penyakit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seperti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HIV/AIDs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terhindarkan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Autospacing="1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Thobias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Bagubau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Ketua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Pengembangan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Moni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 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Mongabay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mengatakan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mengetahui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jelas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bentuk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perizinan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sekitar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jelas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banyak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meresahkan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Sebab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tanah-tanah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ulayat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terampas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hingga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menimbulkan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banyak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korban.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Tambang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daerah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berawal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2001. Kala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orang-orang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luar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mulai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secara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tradisional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Baru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2003,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perusahaan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alat-alat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mulai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merusak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hutan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 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setidaknya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26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pertambangan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antara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lain PT Madinah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Qurrata’ain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bekerja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sama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PT West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Wist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lastRenderedPageBreak/>
        <w:t xml:space="preserve">Mining,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asal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Australia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PT Martha Mining.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Perampasan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tanah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penghancuran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rumah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kebun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bukit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tempat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–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tempat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keramat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textAlignment w:val="baseline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b/>
          <w:bCs/>
          <w:noProof/>
          <w:color w:val="E64946"/>
          <w:sz w:val="21"/>
          <w:szCs w:val="21"/>
          <w:bdr w:val="none" w:sz="0" w:space="0" w:color="auto" w:frame="1"/>
        </w:rPr>
        <w:drawing>
          <wp:inline distT="0" distB="0" distL="0" distR="0">
            <wp:extent cx="5715000" cy="4000500"/>
            <wp:effectExtent l="0" t="0" r="0" b="0"/>
            <wp:docPr id="4" name="Picture 4" descr="Istri-istri para korban tembakan Brimob pada Mei 2012 yang protes dengan memotong jari tangan mereka. Foto: Lembaga Pengembangan Masyarakat Adat Suku Walani, Mee dan Moni 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stri-istri para korban tembakan Brimob pada Mei 2012 yang protes dengan memotong jari tangan mereka. Foto: Lembaga Pengembangan Masyarakat Adat Suku Walani, Mee dan Moni 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Istri-istri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para korban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tembakan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Brimob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Mei 2012 yang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protes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dengan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memotong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jari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mereka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Foto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: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Pengembangan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Moni</w:t>
      </w:r>
    </w:p>
    <w:p w:rsidR="00B05B72" w:rsidRPr="00B05B72" w:rsidRDefault="00B05B72" w:rsidP="00B05B72">
      <w:pPr>
        <w:shd w:val="clear" w:color="auto" w:fill="FFFFFF"/>
        <w:spacing w:beforeAutospacing="1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melawan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berhadapan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aparat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Di-</w:t>
      </w:r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back up </w:t>
      </w:r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TNI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Polri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Sampai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Brimob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menembak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tewas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tempat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,”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katanya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Jakarta,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awal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Juni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2014.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saja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Ketika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penolak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bertindak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dituding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separatis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ataupun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Organisasi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Papua Merdeka (OPM).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untuk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tutupi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agar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perusahaan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aman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dikawal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aparat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keamanan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.”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Pelanggaran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HAM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merajalela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16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Juli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2009,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menuntut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ulayat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Taijaya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Ongge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pemilik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Tuntutan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direspon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penembakan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Sefanya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Onoka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oleh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polisi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.”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Tragedi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lagi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15 Mei 2012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lokasi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99.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perdebatan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antara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pemilik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billiard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protes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hingga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menyebabkan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orang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tewas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Melianus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Abaa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Kegepe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ditembak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ditempat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oleh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Brimob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Empata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orang lain, Lukas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Kegepe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Yulianus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Kegepe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Amos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Kegepe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Sefianus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Kegepe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luka-luka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Pasca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penembakan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para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istri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protes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memotong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jari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mereka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lain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katanya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penyebaran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penyakit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sosial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mabuk-mabukan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karena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minuman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keras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marak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hingga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lokalisasi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Penularan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HIV/AIDs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menggila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sudah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ditemukan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sekitar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250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kasus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sekitar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10 orang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meninggal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dunia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sekitar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kamp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berupa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rumah-rumah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ditinggali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para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pengusaha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Ada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karoke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sampai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billiard.</w:t>
      </w:r>
    </w:p>
    <w:p w:rsidR="00B05B72" w:rsidRPr="00B05B72" w:rsidRDefault="00B05B72" w:rsidP="00B05B72">
      <w:pPr>
        <w:shd w:val="clear" w:color="auto" w:fill="FFFFFF"/>
        <w:textAlignment w:val="baseline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b/>
          <w:bCs/>
          <w:noProof/>
          <w:color w:val="E64946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715000" cy="3810000"/>
            <wp:effectExtent l="0" t="0" r="0" b="0"/>
            <wp:docPr id="3" name="Picture 3" descr="Butiran-butiran emas yang dihasilkan dari penambangan di sepanjang Sungai Degeuwo. Foto: Lembaga Pengembangan Masyarakat Adat Suku Walani, Mee dan Moni 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tiran-butiran emas yang dihasilkan dari penambangan di sepanjang Sungai Degeuwo. Foto: Lembaga Pengembangan Masyarakat Adat Suku Walani, Mee dan Moni 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Butiran-butiran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dihasilkan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dari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penambangan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sepanjang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Foto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: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Pengembangan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Moni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lagi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hutan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makin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terkikis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hingga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menyebabkan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longsor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beberapa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kali. Air Sungai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pun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keruh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terkena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limbah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pengolahan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merampas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kekayaan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alam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luar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biasa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oleh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para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pengusaha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susah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miskin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atas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kekayaan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sendiri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terampas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terancam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penyakit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menular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sungai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tercemar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terkena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longsor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.”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tiga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baru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terbentuk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Sejak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2013,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Bagubau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mendampingi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menhadapi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gempuran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Berbagai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upaya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sudah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dilakukan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audensi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berbagai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pemerintah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DRPD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hingga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Kepolisian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“Dari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Kapolda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DPRP Papua,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Dinas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Pertambangan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Papua,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Komnas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HAM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perwakilan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Papua,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lain-lain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turun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lapangan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Namun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hingga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solusi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apa-apa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Tempat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hidup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terampas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,”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katanya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Bagubau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bersama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beberapa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rekan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Jakarta,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didampingi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Padma,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Walhi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Nasional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melaporkan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Komnas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HAM.</w:t>
      </w:r>
    </w:p>
    <w:p w:rsidR="00B05B72" w:rsidRPr="00B05B72" w:rsidRDefault="00B05B72" w:rsidP="00B05B72">
      <w:pPr>
        <w:shd w:val="clear" w:color="auto" w:fill="FFFFFF"/>
        <w:spacing w:beforeAutospacing="1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Mereka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juga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menyuarakan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beberapa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tuntutan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 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Pertama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Presiden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didesak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menyelamatkan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masa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depan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Moni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perampasan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oleh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perusahaan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 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Kedua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mendesak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Komnas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HAM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mengusut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pelanggaran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HAM di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sana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 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Ketiga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mendesak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Gubernur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Papua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segera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menyelesaikan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persoalan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sepanjang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Autospacing="1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Keempat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mendesak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Bupati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Paniai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mencabut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semua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izin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perusahaan-perusahaan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dikeluarkan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bupati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sebelumnya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menghentikan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sepanjang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Jowel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Ematapa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kepala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sub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bagian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Program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Dinas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Pertambangan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Kabupaten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Paniai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mengatakan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dinas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melakukan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pembenahan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terhadap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tambang-tambang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sekitar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textAlignment w:val="baseline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b/>
          <w:bCs/>
          <w:noProof/>
          <w:color w:val="E64946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715000" cy="3810000"/>
            <wp:effectExtent l="0" t="0" r="0" b="0"/>
            <wp:docPr id="2" name="Picture 2" descr="Para pengusaha tambang, pekerja tambang sampai pekerja billiar dan karoke menggunakan helikopter sebagai alat transportasi menuju wilayah tambang di  sekitar Sungai Degeuwo. Foto: Lembaga Pengembangan Masyarakat Adat Suku Walani, Mee dan Moni 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ra pengusaha tambang, pekerja tambang sampai pekerja billiar dan karoke menggunakan helikopter sebagai alat transportasi menuju wilayah tambang di  sekitar Sungai Degeuwo. Foto: Lembaga Pengembangan Masyarakat Adat Suku Walani, Mee dan Moni 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Para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pengusaha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pekerja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sampai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pekerja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billiar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karoke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menggunakan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helikopter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sebagai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alat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transportasi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menuju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wilayah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sekitar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Foto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: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Pengembangan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Moni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Sebenarnya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Gubernur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Papua,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2011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mengeluarkan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surat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keputusan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penghentian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emas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berizin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Papua,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lalu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bupati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lama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2009,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mengeluarkan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penghentian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sementara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sepanjang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Sungai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Namun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beragam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aturan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pemerintah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digubris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Selama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10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tahun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pemilik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ulayat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menjadi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korban.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Sekarang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kami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upaya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memperbaiki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,”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katanya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berharap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Bupati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Paniai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mampu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memperbaiki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sistem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termasuk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mencabut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izin-izin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Menurut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bupati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sudah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membuat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tim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menangani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masalah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Degeuwo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“Ada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kesulitan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kalau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kawasan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Bupati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juga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harus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surat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resmi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Kapolres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Kalau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sudah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resmi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baru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bisa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masuk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.”</w:t>
      </w:r>
    </w:p>
    <w:p w:rsidR="00B05B72" w:rsidRPr="00B05B72" w:rsidRDefault="00B05B72" w:rsidP="00B05B72">
      <w:pPr>
        <w:shd w:val="clear" w:color="auto" w:fill="FFFFFF"/>
        <w:spacing w:beforeAutospacing="1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Mukri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Friatna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Manajer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Penanganan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Bencana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Walhi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Nasional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mengatakan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perusahaan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ilegal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merampas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kawasan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-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kawasan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bawa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manfaat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Kerusakan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lingkungan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penyakit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konflik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sosial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,”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katanya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 </w:t>
      </w:r>
      <w:proofErr w:type="spellStart"/>
      <w:r w:rsidRPr="00B05B72">
        <w:rPr>
          <w:rFonts w:ascii="inherit" w:eastAsia="Times New Roman" w:hAnsi="inherit" w:cs="Times New Roman"/>
          <w:i/>
          <w:iCs/>
          <w:color w:val="000000"/>
          <w:sz w:val="21"/>
          <w:szCs w:val="21"/>
          <w:bdr w:val="none" w:sz="0" w:space="0" w:color="auto" w:frame="1"/>
        </w:rPr>
        <w:t>Mongabay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Untuk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itu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meminta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pemerintah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sekaligus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KPK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memeriksa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pertambangan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Paniai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Tutup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seluruh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tegakkan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hukum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.”</w:t>
      </w:r>
    </w:p>
    <w:p w:rsidR="00B05B72" w:rsidRPr="00B05B72" w:rsidRDefault="00B05B72" w:rsidP="00B05B72">
      <w:pPr>
        <w:shd w:val="clear" w:color="auto" w:fill="FFFFFF"/>
        <w:textAlignment w:val="baseline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B05B72">
        <w:rPr>
          <w:rFonts w:ascii="inherit" w:eastAsia="Times New Roman" w:hAnsi="inherit" w:cs="Times New Roman"/>
          <w:b/>
          <w:bCs/>
          <w:noProof/>
          <w:color w:val="E64946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715000" cy="3810000"/>
            <wp:effectExtent l="0" t="0" r="0" b="0"/>
            <wp:docPr id="1" name="Picture 1" descr="Polisi yang berjaga-jaga di dekat pendulangan tambang di Deguewo. Foto: Lembaga Pengembangan Masyarakat Adat Suku Walani, Mee dan Moni 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lisi yang berjaga-jaga di dekat pendulangan tambang di Deguewo. Foto: Lembaga Pengembangan Masyarakat Adat Suku Walani, Mee dan Moni 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Polisi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berjaga-jaga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dekat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pendulangan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di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Deguewo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Foto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: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Lembaga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Pengembangan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Masyarakat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Adat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Suku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Walani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Mee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Moni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Mengenai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aparat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menjaga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meminta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Kapolri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bertindak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Brimob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melakukan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kekerasan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sampai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jatuh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korban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jiwa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 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Pelanggaran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HAM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boleh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berlarut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Tindak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aparat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keamanan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menembak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,”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katanya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mendesak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seluruh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aset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perusahaan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disita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mereka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didenda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serta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wajib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melakukan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pemulihan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kawasan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</w:t>
      </w:r>
    </w:p>
    <w:p w:rsid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Operasi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tambang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yang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memberikan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dampak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buruk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pada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lingkungan</w:t>
      </w:r>
      <w:proofErr w:type="spellEnd"/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 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hidup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sosial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bisa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dikatakan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pembunuhan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etnis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secara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pelahan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 “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Bayangkan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,</w:t>
      </w:r>
      <w:proofErr w:type="gram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 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sekarang</w:t>
      </w:r>
      <w:proofErr w:type="spellEnd"/>
      <w:proofErr w:type="gram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banyak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warga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terkena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penyakit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HIV/AIDs,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belum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lagi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sumber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air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mereka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tercemar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bahan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berbahaya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.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Ini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pembunuhan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 xml:space="preserve"> </w:t>
      </w:r>
      <w:proofErr w:type="spellStart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pelahan-lahan</w:t>
      </w:r>
      <w:proofErr w:type="spellEnd"/>
      <w:r w:rsidRPr="00B05B72">
        <w:rPr>
          <w:rFonts w:ascii="inherit" w:eastAsia="Times New Roman" w:hAnsi="inherit" w:cs="Times New Roman"/>
          <w:color w:val="000000"/>
          <w:sz w:val="21"/>
          <w:szCs w:val="21"/>
        </w:rPr>
        <w:t>.”</w:t>
      </w:r>
    </w:p>
    <w:p w:rsidR="00B05B72" w:rsidRPr="00B05B72" w:rsidRDefault="00B05B72" w:rsidP="00B05B72">
      <w:p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r>
        <w:rPr>
          <w:rFonts w:ascii="inherit" w:hAnsi="inherit"/>
          <w:b/>
          <w:bCs/>
          <w:noProof/>
          <w:color w:val="E64946"/>
          <w:bdr w:val="none" w:sz="0" w:space="0" w:color="auto" w:frame="1"/>
        </w:rPr>
        <w:lastRenderedPageBreak/>
        <w:drawing>
          <wp:inline distT="0" distB="0" distL="0" distR="0">
            <wp:extent cx="5715000" cy="3810000"/>
            <wp:effectExtent l="0" t="0" r="0" b="0"/>
            <wp:docPr id="8" name="Picture 8" descr="Berbagai aktivitas tambang emas dan helikopter sebagai alat transportasi sehari-hari. Foto: Lembaga Pengembangan Masyarakat Adat Suku Walani, Mee dan Moni 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rbagai aktivitas tambang emas dan helikopter sebagai alat transportasi sehari-hari. Foto: Lembaga Pengembangan Masyarakat Adat Suku Walani, Mee dan Moni 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Berbagai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tambang</w:t>
      </w:r>
      <w:proofErr w:type="spellEnd"/>
      <w:r>
        <w:t xml:space="preserve"> </w:t>
      </w:r>
      <w:proofErr w:type="spellStart"/>
      <w:r>
        <w:t>emas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helikopter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. </w:t>
      </w:r>
      <w:proofErr w:type="spellStart"/>
      <w:r>
        <w:t>Foto</w:t>
      </w:r>
      <w:proofErr w:type="spellEnd"/>
      <w:r>
        <w:t xml:space="preserve">: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Walani</w:t>
      </w:r>
      <w:proofErr w:type="spellEnd"/>
      <w:r>
        <w:t xml:space="preserve">, </w:t>
      </w:r>
      <w:proofErr w:type="spellStart"/>
      <w:r>
        <w:t>Mee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Moni</w:t>
      </w:r>
      <w:r>
        <w:rPr>
          <w:rFonts w:ascii="inherit" w:hAnsi="inherit"/>
          <w:b/>
          <w:bCs/>
          <w:noProof/>
          <w:color w:val="E64946"/>
          <w:bdr w:val="none" w:sz="0" w:space="0" w:color="auto" w:frame="1"/>
        </w:rPr>
        <w:drawing>
          <wp:inline distT="0" distB="0" distL="0" distR="0">
            <wp:extent cx="5715000" cy="3810000"/>
            <wp:effectExtent l="0" t="0" r="0" b="0"/>
            <wp:docPr id="7" name="Picture 7" descr="Sungai Degeuwo yang kini merana, air berubah warna menjadi keruh karena operasi tambang emas. Foto: Lembaga Pengembangan Masyarakat Adat Suku Walani, Mee dan Moni 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ungai Degeuwo yang kini merana, air berubah warna menjadi keruh karena operasi tambang emas. Foto: Lembaga Pengembangan Masyarakat Adat Suku Walani, Mee dan Moni 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Sungai </w:t>
      </w:r>
      <w:proofErr w:type="spellStart"/>
      <w:r>
        <w:t>Degeuwo</w:t>
      </w:r>
      <w:proofErr w:type="spellEnd"/>
      <w:r>
        <w:t xml:space="preserve"> yang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merana</w:t>
      </w:r>
      <w:proofErr w:type="spellEnd"/>
      <w:r>
        <w:t xml:space="preserve">, air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keruh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tambang</w:t>
      </w:r>
      <w:proofErr w:type="spellEnd"/>
      <w:r>
        <w:t xml:space="preserve"> </w:t>
      </w:r>
      <w:proofErr w:type="spellStart"/>
      <w:r>
        <w:t>emas</w:t>
      </w:r>
      <w:proofErr w:type="spellEnd"/>
      <w:r>
        <w:t xml:space="preserve">. </w:t>
      </w:r>
      <w:proofErr w:type="spellStart"/>
      <w:r>
        <w:lastRenderedPageBreak/>
        <w:t>Foto</w:t>
      </w:r>
      <w:proofErr w:type="spellEnd"/>
      <w:r>
        <w:t xml:space="preserve">: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Walani</w:t>
      </w:r>
      <w:proofErr w:type="spellEnd"/>
      <w:r>
        <w:t xml:space="preserve">, </w:t>
      </w:r>
      <w:proofErr w:type="spellStart"/>
      <w:r>
        <w:t>Mee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Moni</w:t>
      </w:r>
      <w:r>
        <w:rPr>
          <w:noProof/>
        </w:rPr>
        <mc:AlternateContent>
          <mc:Choice Requires="wps">
            <w:drawing>
              <wp:inline distT="0" distB="0" distL="0" distR="0">
                <wp:extent cx="4867275" cy="3962400"/>
                <wp:effectExtent l="0" t="0" r="0" b="0"/>
                <wp:docPr id="6" name="Rectangle 6" descr="http://www.westwitsmining.com/images/fillers/large/fig-1-map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67275" cy="396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995BCE" id="Rectangle 6" o:spid="_x0000_s1026" alt="http://www.westwitsmining.com/images/fillers/large/fig-1-map.jpg" style="width:383.25pt;height:3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p w:rsidR="004B3DD5" w:rsidRDefault="004B3DD5"/>
    <w:sectPr w:rsidR="004B3DD5" w:rsidSect="007B260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B72"/>
    <w:rsid w:val="004B3DD5"/>
    <w:rsid w:val="007B2609"/>
    <w:rsid w:val="00B0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0C863A-DB94-4982-A324-8033580B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5B7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B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h-meta">
    <w:name w:val="mh-meta"/>
    <w:basedOn w:val="Normal"/>
    <w:rsid w:val="00B05B7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try-meta-date">
    <w:name w:val="entry-meta-date"/>
    <w:basedOn w:val="DefaultParagraphFont"/>
    <w:rsid w:val="00B05B72"/>
  </w:style>
  <w:style w:type="character" w:styleId="Hyperlink">
    <w:name w:val="Hyperlink"/>
    <w:basedOn w:val="DefaultParagraphFont"/>
    <w:uiPriority w:val="99"/>
    <w:semiHidden/>
    <w:unhideWhenUsed/>
    <w:rsid w:val="00B05B7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05B72"/>
  </w:style>
  <w:style w:type="character" w:customStyle="1" w:styleId="entry-meta-author">
    <w:name w:val="entry-meta-author"/>
    <w:basedOn w:val="DefaultParagraphFont"/>
    <w:rsid w:val="00B05B72"/>
  </w:style>
  <w:style w:type="character" w:customStyle="1" w:styleId="entry-meta-categories">
    <w:name w:val="entry-meta-categories"/>
    <w:basedOn w:val="DefaultParagraphFont"/>
    <w:rsid w:val="00B05B72"/>
  </w:style>
  <w:style w:type="paragraph" w:styleId="NormalWeb">
    <w:name w:val="Normal (Web)"/>
    <w:basedOn w:val="Normal"/>
    <w:uiPriority w:val="99"/>
    <w:semiHidden/>
    <w:unhideWhenUsed/>
    <w:rsid w:val="00B05B7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70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mongabaydotorg.wpengine.com/wp-content/uploads/2014/06/revisi-papua2.jpg" TargetMode="Externa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http://mongabaydotorg.wpengine.com/wp-content/uploads/2014/06/emas-papua1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mongabaydotorg.wpengine.com/wp-content/uploads/2014/06/revisi-papua3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mongabaydotorg.wpengine.com/wp-content/uploads/2014/06/revisi-papua1.jpg" TargetMode="External"/><Relationship Id="rId5" Type="http://schemas.openxmlformats.org/officeDocument/2006/relationships/hyperlink" Target="http://mongabaydotorg.wpengine.com/wp-content/uploads/2014/06/emas-papua9-marta-mining.jpg" TargetMode="External"/><Relationship Id="rId15" Type="http://schemas.openxmlformats.org/officeDocument/2006/relationships/hyperlink" Target="http://mongabaydotorg.wpengine.com/wp-content/uploads/2014/06/emas-papua4.jpg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hyperlink" Target="http://www.mongabay.co.id/2014/06/" TargetMode="External"/><Relationship Id="rId9" Type="http://schemas.openxmlformats.org/officeDocument/2006/relationships/hyperlink" Target="http://mongabaydotorg.wpengine.com/wp-content/uploads/2014/06/emas-papua8.jpg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Irham</dc:creator>
  <cp:keywords/>
  <dc:description/>
  <cp:lastModifiedBy>Irham</cp:lastModifiedBy>
  <cp:revision>1</cp:revision>
  <dcterms:created xsi:type="dcterms:W3CDTF">2017-05-12T07:22:00Z</dcterms:created>
  <dcterms:modified xsi:type="dcterms:W3CDTF">2017-05-12T07:23:00Z</dcterms:modified>
</cp:coreProperties>
</file>