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  <w:gridCol w:w="110"/>
      </w:tblGrid>
      <w:tr w:rsidR="009C20D7" w:rsidRPr="00311B5F" w14:paraId="270E4CE2" w14:textId="77777777" w:rsidTr="00311B5F">
        <w:trPr>
          <w:gridAfter w:val="1"/>
          <w:wAfter w:w="110" w:type="dxa"/>
        </w:trPr>
        <w:tc>
          <w:tcPr>
            <w:tcW w:w="5400" w:type="dxa"/>
            <w:shd w:val="clear" w:color="auto" w:fill="0C58B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3F54D0" w14:textId="77777777" w:rsidR="009C20D7" w:rsidRPr="00311B5F" w:rsidRDefault="004D6453">
            <w:pPr>
              <w:rPr>
                <w:rFonts w:asciiTheme="minorHAnsi" w:hAnsiTheme="minorHAnsi"/>
              </w:rPr>
            </w:pPr>
            <w:r w:rsidRPr="00311B5F">
              <w:rPr>
                <w:rFonts w:asciiTheme="minorHAnsi" w:hAnsiTheme="minorHAnsi"/>
                <w:b/>
                <w:color w:val="FFFFFF"/>
                <w:sz w:val="44"/>
              </w:rPr>
              <w:t>AKMAUL HOQUE</w:t>
            </w:r>
          </w:p>
          <w:p w14:paraId="53A59E15" w14:textId="77777777" w:rsidR="009C20D7" w:rsidRPr="00311B5F" w:rsidRDefault="004D6453">
            <w:pPr>
              <w:spacing w:before="20"/>
              <w:rPr>
                <w:rFonts w:asciiTheme="minorHAnsi" w:hAnsiTheme="minorHAnsi"/>
              </w:rPr>
            </w:pPr>
            <w:r w:rsidRPr="00311B5F">
              <w:rPr>
                <w:rFonts w:asciiTheme="minorHAnsi" w:hAnsiTheme="minorHAnsi"/>
                <w:color w:val="EAF2FF"/>
                <w:sz w:val="21"/>
              </w:rPr>
              <w:t>GIS Developer  |  Remote Sensing &amp; Geospatial Professional</w:t>
            </w:r>
          </w:p>
        </w:tc>
        <w:tc>
          <w:tcPr>
            <w:tcW w:w="5400" w:type="dxa"/>
            <w:shd w:val="clear" w:color="auto" w:fill="0C58B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E7967" w14:textId="0B4AA5F3" w:rsidR="009C20D7" w:rsidRPr="00311B5F" w:rsidRDefault="004D6453">
            <w:pPr>
              <w:jc w:val="right"/>
              <w:rPr>
                <w:rFonts w:asciiTheme="minorHAnsi" w:hAnsiTheme="minorHAnsi"/>
              </w:rPr>
            </w:pPr>
            <w:r w:rsidRPr="00311B5F">
              <w:rPr>
                <w:rFonts w:asciiTheme="minorHAnsi" w:hAnsiTheme="minorHAnsi"/>
                <w:b/>
                <w:color w:val="FFFFFF"/>
                <w:sz w:val="17"/>
              </w:rPr>
              <w:t>akmaulhoque92@gmail.com</w:t>
            </w:r>
            <w:r w:rsidR="00FA2FCC">
              <w:rPr>
                <w:rFonts w:asciiTheme="minorHAnsi" w:hAnsiTheme="minorHAnsi"/>
                <w:b/>
                <w:color w:val="FFFFFF"/>
                <w:sz w:val="17"/>
              </w:rPr>
              <w:t>/akmaulhoque41@gmail.com</w:t>
            </w:r>
          </w:p>
          <w:p w14:paraId="27741BDE" w14:textId="77777777" w:rsidR="009C20D7" w:rsidRPr="00311B5F" w:rsidRDefault="004D6453">
            <w:pPr>
              <w:jc w:val="right"/>
              <w:rPr>
                <w:rFonts w:asciiTheme="minorHAnsi" w:hAnsiTheme="minorHAnsi"/>
              </w:rPr>
            </w:pPr>
            <w:r w:rsidRPr="00311B5F">
              <w:rPr>
                <w:rFonts w:asciiTheme="minorHAnsi" w:hAnsiTheme="minorHAnsi"/>
                <w:color w:val="FFFFFF"/>
                <w:sz w:val="17"/>
              </w:rPr>
              <w:t>+91 9064205971</w:t>
            </w:r>
          </w:p>
          <w:p w14:paraId="2C5DD703" w14:textId="77777777" w:rsidR="009C20D7" w:rsidRPr="00311B5F" w:rsidRDefault="004D6453">
            <w:pPr>
              <w:jc w:val="right"/>
              <w:rPr>
                <w:rFonts w:asciiTheme="minorHAnsi" w:hAnsiTheme="minorHAnsi"/>
              </w:rPr>
            </w:pPr>
            <w:r w:rsidRPr="00311B5F">
              <w:rPr>
                <w:rFonts w:asciiTheme="minorHAnsi" w:hAnsiTheme="minorHAnsi"/>
                <w:color w:val="FFFFFF"/>
                <w:sz w:val="17"/>
              </w:rPr>
              <w:t>Itasaran, West Bengal 742184</w:t>
            </w:r>
          </w:p>
        </w:tc>
      </w:tr>
      <w:tr w:rsidR="009C20D7" w:rsidRPr="00311B5F" w14:paraId="05341A0E" w14:textId="77777777" w:rsidTr="00311B5F">
        <w:tc>
          <w:tcPr>
            <w:tcW w:w="5400" w:type="dxa"/>
            <w:shd w:val="clear" w:color="auto" w:fill="F4F8FE"/>
            <w:tcMar>
              <w:top w:w="45" w:type="dxa"/>
              <w:left w:w="20" w:type="dxa"/>
              <w:bottom w:w="45" w:type="dxa"/>
              <w:right w:w="20" w:type="dxa"/>
            </w:tcMar>
          </w:tcPr>
          <w:p w14:paraId="6AA835D1" w14:textId="77777777" w:rsidR="009C20D7" w:rsidRPr="00311B5F" w:rsidRDefault="004D6453">
            <w:pPr>
              <w:rPr>
                <w:rFonts w:asciiTheme="minorHAnsi" w:hAnsiTheme="minorHAnsi"/>
                <w:sz w:val="20"/>
                <w:szCs w:val="20"/>
              </w:rPr>
            </w:pPr>
            <w:r w:rsidRPr="00311B5F">
              <w:rPr>
                <w:rFonts w:asciiTheme="minorHAnsi" w:hAnsiTheme="minorHAnsi"/>
                <w:b/>
                <w:color w:val="4A4A4A"/>
                <w:sz w:val="20"/>
                <w:szCs w:val="20"/>
              </w:rPr>
              <w:t xml:space="preserve">LinkedIn: </w:t>
            </w:r>
            <w:hyperlink r:id="rId8">
              <w:r w:rsidRPr="00311B5F">
                <w:rPr>
                  <w:rFonts w:asciiTheme="minorHAnsi" w:hAnsiTheme="minorHAnsi"/>
                  <w:color w:val="1F5FBF"/>
                  <w:sz w:val="20"/>
                  <w:szCs w:val="20"/>
                </w:rPr>
                <w:t>linkedin.com/in/akmaul-hoque-84b767210</w:t>
              </w:r>
            </w:hyperlink>
          </w:p>
        </w:tc>
        <w:tc>
          <w:tcPr>
            <w:tcW w:w="5510" w:type="dxa"/>
            <w:gridSpan w:val="2"/>
            <w:shd w:val="clear" w:color="auto" w:fill="F4F8FE"/>
            <w:tcMar>
              <w:top w:w="45" w:type="dxa"/>
              <w:left w:w="20" w:type="dxa"/>
              <w:bottom w:w="45" w:type="dxa"/>
              <w:right w:w="20" w:type="dxa"/>
            </w:tcMar>
          </w:tcPr>
          <w:p w14:paraId="52258A36" w14:textId="77777777" w:rsidR="009C20D7" w:rsidRPr="00311B5F" w:rsidRDefault="004D6453">
            <w:pPr>
              <w:rPr>
                <w:rFonts w:asciiTheme="minorHAnsi" w:hAnsiTheme="minorHAnsi"/>
                <w:sz w:val="20"/>
                <w:szCs w:val="20"/>
              </w:rPr>
            </w:pPr>
            <w:r w:rsidRPr="00311B5F">
              <w:rPr>
                <w:rFonts w:asciiTheme="minorHAnsi" w:hAnsiTheme="minorHAnsi"/>
                <w:b/>
                <w:color w:val="4A4A4A"/>
                <w:sz w:val="20"/>
                <w:szCs w:val="20"/>
              </w:rPr>
              <w:t xml:space="preserve">GitHub: </w:t>
            </w:r>
            <w:hyperlink r:id="rId9">
              <w:r w:rsidRPr="00311B5F">
                <w:rPr>
                  <w:rFonts w:asciiTheme="minorHAnsi" w:hAnsiTheme="minorHAnsi"/>
                  <w:color w:val="1F5FBF"/>
                  <w:sz w:val="20"/>
                  <w:szCs w:val="20"/>
                </w:rPr>
                <w:t>github.com/AkmaulHoque</w:t>
              </w:r>
            </w:hyperlink>
          </w:p>
        </w:tc>
      </w:tr>
      <w:tr w:rsidR="009C20D7" w:rsidRPr="00FA2FCC" w14:paraId="211BBCF7" w14:textId="77777777" w:rsidTr="00311B5F">
        <w:tc>
          <w:tcPr>
            <w:tcW w:w="5400" w:type="dxa"/>
            <w:tcMar>
              <w:top w:w="40" w:type="dxa"/>
              <w:left w:w="20" w:type="dxa"/>
              <w:bottom w:w="0" w:type="dxa"/>
              <w:right w:w="120" w:type="dxa"/>
            </w:tcMar>
          </w:tcPr>
          <w:p w14:paraId="3AD835CC" w14:textId="77777777" w:rsidR="009C20D7" w:rsidRPr="00FA2FCC" w:rsidRDefault="009C20D7">
            <w:pPr>
              <w:rPr>
                <w:rFonts w:asciiTheme="minorHAnsi" w:hAnsiTheme="minorHAnsi"/>
                <w:sz w:val="22"/>
              </w:rPr>
            </w:pPr>
          </w:p>
          <w:p w14:paraId="13949B1E" w14:textId="77777777" w:rsidR="009C20D7" w:rsidRPr="00FA2FCC" w:rsidRDefault="004D6453">
            <w:pPr>
              <w:pStyle w:val="ResumeSection"/>
              <w:pBdr>
                <w:bottom w:val="single" w:sz="8" w:space="1" w:color="D9E5FA"/>
              </w:pBdr>
              <w:spacing w:before="100" w:after="5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1D5DBA"/>
                <w:sz w:val="22"/>
              </w:rPr>
              <w:t>PROFESSIONAL SUMMARY</w:t>
            </w:r>
          </w:p>
          <w:p w14:paraId="470F96BB" w14:textId="77777777" w:rsidR="009C20D7" w:rsidRPr="00FA2FCC" w:rsidRDefault="004D6453" w:rsidP="00311B5F">
            <w:pPr>
              <w:spacing w:after="40" w:line="245" w:lineRule="auto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 xml:space="preserve">Geospatial professional with experience in GIS development, Remote Sensing, </w:t>
            </w:r>
            <w:r w:rsidRPr="00FA2FCC">
              <w:rPr>
                <w:rFonts w:asciiTheme="minorHAnsi" w:hAnsiTheme="minorHAnsi"/>
                <w:color w:val="222222"/>
                <w:sz w:val="22"/>
              </w:rPr>
              <w:t>WebGIS, spatial analysis, and geospatial automation. Experienced in developing dashboards, applications, and GIS workflows using ArcGIS, QGIS, GeoServer, Python, ArcPy, JavaScript, PHP, and related technologies. Strong interest in practical geospatial solu</w:t>
            </w:r>
            <w:r w:rsidRPr="00FA2FCC">
              <w:rPr>
                <w:rFonts w:asciiTheme="minorHAnsi" w:hAnsiTheme="minorHAnsi"/>
                <w:color w:val="222222"/>
                <w:sz w:val="22"/>
              </w:rPr>
              <w:t>tions for agriculture, natural resources, hydrology, land-use analysis, and decision support.</w:t>
            </w:r>
          </w:p>
          <w:p w14:paraId="3C164CB1" w14:textId="77777777" w:rsidR="009C20D7" w:rsidRPr="00FA2FCC" w:rsidRDefault="004D6453">
            <w:pPr>
              <w:pStyle w:val="ResumeSection"/>
              <w:pBdr>
                <w:bottom w:val="single" w:sz="8" w:space="1" w:color="D9E5FA"/>
              </w:pBdr>
              <w:spacing w:before="100" w:after="5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1D5DBA"/>
                <w:sz w:val="22"/>
              </w:rPr>
              <w:t>EXPERIENCE</w:t>
            </w:r>
          </w:p>
          <w:p w14:paraId="3E88E417" w14:textId="543F474D" w:rsidR="009C20D7" w:rsidRPr="00FA2FCC" w:rsidRDefault="004D6453" w:rsidP="00311B5F">
            <w:pPr>
              <w:keepNext/>
              <w:spacing w:before="30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b/>
                <w:color w:val="111111"/>
                <w:sz w:val="22"/>
              </w:rPr>
              <w:t>Young Professional-II (YP-II)</w:t>
            </w:r>
            <w:r w:rsidR="00311B5F" w:rsidRPr="00FA2FCC">
              <w:rPr>
                <w:rFonts w:asciiTheme="minorHAnsi" w:hAnsiTheme="minorHAnsi"/>
                <w:b/>
                <w:color w:val="111111"/>
                <w:sz w:val="22"/>
              </w:rPr>
              <w:t xml:space="preserve"> | 2026- Present</w:t>
            </w:r>
          </w:p>
          <w:p w14:paraId="24A30C44" w14:textId="77777777" w:rsidR="009C20D7" w:rsidRPr="00FA2FCC" w:rsidRDefault="004D6453" w:rsidP="00311B5F">
            <w:pPr>
              <w:keepNext/>
              <w:spacing w:after="24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i/>
                <w:color w:val="404040"/>
                <w:sz w:val="22"/>
              </w:rPr>
              <w:t>ICAR Research Complex for NEH Region, Umiam, Meghalaya</w:t>
            </w:r>
          </w:p>
          <w:p w14:paraId="1E1A523D" w14:textId="50C3D0CA" w:rsidR="009C20D7" w:rsidRPr="006E08F4" w:rsidRDefault="004D6453" w:rsidP="00311B5F">
            <w:pPr>
              <w:keepNext/>
              <w:spacing w:before="30"/>
              <w:jc w:val="both"/>
              <w:rPr>
                <w:rFonts w:asciiTheme="minorHAnsi" w:hAnsiTheme="minorHAnsi"/>
                <w:b/>
                <w:sz w:val="22"/>
              </w:rPr>
            </w:pPr>
            <w:r w:rsidRPr="006E08F4">
              <w:rPr>
                <w:rFonts w:asciiTheme="minorHAnsi" w:hAnsiTheme="minorHAnsi"/>
                <w:b/>
                <w:sz w:val="22"/>
              </w:rPr>
              <w:t>Project Associate</w:t>
            </w:r>
            <w:r w:rsidRPr="006E08F4">
              <w:rPr>
                <w:rFonts w:asciiTheme="minorHAnsi" w:hAnsiTheme="minorHAnsi"/>
                <w:b/>
                <w:sz w:val="22"/>
              </w:rPr>
              <w:t xml:space="preserve"> </w:t>
            </w:r>
            <w:r w:rsidR="006E08F4" w:rsidRPr="006E08F4">
              <w:rPr>
                <w:rFonts w:asciiTheme="minorHAnsi" w:hAnsiTheme="minorHAnsi"/>
                <w:b/>
                <w:sz w:val="22"/>
              </w:rPr>
              <w:t>-</w:t>
            </w:r>
            <w:r w:rsidRPr="006E08F4">
              <w:rPr>
                <w:rFonts w:asciiTheme="minorHAnsi" w:hAnsiTheme="minorHAnsi"/>
                <w:b/>
                <w:sz w:val="22"/>
              </w:rPr>
              <w:t xml:space="preserve">  2024 - </w:t>
            </w:r>
            <w:r w:rsidR="00311B5F" w:rsidRPr="006E08F4">
              <w:rPr>
                <w:rFonts w:asciiTheme="minorHAnsi" w:hAnsiTheme="minorHAnsi"/>
                <w:b/>
                <w:sz w:val="22"/>
              </w:rPr>
              <w:t>2026</w:t>
            </w:r>
          </w:p>
          <w:p w14:paraId="72D1B736" w14:textId="77777777" w:rsidR="009C20D7" w:rsidRPr="00FA2FCC" w:rsidRDefault="004D6453" w:rsidP="00311B5F">
            <w:pPr>
              <w:keepNext/>
              <w:spacing w:after="24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i/>
                <w:color w:val="404040"/>
                <w:sz w:val="22"/>
              </w:rPr>
              <w:t xml:space="preserve">North Eastern Space </w:t>
            </w:r>
            <w:r w:rsidRPr="00FA2FCC">
              <w:rPr>
                <w:rFonts w:asciiTheme="minorHAnsi" w:hAnsiTheme="minorHAnsi"/>
                <w:i/>
                <w:color w:val="404040"/>
                <w:sz w:val="22"/>
              </w:rPr>
              <w:t>Applications Centre (NESAC), Department of Space, ISRO</w:t>
            </w:r>
          </w:p>
          <w:p w14:paraId="726E96A3" w14:textId="48118897" w:rsidR="009C20D7" w:rsidRPr="00FA2FCC" w:rsidRDefault="004D6453" w:rsidP="006E08F4">
            <w:pPr>
              <w:pStyle w:val="ResumeBullet"/>
              <w:spacing w:after="20" w:line="240" w:lineRule="auto"/>
              <w:ind w:left="259" w:hanging="187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</w:t>
            </w:r>
            <w:r w:rsidR="006E08F4">
              <w:rPr>
                <w:rFonts w:asciiTheme="minorHAnsi" w:hAnsiTheme="minorHAnsi"/>
                <w:color w:val="222222"/>
                <w:sz w:val="22"/>
              </w:rPr>
              <w:t xml:space="preserve"> </w:t>
            </w:r>
            <w:r w:rsidRPr="00FA2FCC">
              <w:rPr>
                <w:rFonts w:asciiTheme="minorHAnsi" w:hAnsiTheme="minorHAnsi"/>
                <w:color w:val="222222"/>
                <w:sz w:val="22"/>
              </w:rPr>
              <w:t xml:space="preserve">Worked on </w:t>
            </w:r>
            <w:r w:rsidR="00311B5F" w:rsidRPr="00FA2FCC">
              <w:rPr>
                <w:rFonts w:asciiTheme="minorHAnsi" w:hAnsiTheme="minorHAnsi"/>
                <w:color w:val="222222"/>
                <w:sz w:val="22"/>
              </w:rPr>
              <w:t xml:space="preserve">the </w:t>
            </w:r>
            <w:r w:rsidRPr="00FA2FCC">
              <w:rPr>
                <w:rFonts w:asciiTheme="minorHAnsi" w:hAnsiTheme="minorHAnsi"/>
                <w:color w:val="222222"/>
                <w:sz w:val="22"/>
              </w:rPr>
              <w:t>development of sericulture dashboards, applications, and WebGIS solutions.</w:t>
            </w:r>
          </w:p>
          <w:p w14:paraId="1795ED85" w14:textId="5E1DC537" w:rsidR="009C20D7" w:rsidRPr="00FA2FCC" w:rsidRDefault="004D6453" w:rsidP="00311B5F">
            <w:pPr>
              <w:keepNext/>
              <w:spacing w:before="30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b/>
                <w:color w:val="111111"/>
                <w:sz w:val="22"/>
              </w:rPr>
              <w:t xml:space="preserve">GIS </w:t>
            </w:r>
            <w:r w:rsidR="006E08F4" w:rsidRPr="00FA2FCC">
              <w:rPr>
                <w:rFonts w:asciiTheme="minorHAnsi" w:hAnsiTheme="minorHAnsi"/>
                <w:b/>
                <w:color w:val="111111"/>
                <w:sz w:val="22"/>
              </w:rPr>
              <w:t>Developer</w:t>
            </w:r>
            <w:r w:rsidR="006E08F4">
              <w:rPr>
                <w:rFonts w:asciiTheme="minorHAnsi" w:hAnsiTheme="minorHAnsi"/>
                <w:b/>
                <w:color w:val="4F4F4F"/>
                <w:sz w:val="22"/>
              </w:rPr>
              <w:t xml:space="preserve"> </w:t>
            </w:r>
            <w:r w:rsidR="006E08F4" w:rsidRPr="006E08F4">
              <w:rPr>
                <w:rFonts w:asciiTheme="minorHAnsi" w:hAnsiTheme="minorHAnsi"/>
                <w:b/>
                <w:sz w:val="22"/>
              </w:rPr>
              <w:t>-</w:t>
            </w:r>
            <w:r w:rsidRPr="006E08F4">
              <w:rPr>
                <w:rFonts w:asciiTheme="minorHAnsi" w:hAnsiTheme="minorHAnsi"/>
                <w:b/>
                <w:sz w:val="22"/>
              </w:rPr>
              <w:t xml:space="preserve">  2023 - 2024</w:t>
            </w:r>
          </w:p>
          <w:p w14:paraId="6DC5B5FF" w14:textId="77777777" w:rsidR="009C20D7" w:rsidRPr="00FA2FCC" w:rsidRDefault="004D6453" w:rsidP="00311B5F">
            <w:pPr>
              <w:keepNext/>
              <w:spacing w:after="24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i/>
                <w:color w:val="404040"/>
                <w:sz w:val="22"/>
              </w:rPr>
              <w:t>Harvest Global Pvt. Ltd., Gurugram, Haryana</w:t>
            </w:r>
          </w:p>
          <w:p w14:paraId="54E3D7B2" w14:textId="1E8BBEEB" w:rsidR="009C20D7" w:rsidRPr="00FA2FCC" w:rsidRDefault="004D6453" w:rsidP="00311B5F">
            <w:pPr>
              <w:keepNext/>
              <w:spacing w:before="30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b/>
                <w:color w:val="111111"/>
                <w:sz w:val="22"/>
              </w:rPr>
              <w:t>GIS Developer Intern</w:t>
            </w:r>
            <w:r w:rsidRPr="00FA2FCC">
              <w:rPr>
                <w:rFonts w:asciiTheme="minorHAnsi" w:hAnsiTheme="minorHAnsi"/>
                <w:b/>
                <w:color w:val="4F4F4F"/>
                <w:sz w:val="22"/>
              </w:rPr>
              <w:t xml:space="preserve"> </w:t>
            </w:r>
            <w:r w:rsidR="006E08F4" w:rsidRPr="006E08F4">
              <w:rPr>
                <w:rFonts w:asciiTheme="minorHAnsi" w:hAnsiTheme="minorHAnsi"/>
                <w:b/>
                <w:sz w:val="22"/>
              </w:rPr>
              <w:t>-</w:t>
            </w:r>
            <w:r w:rsidRPr="006E08F4">
              <w:rPr>
                <w:rFonts w:asciiTheme="minorHAnsi" w:hAnsiTheme="minorHAnsi"/>
                <w:b/>
                <w:sz w:val="22"/>
              </w:rPr>
              <w:t xml:space="preserve">  4 Months</w:t>
            </w:r>
          </w:p>
          <w:p w14:paraId="43D69C68" w14:textId="77777777" w:rsidR="009C20D7" w:rsidRPr="00FA2FCC" w:rsidRDefault="004D6453" w:rsidP="00311B5F">
            <w:pPr>
              <w:keepNext/>
              <w:spacing w:after="24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i/>
                <w:color w:val="404040"/>
                <w:sz w:val="22"/>
              </w:rPr>
              <w:t>RSI Softech India Pvt. Ltd.</w:t>
            </w:r>
          </w:p>
          <w:p w14:paraId="1B3B2C55" w14:textId="77777777" w:rsidR="009C20D7" w:rsidRPr="00FA2FCC" w:rsidRDefault="004D6453" w:rsidP="00311B5F">
            <w:pPr>
              <w:pStyle w:val="ResumeBullet"/>
              <w:spacing w:after="20" w:line="240" w:lineRule="auto"/>
              <w:ind w:left="259" w:hanging="187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Worked with Apache Tomcat Server, GeoServer, PHP, and admin/user login functions for a GIS Web Portal.</w:t>
            </w:r>
          </w:p>
          <w:p w14:paraId="48207798" w14:textId="77777777" w:rsidR="009C20D7" w:rsidRPr="00FA2FCC" w:rsidRDefault="004D6453">
            <w:pPr>
              <w:pStyle w:val="ResumeSection"/>
              <w:pBdr>
                <w:bottom w:val="single" w:sz="8" w:space="1" w:color="D9E5FA"/>
              </w:pBdr>
              <w:spacing w:before="100" w:after="5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1D5DBA"/>
                <w:sz w:val="22"/>
              </w:rPr>
              <w:t>QGIS PLUGIN PUBLICATION</w:t>
            </w:r>
          </w:p>
          <w:p w14:paraId="2098DD55" w14:textId="77777777" w:rsidR="009C20D7" w:rsidRPr="00FA2FCC" w:rsidRDefault="004D6453">
            <w:pPr>
              <w:spacing w:after="2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b/>
                <w:color w:val="111111"/>
                <w:sz w:val="22"/>
              </w:rPr>
              <w:t>Spatial Aggregation Mean</w:t>
            </w:r>
          </w:p>
          <w:p w14:paraId="236FDAED" w14:textId="77777777" w:rsidR="009C20D7" w:rsidRPr="00FA2FCC" w:rsidRDefault="004D6453">
            <w:pPr>
              <w:spacing w:after="4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Developed and published the QGIS plugin 'Spatial Aggregation</w:t>
            </w:r>
            <w:r w:rsidRPr="00FA2FCC">
              <w:rPr>
                <w:rFonts w:asciiTheme="minorHAnsi" w:hAnsiTheme="minorHAnsi"/>
                <w:color w:val="222222"/>
                <w:sz w:val="22"/>
              </w:rPr>
              <w:t xml:space="preserve"> Mean' for spatial aggregation workflows.</w:t>
            </w:r>
          </w:p>
          <w:p w14:paraId="152E6FCC" w14:textId="77777777" w:rsidR="009C20D7" w:rsidRPr="00FA2FCC" w:rsidRDefault="004D6453" w:rsidP="00311B5F">
            <w:pPr>
              <w:pStyle w:val="ResumeSection"/>
              <w:pBdr>
                <w:bottom w:val="single" w:sz="8" w:space="1" w:color="D9E5FA"/>
              </w:pBdr>
              <w:spacing w:before="100" w:after="50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1D5DBA"/>
                <w:sz w:val="22"/>
              </w:rPr>
              <w:t>SELECTED TECHNICAL EXPERTISE</w:t>
            </w:r>
          </w:p>
          <w:p w14:paraId="31839357" w14:textId="29ED8C0B" w:rsidR="009C20D7" w:rsidRPr="00FA2FCC" w:rsidRDefault="004D6453" w:rsidP="00311B5F">
            <w:pPr>
              <w:pStyle w:val="ResumeBullet"/>
              <w:spacing w:after="20" w:line="240" w:lineRule="auto"/>
              <w:ind w:left="259" w:hanging="187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 xml:space="preserve">• Land Change </w:t>
            </w:r>
            <w:r w:rsidR="00327CF4">
              <w:rPr>
                <w:rFonts w:asciiTheme="minorHAnsi" w:hAnsiTheme="minorHAnsi"/>
                <w:color w:val="222222"/>
                <w:sz w:val="22"/>
              </w:rPr>
              <w:t>Modeller</w:t>
            </w:r>
            <w:r w:rsidRPr="00FA2FCC">
              <w:rPr>
                <w:rFonts w:asciiTheme="minorHAnsi" w:hAnsiTheme="minorHAnsi"/>
                <w:color w:val="222222"/>
                <w:sz w:val="22"/>
              </w:rPr>
              <w:t xml:space="preserve"> (LCM) and CA-Markov modelling for land-use/land-cover change analysis.</w:t>
            </w:r>
          </w:p>
          <w:p w14:paraId="1FB84D38" w14:textId="77777777" w:rsidR="009C20D7" w:rsidRPr="00FA2FCC" w:rsidRDefault="004D6453" w:rsidP="00311B5F">
            <w:pPr>
              <w:pStyle w:val="ResumeBullet"/>
              <w:spacing w:after="20" w:line="240" w:lineRule="auto"/>
              <w:ind w:left="259" w:hanging="187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Crop yield estimation and multi-dimensional geospatial data analysis.</w:t>
            </w:r>
          </w:p>
          <w:p w14:paraId="7C77244C" w14:textId="77777777" w:rsidR="009C20D7" w:rsidRPr="00FA2FCC" w:rsidRDefault="004D6453" w:rsidP="00311B5F">
            <w:pPr>
              <w:pStyle w:val="ResumeBullet"/>
              <w:spacing w:after="20" w:line="240" w:lineRule="auto"/>
              <w:ind w:left="259" w:hanging="187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ModelBuilder and h</w:t>
            </w:r>
            <w:r w:rsidRPr="00FA2FCC">
              <w:rPr>
                <w:rFonts w:asciiTheme="minorHAnsi" w:hAnsiTheme="minorHAnsi"/>
                <w:color w:val="222222"/>
                <w:sz w:val="22"/>
              </w:rPr>
              <w:t>ydrology toolsets for watershed delineation and stream-order analysis.</w:t>
            </w:r>
          </w:p>
          <w:p w14:paraId="01B87857" w14:textId="77777777" w:rsidR="009C20D7" w:rsidRPr="00FA2FCC" w:rsidRDefault="004D6453" w:rsidP="00311B5F">
            <w:pPr>
              <w:pStyle w:val="ResumeBullet"/>
              <w:spacing w:after="20" w:line="240" w:lineRule="auto"/>
              <w:ind w:left="259" w:hanging="187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DEM, DTM, and canopy-height generation from LiDAR data.</w:t>
            </w:r>
          </w:p>
          <w:p w14:paraId="1CED577B" w14:textId="77777777" w:rsidR="009C20D7" w:rsidRPr="00FA2FCC" w:rsidRDefault="004D6453" w:rsidP="00311B5F">
            <w:pPr>
              <w:pStyle w:val="ResumeBullet"/>
              <w:spacing w:after="20" w:line="240" w:lineRule="auto"/>
              <w:ind w:left="259" w:hanging="187"/>
              <w:jc w:val="both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WebGIS development using GeoServer, MapServer, OpenLayers, Leaflet, and MapStore.</w:t>
            </w:r>
          </w:p>
        </w:tc>
        <w:tc>
          <w:tcPr>
            <w:tcW w:w="5510" w:type="dxa"/>
            <w:gridSpan w:val="2"/>
            <w:tcMar>
              <w:top w:w="40" w:type="dxa"/>
              <w:left w:w="110" w:type="dxa"/>
              <w:bottom w:w="0" w:type="dxa"/>
              <w:right w:w="20" w:type="dxa"/>
            </w:tcMar>
          </w:tcPr>
          <w:p w14:paraId="5841D42A" w14:textId="77777777" w:rsidR="009C20D7" w:rsidRPr="00FA2FCC" w:rsidRDefault="009C20D7">
            <w:pPr>
              <w:rPr>
                <w:rFonts w:asciiTheme="minorHAnsi" w:hAnsiTheme="minorHAnsi"/>
                <w:sz w:val="22"/>
              </w:rPr>
            </w:pPr>
          </w:p>
          <w:p w14:paraId="70752EDD" w14:textId="77777777" w:rsidR="009C20D7" w:rsidRPr="00FA2FCC" w:rsidRDefault="004D6453">
            <w:pPr>
              <w:pStyle w:val="ResumeSection"/>
              <w:pBdr>
                <w:bottom w:val="single" w:sz="8" w:space="1" w:color="D9E5FA"/>
              </w:pBdr>
              <w:spacing w:before="60" w:after="5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1D5DBA"/>
                <w:sz w:val="22"/>
              </w:rPr>
              <w:t>EDUCATION</w:t>
            </w:r>
          </w:p>
          <w:p w14:paraId="5A93CBCB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b/>
                <w:color w:val="222222"/>
                <w:sz w:val="22"/>
              </w:rPr>
              <w:t xml:space="preserve">M.Sc. / Master's in </w:t>
            </w:r>
            <w:r w:rsidRPr="00FA2FCC">
              <w:rPr>
                <w:rFonts w:asciiTheme="minorHAnsi" w:hAnsiTheme="minorHAnsi"/>
                <w:b/>
                <w:color w:val="222222"/>
                <w:sz w:val="22"/>
              </w:rPr>
              <w:t>Geoinformatics</w:t>
            </w:r>
          </w:p>
          <w:p w14:paraId="72FE2028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444444"/>
                <w:sz w:val="22"/>
              </w:rPr>
              <w:t>JSS Academy of Higher Education and Research</w:t>
            </w:r>
          </w:p>
          <w:p w14:paraId="1A249093" w14:textId="77777777" w:rsidR="009C20D7" w:rsidRPr="00FA2FCC" w:rsidRDefault="004D6453">
            <w:pPr>
              <w:spacing w:after="4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i/>
                <w:color w:val="666666"/>
                <w:sz w:val="22"/>
              </w:rPr>
              <w:t>2021 - 2023</w:t>
            </w:r>
          </w:p>
          <w:p w14:paraId="07CB1C91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b/>
                <w:color w:val="222222"/>
                <w:sz w:val="22"/>
              </w:rPr>
              <w:t>B.Sc. Geography</w:t>
            </w:r>
          </w:p>
          <w:p w14:paraId="16138CE4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444444"/>
                <w:sz w:val="22"/>
              </w:rPr>
              <w:t>University of Kalyani</w:t>
            </w:r>
          </w:p>
          <w:p w14:paraId="0710D2BC" w14:textId="77777777" w:rsidR="009C20D7" w:rsidRPr="00FA2FCC" w:rsidRDefault="004D6453">
            <w:pPr>
              <w:spacing w:after="4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i/>
                <w:color w:val="666666"/>
                <w:sz w:val="22"/>
              </w:rPr>
              <w:t>2017 - 2021</w:t>
            </w:r>
          </w:p>
          <w:p w14:paraId="2B7129D9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b/>
                <w:color w:val="222222"/>
                <w:sz w:val="22"/>
              </w:rPr>
              <w:t>Higher Secondary</w:t>
            </w:r>
          </w:p>
          <w:p w14:paraId="2F5F4279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444444"/>
                <w:sz w:val="22"/>
              </w:rPr>
              <w:t>Singer High School</w:t>
            </w:r>
          </w:p>
          <w:p w14:paraId="7485F139" w14:textId="77777777" w:rsidR="009C20D7" w:rsidRPr="00FA2FCC" w:rsidRDefault="004D6453">
            <w:pPr>
              <w:spacing w:after="4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i/>
                <w:color w:val="666666"/>
                <w:sz w:val="22"/>
              </w:rPr>
              <w:t>2015 - 2017</w:t>
            </w:r>
          </w:p>
          <w:p w14:paraId="51840CAB" w14:textId="77777777" w:rsidR="009C20D7" w:rsidRPr="00FA2FCC" w:rsidRDefault="004D6453">
            <w:pPr>
              <w:pStyle w:val="ResumeSection"/>
              <w:pBdr>
                <w:bottom w:val="single" w:sz="8" w:space="1" w:color="D9E5FA"/>
              </w:pBdr>
              <w:spacing w:before="60" w:after="5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1D5DBA"/>
                <w:sz w:val="22"/>
              </w:rPr>
              <w:t>GIS &amp; REMOTE SENSING</w:t>
            </w:r>
          </w:p>
          <w:p w14:paraId="51E6EACA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QGIS</w:t>
            </w:r>
          </w:p>
          <w:p w14:paraId="22CA2C17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ArcGIS Desktop / Server / Online</w:t>
            </w:r>
          </w:p>
          <w:p w14:paraId="410A26A0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 xml:space="preserve">• Google Earth </w:t>
            </w:r>
            <w:r w:rsidRPr="00FA2FCC">
              <w:rPr>
                <w:rFonts w:asciiTheme="minorHAnsi" w:hAnsiTheme="minorHAnsi"/>
                <w:color w:val="222222"/>
                <w:sz w:val="22"/>
              </w:rPr>
              <w:t>Engine</w:t>
            </w:r>
          </w:p>
          <w:p w14:paraId="3D78B1C6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ERDAS IMAGINE</w:t>
            </w:r>
          </w:p>
          <w:p w14:paraId="5A48D71D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ENVI</w:t>
            </w:r>
          </w:p>
          <w:p w14:paraId="377159BD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TerrSet</w:t>
            </w:r>
          </w:p>
          <w:p w14:paraId="128C7836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AutoCAD</w:t>
            </w:r>
          </w:p>
          <w:p w14:paraId="31EC6D36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OpenStreetMap</w:t>
            </w:r>
          </w:p>
          <w:p w14:paraId="56266FEE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Overpass Turbo</w:t>
            </w:r>
          </w:p>
          <w:p w14:paraId="1BA0E9F6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PyGMTSAR</w:t>
            </w:r>
          </w:p>
          <w:p w14:paraId="073C3672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DSSAT</w:t>
            </w:r>
          </w:p>
          <w:p w14:paraId="2C01701C" w14:textId="77777777" w:rsidR="009C20D7" w:rsidRPr="00FA2FCC" w:rsidRDefault="004D6453">
            <w:pPr>
              <w:pStyle w:val="ResumeSection"/>
              <w:pBdr>
                <w:bottom w:val="single" w:sz="8" w:space="1" w:color="D9E5FA"/>
              </w:pBdr>
              <w:spacing w:before="60" w:after="50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1D5DBA"/>
                <w:sz w:val="22"/>
              </w:rPr>
              <w:t>PROGRAMMING &amp; WEBGIS</w:t>
            </w:r>
          </w:p>
          <w:p w14:paraId="4E369A98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Python</w:t>
            </w:r>
          </w:p>
          <w:p w14:paraId="1FD58A71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ArcPy</w:t>
            </w:r>
          </w:p>
          <w:p w14:paraId="5E2CE6FE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NumPy</w:t>
            </w:r>
          </w:p>
          <w:p w14:paraId="7BA68539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R</w:t>
            </w:r>
          </w:p>
          <w:p w14:paraId="3E51CB93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C</w:t>
            </w:r>
          </w:p>
          <w:p w14:paraId="62FBA795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JavaScript</w:t>
            </w:r>
          </w:p>
          <w:p w14:paraId="6B58EF85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HTML / CSS</w:t>
            </w:r>
          </w:p>
          <w:p w14:paraId="4DE9ACD7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PHP</w:t>
            </w:r>
          </w:p>
          <w:p w14:paraId="189880C3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SQL / DBMS</w:t>
            </w:r>
          </w:p>
          <w:p w14:paraId="2D906559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.NET</w:t>
            </w:r>
          </w:p>
          <w:p w14:paraId="178CDD21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GeoServer</w:t>
            </w:r>
          </w:p>
          <w:p w14:paraId="120BEDA5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MapServer</w:t>
            </w:r>
          </w:p>
          <w:p w14:paraId="6EA87E53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OpenLayers</w:t>
            </w:r>
          </w:p>
          <w:p w14:paraId="51031682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 xml:space="preserve">• </w:t>
            </w:r>
            <w:r w:rsidRPr="00FA2FCC">
              <w:rPr>
                <w:rFonts w:asciiTheme="minorHAnsi" w:hAnsiTheme="minorHAnsi"/>
                <w:color w:val="222222"/>
                <w:sz w:val="22"/>
              </w:rPr>
              <w:t>Leaflet</w:t>
            </w:r>
          </w:p>
          <w:p w14:paraId="7E8369D7" w14:textId="77777777" w:rsidR="009C20D7" w:rsidRPr="00FA2FCC" w:rsidRDefault="004D6453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222222"/>
                <w:sz w:val="22"/>
              </w:rPr>
              <w:t>• MapStore</w:t>
            </w:r>
          </w:p>
          <w:p w14:paraId="36421B3D" w14:textId="685E1052" w:rsidR="009C20D7" w:rsidRPr="00FA2FCC" w:rsidRDefault="00FA2FCC">
            <w:pPr>
              <w:pStyle w:val="ResumeBullet"/>
              <w:spacing w:after="6" w:line="240" w:lineRule="auto"/>
              <w:ind w:left="216" w:hanging="173"/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sz w:val="22"/>
              </w:rPr>
              <w:t xml:space="preserve">  </w:t>
            </w:r>
          </w:p>
        </w:tc>
      </w:tr>
    </w:tbl>
    <w:p w14:paraId="402D2659" w14:textId="77777777" w:rsidR="009C20D7" w:rsidRPr="00FA2FCC" w:rsidRDefault="004D6453">
      <w:pPr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sz w:val="22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9C20D7" w:rsidRPr="00FA2FCC" w14:paraId="69153135" w14:textId="77777777">
        <w:trPr>
          <w:jc w:val="center"/>
        </w:trPr>
        <w:tc>
          <w:tcPr>
            <w:tcW w:w="10800" w:type="dxa"/>
            <w:shd w:val="clear" w:color="auto" w:fill="0C58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FD46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b/>
                <w:color w:val="FFFFFF"/>
                <w:sz w:val="22"/>
              </w:rPr>
              <w:lastRenderedPageBreak/>
              <w:t>SELECTED ACADEMIC &amp; PROFESSIONAL ACTIVITIES</w:t>
            </w:r>
          </w:p>
        </w:tc>
      </w:tr>
    </w:tbl>
    <w:p w14:paraId="6D0DA2BB" w14:textId="77777777" w:rsidR="009C20D7" w:rsidRPr="00FA2FCC" w:rsidRDefault="004D6453">
      <w:pPr>
        <w:pStyle w:val="ResumeSection"/>
        <w:pBdr>
          <w:bottom w:val="single" w:sz="8" w:space="1" w:color="D9E5FA"/>
        </w:pBdr>
        <w:spacing w:before="100" w:after="50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1D5DBA"/>
          <w:sz w:val="22"/>
        </w:rPr>
        <w:t>PAPER PRESENTATIONS</w:t>
      </w:r>
    </w:p>
    <w:p w14:paraId="3F28D007" w14:textId="77777777" w:rsidR="009C20D7" w:rsidRPr="00FA2FCC" w:rsidRDefault="004D6453" w:rsidP="00FA2FCC">
      <w:pPr>
        <w:pStyle w:val="ResumeBullet"/>
        <w:spacing w:after="40" w:line="240" w:lineRule="auto"/>
        <w:ind w:left="288" w:hanging="202"/>
        <w:jc w:val="both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222222"/>
          <w:sz w:val="22"/>
        </w:rPr>
        <w:t xml:space="preserve">• Monitoring and predicting land use/land cover changes using the CA-Markov model: a case study of </w:t>
      </w:r>
      <w:r w:rsidRPr="00FA2FCC">
        <w:rPr>
          <w:rFonts w:asciiTheme="minorHAnsi" w:hAnsiTheme="minorHAnsi"/>
          <w:color w:val="222222"/>
          <w:sz w:val="22"/>
        </w:rPr>
        <w:t>Mysuru Taluk.</w:t>
      </w:r>
    </w:p>
    <w:p w14:paraId="1BC16C32" w14:textId="3E8D767F" w:rsidR="009C20D7" w:rsidRPr="00FA2FCC" w:rsidRDefault="004D6453" w:rsidP="00FA2FCC">
      <w:pPr>
        <w:pStyle w:val="ResumeBullet"/>
        <w:spacing w:after="40" w:line="240" w:lineRule="auto"/>
        <w:ind w:left="288" w:hanging="202"/>
        <w:jc w:val="both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222222"/>
          <w:sz w:val="22"/>
        </w:rPr>
        <w:t xml:space="preserve">• Morphometric analysis-based groundwater potential zones and </w:t>
      </w:r>
      <w:r w:rsidR="00311B5F" w:rsidRPr="00FA2FCC">
        <w:rPr>
          <w:rFonts w:asciiTheme="minorHAnsi" w:hAnsiTheme="minorHAnsi"/>
          <w:color w:val="222222"/>
          <w:sz w:val="22"/>
        </w:rPr>
        <w:t>prioritization</w:t>
      </w:r>
      <w:r w:rsidRPr="00FA2FCC">
        <w:rPr>
          <w:rFonts w:asciiTheme="minorHAnsi" w:hAnsiTheme="minorHAnsi"/>
          <w:color w:val="222222"/>
          <w:sz w:val="22"/>
        </w:rPr>
        <w:t xml:space="preserve"> of sub-watersheds using the AHP method: a case study of the Mandovi River Watershed, India.</w:t>
      </w:r>
    </w:p>
    <w:p w14:paraId="666070DC" w14:textId="77777777" w:rsidR="009C20D7" w:rsidRPr="00FA2FCC" w:rsidRDefault="004D6453" w:rsidP="00FA2FCC">
      <w:pPr>
        <w:pStyle w:val="ResumeBullet"/>
        <w:spacing w:after="40" w:line="240" w:lineRule="auto"/>
        <w:ind w:left="288" w:hanging="202"/>
        <w:jc w:val="both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222222"/>
          <w:sz w:val="22"/>
        </w:rPr>
        <w:t xml:space="preserve">• International Conference, UGTI Bengaluru - Climate Change and Soil </w:t>
      </w:r>
      <w:r w:rsidRPr="00FA2FCC">
        <w:rPr>
          <w:rFonts w:asciiTheme="minorHAnsi" w:hAnsiTheme="minorHAnsi"/>
          <w:color w:val="222222"/>
          <w:sz w:val="22"/>
        </w:rPr>
        <w:t>Sustainability: Advanced Geospatial Solutions.</w:t>
      </w:r>
    </w:p>
    <w:p w14:paraId="1CD698B1" w14:textId="77777777" w:rsidR="009C20D7" w:rsidRPr="00FA2FCC" w:rsidRDefault="004D6453" w:rsidP="00FA2FCC">
      <w:pPr>
        <w:pStyle w:val="ResumeBullet"/>
        <w:spacing w:after="40" w:line="240" w:lineRule="auto"/>
        <w:ind w:left="288" w:hanging="202"/>
        <w:jc w:val="both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222222"/>
          <w:sz w:val="22"/>
        </w:rPr>
        <w:t>• International Conference, NAGI Belagavi - Climate Change, Water, Agriculture and Sustainable Development.</w:t>
      </w:r>
    </w:p>
    <w:p w14:paraId="6FAC7FEF" w14:textId="77777777" w:rsidR="009C20D7" w:rsidRPr="00FA2FCC" w:rsidRDefault="004D6453">
      <w:pPr>
        <w:pStyle w:val="ResumeSection"/>
        <w:pBdr>
          <w:bottom w:val="single" w:sz="8" w:space="1" w:color="D9E5FA"/>
        </w:pBdr>
        <w:spacing w:before="100" w:after="50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1D5DBA"/>
          <w:sz w:val="22"/>
        </w:rPr>
        <w:t>DISSERTATION TOPIC</w:t>
      </w:r>
    </w:p>
    <w:p w14:paraId="47B4F886" w14:textId="77777777" w:rsidR="009C20D7" w:rsidRPr="00FA2FCC" w:rsidRDefault="004D6453">
      <w:pPr>
        <w:spacing w:after="60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222222"/>
          <w:sz w:val="22"/>
        </w:rPr>
        <w:t>Monitoring and predicting land use/land cover changes using the CA-Markov model: a</w:t>
      </w:r>
      <w:r w:rsidRPr="00FA2FCC">
        <w:rPr>
          <w:rFonts w:asciiTheme="minorHAnsi" w:hAnsiTheme="minorHAnsi"/>
          <w:color w:val="222222"/>
          <w:sz w:val="22"/>
        </w:rPr>
        <w:t xml:space="preserve"> case study of parts of the Western Ghats.</w:t>
      </w:r>
    </w:p>
    <w:p w14:paraId="04AEFA89" w14:textId="77777777" w:rsidR="009C20D7" w:rsidRPr="00FA2FCC" w:rsidRDefault="004D6453">
      <w:pPr>
        <w:pStyle w:val="ResumeSection"/>
        <w:pBdr>
          <w:bottom w:val="single" w:sz="8" w:space="1" w:color="D9E5FA"/>
        </w:pBdr>
        <w:spacing w:before="100" w:after="50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1D5DBA"/>
          <w:sz w:val="22"/>
        </w:rPr>
        <w:t>WEBINARS &amp; INDEPENDENT LEARNING</w:t>
      </w:r>
    </w:p>
    <w:p w14:paraId="47CE02AE" w14:textId="77777777" w:rsidR="009C20D7" w:rsidRPr="00FA2FCC" w:rsidRDefault="004D6453">
      <w:pPr>
        <w:pStyle w:val="ResumeBullet"/>
        <w:spacing w:after="40" w:line="240" w:lineRule="auto"/>
        <w:ind w:left="288" w:hanging="202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222222"/>
          <w:sz w:val="22"/>
        </w:rPr>
        <w:t>• Spatial Two-Month Plan for GIS User to GIS Developer Journey.</w:t>
      </w:r>
    </w:p>
    <w:p w14:paraId="4549ADCB" w14:textId="77777777" w:rsidR="009C20D7" w:rsidRPr="00FA2FCC" w:rsidRDefault="004D6453">
      <w:pPr>
        <w:pStyle w:val="ResumeBullet"/>
        <w:spacing w:after="40" w:line="240" w:lineRule="auto"/>
        <w:ind w:left="288" w:hanging="202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222222"/>
          <w:sz w:val="22"/>
        </w:rPr>
        <w:t>• Spatial Thinking Through GIS.</w:t>
      </w:r>
    </w:p>
    <w:p w14:paraId="369D23C2" w14:textId="77777777" w:rsidR="009C20D7" w:rsidRPr="00FA2FCC" w:rsidRDefault="004D6453">
      <w:pPr>
        <w:pStyle w:val="ResumeBullet"/>
        <w:spacing w:after="40" w:line="240" w:lineRule="auto"/>
        <w:ind w:left="288" w:hanging="202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222222"/>
          <w:sz w:val="22"/>
        </w:rPr>
        <w:t>• Freelance GIS and geospatial development activities.</w:t>
      </w:r>
    </w:p>
    <w:p w14:paraId="4571893E" w14:textId="77777777" w:rsidR="009C20D7" w:rsidRPr="00FA2FCC" w:rsidRDefault="004D6453">
      <w:pPr>
        <w:pStyle w:val="ResumeSection"/>
        <w:pBdr>
          <w:bottom w:val="single" w:sz="8" w:space="1" w:color="D9E5FA"/>
        </w:pBdr>
        <w:spacing w:before="100" w:after="50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1D5DBA"/>
          <w:sz w:val="22"/>
        </w:rPr>
        <w:t>GIS WORKSHOP</w:t>
      </w:r>
    </w:p>
    <w:p w14:paraId="2FAAD91B" w14:textId="77777777" w:rsidR="009C20D7" w:rsidRPr="00FA2FCC" w:rsidRDefault="004D6453">
      <w:pPr>
        <w:spacing w:after="60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222222"/>
          <w:sz w:val="22"/>
        </w:rPr>
        <w:t>GIS future career</w:t>
      </w:r>
      <w:r w:rsidRPr="00FA2FCC">
        <w:rPr>
          <w:rFonts w:asciiTheme="minorHAnsi" w:hAnsiTheme="minorHAnsi"/>
          <w:color w:val="222222"/>
          <w:sz w:val="22"/>
        </w:rPr>
        <w:t xml:space="preserve"> opportunities and WebGIS using Python, Nagar College, Murshidabad, University of Kalyani.</w:t>
      </w:r>
    </w:p>
    <w:p w14:paraId="4857A285" w14:textId="77777777" w:rsidR="009C20D7" w:rsidRPr="00FA2FCC" w:rsidRDefault="004D6453">
      <w:pPr>
        <w:pStyle w:val="ResumeSection"/>
        <w:pBdr>
          <w:bottom w:val="single" w:sz="8" w:space="1" w:color="D9E5FA"/>
        </w:pBdr>
        <w:spacing w:before="100" w:after="50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1D5DBA"/>
          <w:sz w:val="22"/>
        </w:rPr>
        <w:t>CORE TOOLS &amp; PLATFORMS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9C20D7" w:rsidRPr="00FA2FCC" w14:paraId="35D980D0" w14:textId="77777777">
        <w:trPr>
          <w:jc w:val="center"/>
        </w:trPr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502AD9E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QGIS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2CB766B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ArcGIS Desktop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28AAF8D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ArcGIS Server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D7D9567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ArcGIS Online</w:t>
            </w:r>
          </w:p>
        </w:tc>
      </w:tr>
      <w:tr w:rsidR="009C20D7" w:rsidRPr="00FA2FCC" w14:paraId="59514ABA" w14:textId="77777777">
        <w:trPr>
          <w:jc w:val="center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2F70B8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Google Earth Engine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B0435C8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GeoServer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B902C12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MapServer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4F79663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OpenLayers</w:t>
            </w:r>
          </w:p>
        </w:tc>
      </w:tr>
      <w:tr w:rsidR="009C20D7" w:rsidRPr="00FA2FCC" w14:paraId="4BFC5DF8" w14:textId="77777777">
        <w:trPr>
          <w:jc w:val="center"/>
        </w:trPr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1EAC97AA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Leaflet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E432348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 xml:space="preserve">• </w:t>
            </w:r>
            <w:r w:rsidRPr="00FA2FCC">
              <w:rPr>
                <w:rFonts w:asciiTheme="minorHAnsi" w:hAnsiTheme="minorHAnsi"/>
                <w:color w:val="303030"/>
                <w:sz w:val="22"/>
              </w:rPr>
              <w:t>MapStore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0AD68C8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Python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799A284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ArcPy</w:t>
            </w:r>
          </w:p>
        </w:tc>
      </w:tr>
      <w:tr w:rsidR="009C20D7" w:rsidRPr="00FA2FCC" w14:paraId="41019F40" w14:textId="77777777">
        <w:trPr>
          <w:jc w:val="center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BADDFE4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NumPy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4872FDC7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E7E8DDC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JavaScript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8153791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HTML/CSS</w:t>
            </w:r>
          </w:p>
        </w:tc>
      </w:tr>
      <w:tr w:rsidR="009C20D7" w:rsidRPr="00FA2FCC" w14:paraId="13140E75" w14:textId="77777777">
        <w:trPr>
          <w:jc w:val="center"/>
        </w:trPr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6473177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PHP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4418C8E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SQL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1B9F3D7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DBMS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5CC20D2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AutoCAD</w:t>
            </w:r>
          </w:p>
        </w:tc>
      </w:tr>
      <w:tr w:rsidR="009C20D7" w:rsidRPr="00FA2FCC" w14:paraId="79F26A78" w14:textId="77777777">
        <w:trPr>
          <w:jc w:val="center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7B53C8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ERDAS IMAGINE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D49D8C1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ENVI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50D2754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TerrSet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4AA725E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PyGMTSAR</w:t>
            </w:r>
          </w:p>
        </w:tc>
      </w:tr>
      <w:tr w:rsidR="009C20D7" w:rsidRPr="00FA2FCC" w14:paraId="623F301F" w14:textId="77777777">
        <w:trPr>
          <w:jc w:val="center"/>
        </w:trPr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3EB7421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DSSAT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5AD2FD9D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MATLAB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6B5851E4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LiDAR processing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64A7A36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CA-Markov</w:t>
            </w:r>
          </w:p>
        </w:tc>
      </w:tr>
      <w:tr w:rsidR="009C20D7" w:rsidRPr="00FA2FCC" w14:paraId="5EEDE688" w14:textId="77777777">
        <w:trPr>
          <w:jc w:val="center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D26128B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LCM</w:t>
            </w:r>
          </w:p>
        </w:tc>
        <w:tc>
          <w:tcPr>
            <w:tcW w:w="2700" w:type="dxa"/>
            <w:shd w:val="clear" w:color="auto" w:fill="F7FAFF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28A22CF3" w14:textId="77777777" w:rsidR="009C20D7" w:rsidRPr="00FA2FCC" w:rsidRDefault="004D6453">
            <w:pPr>
              <w:rPr>
                <w:rFonts w:asciiTheme="minorHAnsi" w:hAnsiTheme="minorHAnsi"/>
                <w:sz w:val="22"/>
              </w:rPr>
            </w:pPr>
            <w:r w:rsidRPr="00FA2FCC">
              <w:rPr>
                <w:rFonts w:asciiTheme="minorHAnsi" w:hAnsiTheme="minorHAnsi"/>
                <w:color w:val="303030"/>
                <w:sz w:val="22"/>
              </w:rPr>
              <w:t>• Hydrology tools</w:t>
            </w:r>
          </w:p>
        </w:tc>
        <w:tc>
          <w:tcPr>
            <w:tcW w:w="2700" w:type="dxa"/>
          </w:tcPr>
          <w:p w14:paraId="70A32092" w14:textId="77777777" w:rsidR="009C20D7" w:rsidRPr="00FA2FCC" w:rsidRDefault="009C20D7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2700" w:type="dxa"/>
          </w:tcPr>
          <w:p w14:paraId="3D256704" w14:textId="77777777" w:rsidR="009C20D7" w:rsidRPr="00FA2FCC" w:rsidRDefault="009C20D7">
            <w:pPr>
              <w:rPr>
                <w:rFonts w:asciiTheme="minorHAnsi" w:hAnsiTheme="minorHAnsi"/>
                <w:sz w:val="22"/>
              </w:rPr>
            </w:pPr>
          </w:p>
        </w:tc>
      </w:tr>
    </w:tbl>
    <w:p w14:paraId="67B1E6B1" w14:textId="77777777" w:rsidR="009C20D7" w:rsidRPr="00FA2FCC" w:rsidRDefault="004D6453">
      <w:pPr>
        <w:pStyle w:val="ResumeSection"/>
        <w:pBdr>
          <w:bottom w:val="single" w:sz="8" w:space="1" w:color="D9E5FA"/>
        </w:pBdr>
        <w:spacing w:before="100" w:after="50"/>
        <w:rPr>
          <w:rFonts w:asciiTheme="minorHAnsi" w:hAnsiTheme="minorHAnsi"/>
          <w:sz w:val="22"/>
        </w:rPr>
      </w:pPr>
      <w:r w:rsidRPr="00FA2FCC">
        <w:rPr>
          <w:rFonts w:asciiTheme="minorHAnsi" w:hAnsiTheme="minorHAnsi"/>
          <w:color w:val="1D5DBA"/>
          <w:sz w:val="22"/>
        </w:rPr>
        <w:t>PROFESSIONAL FOCUS</w:t>
      </w:r>
    </w:p>
    <w:p w14:paraId="2EEBF4BC" w14:textId="63B1DCD9" w:rsidR="009C20D7" w:rsidRDefault="004D6453">
      <w:pPr>
        <w:spacing w:after="40"/>
        <w:rPr>
          <w:rFonts w:asciiTheme="minorHAnsi" w:hAnsiTheme="minorHAnsi"/>
          <w:b/>
          <w:color w:val="3A3A3A"/>
          <w:sz w:val="22"/>
        </w:rPr>
      </w:pPr>
      <w:r w:rsidRPr="00FA2FCC">
        <w:rPr>
          <w:rFonts w:asciiTheme="minorHAnsi" w:hAnsiTheme="minorHAnsi"/>
          <w:b/>
          <w:color w:val="3A3A3A"/>
          <w:sz w:val="22"/>
        </w:rPr>
        <w:t xml:space="preserve">GIS </w:t>
      </w:r>
      <w:r w:rsidRPr="00FA2FCC">
        <w:rPr>
          <w:rFonts w:asciiTheme="minorHAnsi" w:hAnsiTheme="minorHAnsi"/>
          <w:b/>
          <w:color w:val="3A3A3A"/>
          <w:sz w:val="22"/>
        </w:rPr>
        <w:t>development | Remote Sensing | WebGIS | Geospatial automation | Spatial modelling | Agricultural GIS | LiDAR | Hydrology | Land-use/land-cover analysis</w:t>
      </w:r>
    </w:p>
    <w:p w14:paraId="7436B128" w14:textId="77777777" w:rsidR="006E08F4" w:rsidRPr="006E08F4" w:rsidRDefault="006E08F4" w:rsidP="006E08F4">
      <w:pPr>
        <w:pStyle w:val="ResumeSection"/>
        <w:pBdr>
          <w:bottom w:val="single" w:sz="8" w:space="1" w:color="D9E5FA"/>
        </w:pBdr>
        <w:spacing w:before="60" w:after="50"/>
        <w:rPr>
          <w:rFonts w:asciiTheme="minorHAnsi" w:hAnsiTheme="minorHAnsi"/>
          <w:sz w:val="22"/>
        </w:rPr>
      </w:pPr>
      <w:r w:rsidRPr="006E08F4">
        <w:rPr>
          <w:rFonts w:asciiTheme="minorHAnsi" w:hAnsiTheme="minorHAnsi"/>
          <w:color w:val="1D5DBA"/>
          <w:sz w:val="22"/>
        </w:rPr>
        <w:t>LANGUAGES</w:t>
      </w:r>
    </w:p>
    <w:p w14:paraId="71374942" w14:textId="77777777" w:rsidR="006E08F4" w:rsidRPr="006E08F4" w:rsidRDefault="006E08F4" w:rsidP="006E08F4">
      <w:pPr>
        <w:pStyle w:val="ResumeBullet"/>
        <w:spacing w:after="6" w:line="240" w:lineRule="auto"/>
        <w:ind w:left="216" w:hanging="173"/>
        <w:rPr>
          <w:rFonts w:asciiTheme="minorHAnsi" w:hAnsiTheme="minorHAnsi"/>
          <w:sz w:val="22"/>
        </w:rPr>
      </w:pPr>
      <w:r w:rsidRPr="006E08F4">
        <w:rPr>
          <w:rFonts w:asciiTheme="minorHAnsi" w:hAnsiTheme="minorHAnsi"/>
          <w:color w:val="222222"/>
          <w:sz w:val="22"/>
        </w:rPr>
        <w:t>• English</w:t>
      </w:r>
    </w:p>
    <w:p w14:paraId="71026162" w14:textId="77777777" w:rsidR="006E08F4" w:rsidRPr="006E08F4" w:rsidRDefault="006E08F4" w:rsidP="006E08F4">
      <w:pPr>
        <w:pStyle w:val="ResumeBullet"/>
        <w:spacing w:after="6" w:line="240" w:lineRule="auto"/>
        <w:ind w:left="216" w:hanging="173"/>
        <w:rPr>
          <w:rFonts w:asciiTheme="minorHAnsi" w:hAnsiTheme="minorHAnsi"/>
          <w:sz w:val="22"/>
        </w:rPr>
      </w:pPr>
      <w:r w:rsidRPr="006E08F4">
        <w:rPr>
          <w:rFonts w:asciiTheme="minorHAnsi" w:hAnsiTheme="minorHAnsi"/>
          <w:color w:val="222222"/>
          <w:sz w:val="22"/>
        </w:rPr>
        <w:t>• Hindi</w:t>
      </w:r>
    </w:p>
    <w:p w14:paraId="035EE8E9" w14:textId="77777777" w:rsidR="006E08F4" w:rsidRPr="006E08F4" w:rsidRDefault="006E08F4" w:rsidP="006E08F4">
      <w:pPr>
        <w:pStyle w:val="ResumeBullet"/>
        <w:spacing w:after="6" w:line="240" w:lineRule="auto"/>
        <w:ind w:left="216" w:hanging="173"/>
        <w:rPr>
          <w:rFonts w:asciiTheme="minorHAnsi" w:hAnsiTheme="minorHAnsi"/>
          <w:sz w:val="22"/>
        </w:rPr>
      </w:pPr>
      <w:r w:rsidRPr="006E08F4">
        <w:rPr>
          <w:rFonts w:asciiTheme="minorHAnsi" w:hAnsiTheme="minorHAnsi"/>
          <w:color w:val="222222"/>
          <w:sz w:val="22"/>
        </w:rPr>
        <w:t>• Bengali</w:t>
      </w:r>
    </w:p>
    <w:p w14:paraId="6B19F34E" w14:textId="77777777" w:rsidR="006E08F4" w:rsidRPr="006E08F4" w:rsidRDefault="006E08F4" w:rsidP="006E08F4">
      <w:pPr>
        <w:pStyle w:val="ResumeSection"/>
        <w:pBdr>
          <w:bottom w:val="single" w:sz="8" w:space="1" w:color="D9E5FA"/>
        </w:pBdr>
        <w:spacing w:before="60" w:after="50"/>
        <w:rPr>
          <w:rFonts w:asciiTheme="minorHAnsi" w:hAnsiTheme="minorHAnsi"/>
          <w:sz w:val="22"/>
        </w:rPr>
      </w:pPr>
      <w:r w:rsidRPr="006E08F4">
        <w:rPr>
          <w:rFonts w:asciiTheme="minorHAnsi" w:hAnsiTheme="minorHAnsi"/>
          <w:color w:val="1D5DBA"/>
          <w:sz w:val="22"/>
        </w:rPr>
        <w:t>INTERESTS</w:t>
      </w:r>
    </w:p>
    <w:p w14:paraId="5D97EE2C" w14:textId="77777777" w:rsidR="006E08F4" w:rsidRPr="006E08F4" w:rsidRDefault="006E08F4" w:rsidP="006E08F4">
      <w:pPr>
        <w:pStyle w:val="ResumeBullet"/>
        <w:spacing w:after="6" w:line="240" w:lineRule="auto"/>
        <w:ind w:left="216" w:hanging="173"/>
        <w:rPr>
          <w:rFonts w:asciiTheme="minorHAnsi" w:hAnsiTheme="minorHAnsi"/>
          <w:sz w:val="22"/>
        </w:rPr>
      </w:pPr>
      <w:r w:rsidRPr="006E08F4">
        <w:rPr>
          <w:rFonts w:asciiTheme="minorHAnsi" w:hAnsiTheme="minorHAnsi"/>
          <w:color w:val="222222"/>
          <w:sz w:val="22"/>
        </w:rPr>
        <w:t>• Reading</w:t>
      </w:r>
    </w:p>
    <w:p w14:paraId="3972626D" w14:textId="2898EB1F" w:rsidR="006E08F4" w:rsidRPr="006E08F4" w:rsidRDefault="006E08F4" w:rsidP="006E08F4">
      <w:pPr>
        <w:spacing w:after="40"/>
        <w:rPr>
          <w:rFonts w:asciiTheme="minorHAnsi" w:hAnsiTheme="minorHAnsi"/>
          <w:sz w:val="24"/>
          <w:szCs w:val="24"/>
        </w:rPr>
      </w:pPr>
      <w:r w:rsidRPr="006E08F4">
        <w:rPr>
          <w:rFonts w:asciiTheme="minorHAnsi" w:hAnsiTheme="minorHAnsi"/>
          <w:color w:val="222222"/>
          <w:sz w:val="22"/>
        </w:rPr>
        <w:t>• Cricket</w:t>
      </w:r>
    </w:p>
    <w:sectPr w:rsidR="006E08F4" w:rsidRPr="006E08F4" w:rsidSect="00034616">
      <w:footerReference w:type="default" r:id="rId10"/>
      <w:pgSz w:w="12240" w:h="15840"/>
      <w:pgMar w:top="504" w:right="720" w:bottom="504" w:left="720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8DC19" w14:textId="77777777" w:rsidR="00000000" w:rsidRDefault="004D6453">
      <w:pPr>
        <w:spacing w:line="240" w:lineRule="auto"/>
      </w:pPr>
      <w:r>
        <w:separator/>
      </w:r>
    </w:p>
  </w:endnote>
  <w:endnote w:type="continuationSeparator" w:id="0">
    <w:p w14:paraId="252B43AB" w14:textId="77777777" w:rsidR="00000000" w:rsidRDefault="004D64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7AFFB" w14:textId="60D49426" w:rsidR="009C20D7" w:rsidRDefault="009C20D7">
    <w:pPr>
      <w:pStyle w:val="Footer"/>
      <w:spacing w:before="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8A15F" w14:textId="77777777" w:rsidR="00000000" w:rsidRDefault="004D6453">
      <w:pPr>
        <w:spacing w:line="240" w:lineRule="auto"/>
      </w:pPr>
      <w:r>
        <w:separator/>
      </w:r>
    </w:p>
  </w:footnote>
  <w:footnote w:type="continuationSeparator" w:id="0">
    <w:p w14:paraId="2CBC9426" w14:textId="77777777" w:rsidR="00000000" w:rsidRDefault="004D64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097342">
    <w:abstractNumId w:val="8"/>
  </w:num>
  <w:num w:numId="2" w16cid:durableId="546528233">
    <w:abstractNumId w:val="6"/>
  </w:num>
  <w:num w:numId="3" w16cid:durableId="725490100">
    <w:abstractNumId w:val="5"/>
  </w:num>
  <w:num w:numId="4" w16cid:durableId="280109810">
    <w:abstractNumId w:val="4"/>
  </w:num>
  <w:num w:numId="5" w16cid:durableId="1719549879">
    <w:abstractNumId w:val="7"/>
  </w:num>
  <w:num w:numId="6" w16cid:durableId="1326517298">
    <w:abstractNumId w:val="3"/>
  </w:num>
  <w:num w:numId="7" w16cid:durableId="1488473853">
    <w:abstractNumId w:val="2"/>
  </w:num>
  <w:num w:numId="8" w16cid:durableId="1729961572">
    <w:abstractNumId w:val="1"/>
  </w:num>
  <w:num w:numId="9" w16cid:durableId="152439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B5F"/>
    <w:rsid w:val="00326F90"/>
    <w:rsid w:val="00327CF4"/>
    <w:rsid w:val="004D6453"/>
    <w:rsid w:val="006E08F4"/>
    <w:rsid w:val="009C20D7"/>
    <w:rsid w:val="00AA1D8D"/>
    <w:rsid w:val="00B47730"/>
    <w:rsid w:val="00CB0664"/>
    <w:rsid w:val="00D74B5C"/>
    <w:rsid w:val="00EF4EA3"/>
    <w:rsid w:val="00FA2F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4D401"/>
  <w14:defaultImageDpi w14:val="300"/>
  <w15:docId w15:val="{23F81C71-3B33-4C5B-A857-FCEE7F18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0"/>
    </w:pPr>
    <w:rPr>
      <w:rFonts w:ascii="Arial" w:hAnsi="Arial"/>
      <w:sz w:val="18"/>
    </w:rPr>
  </w:style>
  <w:style w:type="paragraph" w:customStyle="1" w:styleId="ResumeSection">
    <w:name w:val="Resume Section"/>
    <w:pPr>
      <w:keepNext/>
    </w:pPr>
    <w:rPr>
      <w:rFonts w:ascii="Arial" w:hAnsi="Arial"/>
      <w:b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maul-hoque-84b76721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AkmaulHoq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Akmaul Hoque - Updated Resume</vt:lpstr>
    </vt:vector>
  </TitlesOfParts>
  <Manager/>
  <Company/>
  <LinksUpToDate>false</LinksUpToDate>
  <CharactersWithSpaces>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Akmaul Hoque - Updated Resume</dc:title>
  <dc:subject>GIS Developer and Remote Sensing Professional Resume</dc:subject>
  <dc:creator>Akmaul Hoque</dc:creator>
  <cp:keywords>GIS, Remote Sensing, QGIS, WebGIS, YP-II, ICAR NEH, Spatial Aggregation Mean</cp:keywords>
  <dc:description>generated by python-docx</dc:description>
  <cp:lastModifiedBy>win11</cp:lastModifiedBy>
  <cp:revision>5</cp:revision>
  <dcterms:created xsi:type="dcterms:W3CDTF">2026-08-07T06:47:00Z</dcterms:created>
  <dcterms:modified xsi:type="dcterms:W3CDTF">2026-08-07T06:47:00Z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027c2bb6-757c-49e0-a108-c6afd8b947c5</vt:lpwstr>
  </property>
</Properties>
</file>