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2FDB" w14:textId="77777777" w:rsidR="001275DE" w:rsidRPr="001275DE" w:rsidRDefault="001275DE" w:rsidP="001275DE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bookmarkStart w:id="0" w:name="_Hlk158999641"/>
      <w:bookmarkEnd w:id="0"/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7102C9C9" w14:textId="77777777" w:rsidR="001275DE" w:rsidRPr="001275DE" w:rsidRDefault="001275DE" w:rsidP="001275DE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13040D12" w14:textId="77777777" w:rsidR="001275DE" w:rsidRPr="001275DE" w:rsidRDefault="001275DE" w:rsidP="001275DE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1D76387E" w14:textId="77777777" w:rsidR="001275DE" w:rsidRPr="001275DE" w:rsidRDefault="001275DE" w:rsidP="001275DE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5B620227" w14:textId="77777777" w:rsidR="001275DE" w:rsidRPr="001275DE" w:rsidRDefault="001275DE" w:rsidP="001275DE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4EB28DCC" wp14:editId="32F6AA45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59F97DD7" w14:textId="77777777" w:rsidR="001275DE" w:rsidRPr="001275DE" w:rsidRDefault="001275DE" w:rsidP="001275DE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535D7B9E" w14:textId="4742156E" w:rsidR="001275DE" w:rsidRPr="001275DE" w:rsidRDefault="001275DE" w:rsidP="001275DE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</w:t>
      </w:r>
      <w:r w:rsidR="00894768">
        <w:rPr>
          <w:rFonts w:ascii="Times New Roman" w:eastAsia="Times New Roman" w:hAnsi="Times New Roman" w:cs="Times New Roman"/>
          <w:color w:val="000000"/>
          <w:sz w:val="28"/>
          <w:lang w:val="en-US"/>
        </w:rPr>
        <w:t>4</w:t>
      </w:r>
    </w:p>
    <w:p w14:paraId="445C466C" w14:textId="37B29924" w:rsidR="001275DE" w:rsidRPr="001275DE" w:rsidRDefault="001275DE" w:rsidP="001275DE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proofErr w:type="spellStart"/>
      <w:r w:rsidR="00894768" w:rsidRPr="0089476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Багатопоточність</w:t>
      </w:r>
      <w:proofErr w:type="spellEnd"/>
      <w:r w:rsidR="00894768" w:rsidRPr="0089476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 xml:space="preserve"> в </w:t>
      </w:r>
      <w:r w:rsidR="00894768" w:rsidRPr="0089476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US"/>
        </w:rPr>
        <w:t>Java</w:t>
      </w:r>
      <w:r w:rsidR="00894768" w:rsidRPr="00894768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, організація різних типів взаємодій між потоками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230677E6" w14:textId="6E76C1B1" w:rsidR="001275DE" w:rsidRPr="001275DE" w:rsidRDefault="001275DE" w:rsidP="001275DE">
      <w:pPr>
        <w:spacing w:after="480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1275DE">
        <w:rPr>
          <w:rFonts w:ascii="Times New Roman" w:eastAsia="Times New Roman" w:hAnsi="Times New Roman" w:cs="Times New Roman"/>
          <w:i/>
          <w:color w:val="000000"/>
          <w:sz w:val="28"/>
        </w:rPr>
        <w:t>“Кросплатформне програмування”</w:t>
      </w:r>
    </w:p>
    <w:p w14:paraId="4A328427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0F049E98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доц. каф. ПЗ</w:t>
      </w:r>
    </w:p>
    <w:p w14:paraId="3F44D934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Дяконюк Л. М.</w:t>
      </w:r>
    </w:p>
    <w:p w14:paraId="4F4D6B45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190590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22F75ACD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06633D1F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282C8F27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07C8A2F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54CDFDB2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доц. каф. ПЗ</w:t>
      </w:r>
    </w:p>
    <w:p w14:paraId="7D8A8095" w14:textId="77777777" w:rsidR="001275DE" w:rsidRPr="001275DE" w:rsidRDefault="001275DE" w:rsidP="001275DE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>Баштовий А. В.</w:t>
      </w:r>
    </w:p>
    <w:p w14:paraId="4573DC0D" w14:textId="77777777" w:rsidR="001275DE" w:rsidRPr="001275DE" w:rsidRDefault="001275DE" w:rsidP="001275DE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08CDA562" w14:textId="77777777" w:rsidR="001275DE" w:rsidRPr="001275DE" w:rsidRDefault="001275DE" w:rsidP="001275DE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5DA2E1ED" w14:textId="2BC43906" w:rsidR="001275DE" w:rsidRDefault="001275DE" w:rsidP="00272699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21CC68A9" w14:textId="77777777" w:rsidR="00272699" w:rsidRPr="001275DE" w:rsidRDefault="00272699" w:rsidP="00272699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CC22281" w14:textId="77777777" w:rsidR="001275DE" w:rsidRPr="001275DE" w:rsidRDefault="001275DE" w:rsidP="001275DE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275DE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2D1AFC91" w14:textId="0D362F8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275D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proofErr w:type="spellStart"/>
      <w:r w:rsidR="00894768">
        <w:rPr>
          <w:rFonts w:ascii="Times New Roman" w:hAnsi="Times New Roman" w:cs="Times New Roman"/>
          <w:bCs/>
          <w:sz w:val="26"/>
          <w:szCs w:val="26"/>
        </w:rPr>
        <w:t>Багатопоточність</w:t>
      </w:r>
      <w:proofErr w:type="spellEnd"/>
      <w:r w:rsidR="00894768">
        <w:rPr>
          <w:rFonts w:ascii="Times New Roman" w:hAnsi="Times New Roman" w:cs="Times New Roman"/>
          <w:bCs/>
          <w:sz w:val="26"/>
          <w:szCs w:val="26"/>
        </w:rPr>
        <w:t xml:space="preserve"> в </w:t>
      </w:r>
      <w:r w:rsidR="00894768">
        <w:rPr>
          <w:rFonts w:ascii="Times New Roman" w:hAnsi="Times New Roman" w:cs="Times New Roman"/>
          <w:bCs/>
          <w:sz w:val="26"/>
          <w:szCs w:val="26"/>
          <w:lang w:val="en-US"/>
        </w:rPr>
        <w:t>Java</w:t>
      </w:r>
      <w:r w:rsidR="00894768">
        <w:rPr>
          <w:rFonts w:ascii="Times New Roman" w:hAnsi="Times New Roman" w:cs="Times New Roman"/>
          <w:bCs/>
          <w:sz w:val="26"/>
          <w:szCs w:val="26"/>
        </w:rPr>
        <w:t>, організація різних типів взаємодій між потоками</w:t>
      </w:r>
      <w:r w:rsidRPr="001275D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580E01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1E3991" w14:textId="18417B95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275DE"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894768">
        <w:rPr>
          <w:rFonts w:ascii="Times New Roman" w:hAnsi="Times New Roman" w:cs="Times New Roman"/>
          <w:bCs/>
          <w:sz w:val="26"/>
          <w:szCs w:val="26"/>
        </w:rPr>
        <w:t>Вивчити механізми синхронізації та організації взаємодії між потоками</w:t>
      </w:r>
      <w:r w:rsidRPr="001275D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935D98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7A7C0A" w14:textId="7777777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F57415" w14:textId="77777777" w:rsidR="0058469A" w:rsidRPr="001275DE" w:rsidRDefault="0058469A" w:rsidP="00272699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1275DE">
        <w:rPr>
          <w:noProof/>
          <w:sz w:val="32"/>
          <w:szCs w:val="32"/>
        </w:rPr>
        <w:t>Теоретичні відомості</w:t>
      </w:r>
    </w:p>
    <w:p w14:paraId="4D115A6F" w14:textId="77777777" w:rsidR="00894768" w:rsidRDefault="00894768" w:rsidP="00894768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Багатопоточність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є важливою складовою комп’ютерних програм, що дозволяє одночасно виконувати кілька завдань або процесів у межах одного програмного додатку.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багатопоточність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реалізується через використання потоків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threads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), які можуть виконуватися паралельно або в рамках одночасного виконання на різних процесорних ядрах.</w:t>
      </w:r>
    </w:p>
    <w:p w14:paraId="2DC7306A" w14:textId="77777777" w:rsidR="00894768" w:rsidRDefault="00894768" w:rsidP="00894768">
      <w:pPr>
        <w:spacing w:before="100" w:beforeAutospacing="1" w:after="100" w:afterAutospacing="1" w:line="240" w:lineRule="auto"/>
        <w:ind w:firstLine="567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java.util.concurrent</w:t>
      </w:r>
      <w:proofErr w:type="spellEnd"/>
    </w:p>
    <w:p w14:paraId="4D990F0D" w14:textId="77777777" w:rsidR="00894768" w:rsidRDefault="00894768" w:rsidP="0089476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надає потужні інструменти для роботи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багатопоточністю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через пакет </w:t>
      </w: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java.util.concurrent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. Цей пакет включає в себе інтерфейси та класи для керування потоками і синхронізації, що дозволяють створювати більш ефективні та надійні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багатопоточні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програми.</w:t>
      </w:r>
    </w:p>
    <w:p w14:paraId="03E33693" w14:textId="77777777" w:rsidR="00894768" w:rsidRDefault="00894768" w:rsidP="00894768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Потік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thread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) - це незалежний шлях виконання в програмі, що має свою власну послідовність команд, змінні, стани й контекст. Кожен потік виконується незалежно від інших, і завдяки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багатопоточності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програма може одночасно виконувати кілька задач.</w:t>
      </w:r>
    </w:p>
    <w:p w14:paraId="3EB15881" w14:textId="77777777" w:rsidR="00894768" w:rsidRDefault="00894768" w:rsidP="00894768">
      <w:pPr>
        <w:spacing w:after="240" w:line="24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2. Створення та запуск потоків</w:t>
      </w:r>
    </w:p>
    <w:p w14:paraId="349D220F" w14:textId="77777777" w:rsidR="00894768" w:rsidRDefault="00894768" w:rsidP="00894768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для роботи з потоками є два основні підходи:</w:t>
      </w:r>
    </w:p>
    <w:p w14:paraId="0B306116" w14:textId="77777777" w:rsidR="00894768" w:rsidRDefault="00894768" w:rsidP="00894768">
      <w:pPr>
        <w:numPr>
          <w:ilvl w:val="0"/>
          <w:numId w:val="30"/>
        </w:numPr>
        <w:spacing w:after="0" w:line="360" w:lineRule="auto"/>
        <w:ind w:left="1560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uk-UA"/>
        </w:rPr>
        <w:t xml:space="preserve">Наслідування від класу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uk-UA"/>
        </w:rPr>
        <w:t>Thread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14:paraId="5A092EFB" w14:textId="77777777" w:rsidR="00894768" w:rsidRDefault="00894768" w:rsidP="00894768">
      <w:pPr>
        <w:numPr>
          <w:ilvl w:val="0"/>
          <w:numId w:val="30"/>
        </w:numPr>
        <w:spacing w:after="0" w:line="240" w:lineRule="auto"/>
        <w:ind w:left="1560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uk-UA"/>
        </w:rPr>
        <w:t xml:space="preserve">Реалізація інтерфейсу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eastAsia="uk-UA"/>
        </w:rPr>
        <w:t>Runnable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14:paraId="2D5C308C" w14:textId="77777777" w:rsidR="00894768" w:rsidRDefault="00894768" w:rsidP="00894768">
      <w:pPr>
        <w:spacing w:before="100" w:beforeAutospacing="1" w:after="100" w:afterAutospacing="1" w:line="240" w:lineRule="auto"/>
        <w:ind w:firstLine="426"/>
        <w:outlineLvl w:val="4"/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 xml:space="preserve">2.1. Створення потоку через наслідування від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>Thread</w:t>
      </w:r>
      <w:proofErr w:type="spellEnd"/>
    </w:p>
    <w:p w14:paraId="44BF2AC6" w14:textId="77777777" w:rsidR="00894768" w:rsidRDefault="00894768" w:rsidP="00894768">
      <w:pPr>
        <w:spacing w:line="276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створення нового потоку можна створити підклас класу </w:t>
      </w:r>
      <w:proofErr w:type="spellStart"/>
      <w:r>
        <w:rPr>
          <w:rStyle w:val="HTML1"/>
          <w:rFonts w:eastAsiaTheme="majorEastAsia"/>
          <w:sz w:val="26"/>
          <w:szCs w:val="26"/>
        </w:rPr>
        <w:t>Thread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і перевизначити його метод </w:t>
      </w:r>
      <w:proofErr w:type="spellStart"/>
      <w:r>
        <w:rPr>
          <w:rStyle w:val="HTML1"/>
          <w:rFonts w:eastAsiaTheme="majorEastAsia"/>
          <w:sz w:val="26"/>
          <w:szCs w:val="26"/>
        </w:rPr>
        <w:t>run</w:t>
      </w:r>
      <w:proofErr w:type="spellEnd"/>
      <w:r>
        <w:rPr>
          <w:rStyle w:val="HTML1"/>
          <w:rFonts w:eastAsiaTheme="majorEastAsia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. Потік запускається за допомогою виклику методу </w:t>
      </w:r>
      <w:proofErr w:type="spellStart"/>
      <w:r>
        <w:rPr>
          <w:rStyle w:val="HTML1"/>
          <w:rFonts w:eastAsiaTheme="majorEastAsia"/>
          <w:sz w:val="26"/>
          <w:szCs w:val="26"/>
        </w:rPr>
        <w:t>start</w:t>
      </w:r>
      <w:proofErr w:type="spellEnd"/>
      <w:r>
        <w:rPr>
          <w:rStyle w:val="HTML1"/>
          <w:rFonts w:eastAsiaTheme="majorEastAsia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4D8C571" w14:textId="2317F59E" w:rsidR="00894768" w:rsidRDefault="00894768" w:rsidP="0089476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uk-UA"/>
        </w:rPr>
        <w:lastRenderedPageBreak/>
        <w:drawing>
          <wp:inline distT="0" distB="0" distL="0" distR="0" wp14:anchorId="12B43709" wp14:editId="7C389E25">
            <wp:extent cx="3535680" cy="1828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863F" w14:textId="77777777" w:rsidR="00894768" w:rsidRDefault="00894768" w:rsidP="00894768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 xml:space="preserve">Основні методи класу </w:t>
      </w:r>
      <w:proofErr w:type="spellStart"/>
      <w:r>
        <w:rPr>
          <w:rFonts w:ascii="Courier New" w:eastAsia="Times New Roman" w:hAnsi="Courier New" w:cs="Courier New"/>
          <w:b/>
          <w:bCs/>
          <w:sz w:val="26"/>
          <w:szCs w:val="26"/>
          <w:lang w:eastAsia="uk-UA"/>
        </w:rPr>
        <w:t>Thread</w:t>
      </w:r>
      <w:proofErr w:type="spellEnd"/>
    </w:p>
    <w:p w14:paraId="29FA0504" w14:textId="77777777" w:rsidR="00894768" w:rsidRDefault="00894768" w:rsidP="00894768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start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- ініціює виконання потоку, викликає метод </w:t>
      </w: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run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.</w:t>
      </w:r>
    </w:p>
    <w:p w14:paraId="779F3408" w14:textId="77777777" w:rsidR="00894768" w:rsidRDefault="00894768" w:rsidP="00894768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run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- метод, що містить код, який буде виконаний в окремому потоці.</w:t>
      </w:r>
    </w:p>
    <w:p w14:paraId="319BFEFC" w14:textId="77777777" w:rsidR="00894768" w:rsidRDefault="00894768" w:rsidP="00894768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sleep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long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millis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- ставить потік на паузу на вказаний час.</w:t>
      </w:r>
    </w:p>
    <w:p w14:paraId="4891C890" w14:textId="77777777" w:rsidR="00894768" w:rsidRDefault="00894768" w:rsidP="00894768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join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- потік зупиняється і чекає завершення іншого потоку.</w:t>
      </w:r>
    </w:p>
    <w:p w14:paraId="1BC80CF0" w14:textId="77777777" w:rsidR="00894768" w:rsidRDefault="00894768" w:rsidP="00894768">
      <w:pPr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interrupt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 - перериває виконання потоку.</w:t>
      </w:r>
    </w:p>
    <w:p w14:paraId="64A517BF" w14:textId="77777777" w:rsidR="00894768" w:rsidRDefault="00894768" w:rsidP="00894768">
      <w:pPr>
        <w:spacing w:before="100" w:beforeAutospacing="1" w:after="100" w:afterAutospacing="1" w:line="240" w:lineRule="auto"/>
        <w:ind w:firstLine="426"/>
        <w:outlineLvl w:val="4"/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uk-UA"/>
        </w:rPr>
        <w:t xml:space="preserve">2.2. Створення потоку через реалізацію інтерфейсу </w:t>
      </w:r>
      <w:proofErr w:type="spellStart"/>
      <w:r>
        <w:rPr>
          <w:rFonts w:ascii="Courier New" w:eastAsia="Times New Roman" w:hAnsi="Courier New" w:cs="Courier New"/>
          <w:b/>
          <w:bCs/>
          <w:sz w:val="26"/>
          <w:szCs w:val="26"/>
          <w:lang w:eastAsia="uk-UA"/>
        </w:rPr>
        <w:t>Runnable</w:t>
      </w:r>
      <w:proofErr w:type="spellEnd"/>
    </w:p>
    <w:p w14:paraId="2C8CDBF2" w14:textId="77777777" w:rsidR="00894768" w:rsidRDefault="00894768" w:rsidP="00894768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Інший спосіб створення потоку - реалізувати інтерфейс </w:t>
      </w: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Runnable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, що має єдиний метод </w:t>
      </w: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run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eastAsia="uk-UA"/>
        </w:rPr>
        <w:t>()</w:t>
      </w:r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 xml:space="preserve">. Потім потік можна передати в об'єкт класу </w:t>
      </w:r>
      <w:proofErr w:type="spellStart"/>
      <w:r>
        <w:rPr>
          <w:rFonts w:ascii="Courier New" w:eastAsia="Times New Roman" w:hAnsi="Courier New" w:cs="Courier New"/>
          <w:sz w:val="26"/>
          <w:szCs w:val="26"/>
          <w:lang w:eastAsia="uk-UA"/>
        </w:rPr>
        <w:t>Thread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uk-UA"/>
        </w:rPr>
        <w:t>:</w:t>
      </w:r>
    </w:p>
    <w:p w14:paraId="32DE996C" w14:textId="717E31D1" w:rsidR="00894768" w:rsidRDefault="00894768" w:rsidP="0089476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uk-UA"/>
        </w:rPr>
        <w:drawing>
          <wp:inline distT="0" distB="0" distL="0" distR="0" wp14:anchorId="26B01B3A" wp14:editId="2227F211">
            <wp:extent cx="4594860" cy="2301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CA29" w14:textId="32D75D7F" w:rsidR="00533F63" w:rsidRPr="001275DE" w:rsidRDefault="00533F63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D4DF18" w14:textId="77777777" w:rsidR="00894768" w:rsidRDefault="00894768">
      <w:pPr>
        <w:spacing w:line="259" w:lineRule="auto"/>
        <w:rPr>
          <w:rFonts w:ascii="Times New Roman" w:eastAsia="Times New Roman" w:hAnsi="Times New Roman" w:cs="Times New Roman"/>
          <w:b/>
          <w:bCs/>
          <w:noProof/>
          <w:kern w:val="36"/>
          <w:sz w:val="32"/>
          <w:szCs w:val="32"/>
          <w:lang w:val="en-US"/>
        </w:rPr>
      </w:pPr>
      <w:r>
        <w:rPr>
          <w:noProof/>
          <w:sz w:val="32"/>
          <w:szCs w:val="32"/>
        </w:rPr>
        <w:br w:type="page"/>
      </w:r>
    </w:p>
    <w:p w14:paraId="776E32F4" w14:textId="657B9A21" w:rsidR="00533F63" w:rsidRPr="001275DE" w:rsidRDefault="00533F63" w:rsidP="00272699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1275DE">
        <w:rPr>
          <w:noProof/>
          <w:sz w:val="32"/>
          <w:szCs w:val="32"/>
        </w:rPr>
        <w:lastRenderedPageBreak/>
        <w:t>Завдання</w:t>
      </w:r>
    </w:p>
    <w:p w14:paraId="162DAAD0" w14:textId="77777777" w:rsidR="00894768" w:rsidRDefault="00894768" w:rsidP="00894768">
      <w:pPr>
        <w:spacing w:line="276" w:lineRule="auto"/>
        <w:ind w:firstLine="567"/>
        <w:jc w:val="both"/>
        <w:rPr>
          <w:rFonts w:ascii="Times New Roman" w:hAnsi="Times New Roman" w:cs="Times New Roman"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Потрібно реалізувати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багатопотоковий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застосунок з використанням пулу потоків, зазначеного в завданні.</w:t>
      </w:r>
    </w:p>
    <w:p w14:paraId="70FE9918" w14:textId="77777777" w:rsidR="00894768" w:rsidRDefault="00894768" w:rsidP="00894768">
      <w:pPr>
        <w:numPr>
          <w:ilvl w:val="0"/>
          <w:numId w:val="32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Проаналізуйте, чи запропонований стандартний пул підходить для реалізації задачі.</w:t>
      </w:r>
    </w:p>
    <w:p w14:paraId="72441C03" w14:textId="77777777" w:rsidR="00894768" w:rsidRDefault="00894768" w:rsidP="00894768">
      <w:pPr>
        <w:numPr>
          <w:ilvl w:val="0"/>
          <w:numId w:val="32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Використовуйте механізм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Future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для отримання результатів від кожного потоку.</w:t>
      </w:r>
    </w:p>
    <w:p w14:paraId="39F38751" w14:textId="77777777" w:rsidR="00894768" w:rsidRDefault="00894768" w:rsidP="00894768">
      <w:pPr>
        <w:numPr>
          <w:ilvl w:val="0"/>
          <w:numId w:val="32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Оцінюйте, як зміна кількості потоків впливає на загальну продуктивність.</w:t>
      </w:r>
    </w:p>
    <w:p w14:paraId="4E9AFB60" w14:textId="77777777" w:rsidR="00894768" w:rsidRDefault="00894768" w:rsidP="00894768">
      <w:pPr>
        <w:numPr>
          <w:ilvl w:val="0"/>
          <w:numId w:val="32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Продемонструйте задачу на прикладі з використанням невеликої кількості потоків. </w:t>
      </w:r>
    </w:p>
    <w:p w14:paraId="2AAA809F" w14:textId="77777777" w:rsidR="00894768" w:rsidRDefault="00894768" w:rsidP="00894768">
      <w:pPr>
        <w:numPr>
          <w:ilvl w:val="0"/>
          <w:numId w:val="32"/>
        </w:numPr>
        <w:spacing w:after="0" w:line="276" w:lineRule="auto"/>
        <w:ind w:left="714" w:hanging="357"/>
        <w:jc w:val="bot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Реалізуйте графічний інтерфейс користувача (на вибір студента 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 xml:space="preserve">Java FX </w:t>
      </w:r>
      <w:r>
        <w:rPr>
          <w:rFonts w:ascii="Times New Roman" w:hAnsi="Times New Roman" w:cs="Times New Roman"/>
          <w:iCs/>
          <w:sz w:val="26"/>
          <w:szCs w:val="26"/>
        </w:rPr>
        <w:t>або</w:t>
      </w:r>
      <w:r>
        <w:rPr>
          <w:rFonts w:ascii="Times New Roman" w:hAnsi="Times New Roman" w:cs="Times New Roman"/>
          <w:iCs/>
          <w:sz w:val="26"/>
          <w:szCs w:val="26"/>
          <w:lang w:val="en-US"/>
        </w:rPr>
        <w:t xml:space="preserve"> Swing</w:t>
      </w:r>
      <w:r>
        <w:rPr>
          <w:rFonts w:ascii="Times New Roman" w:hAnsi="Times New Roman" w:cs="Times New Roman"/>
          <w:iCs/>
          <w:sz w:val="26"/>
          <w:szCs w:val="26"/>
        </w:rPr>
        <w:t>).</w:t>
      </w:r>
    </w:p>
    <w:p w14:paraId="6A151911" w14:textId="77777777" w:rsidR="00894768" w:rsidRDefault="00894768" w:rsidP="00894768">
      <w:pPr>
        <w:pStyle w:val="a4"/>
        <w:numPr>
          <w:ilvl w:val="1"/>
          <w:numId w:val="32"/>
        </w:numPr>
        <w:spacing w:after="160" w:line="276" w:lineRule="auto"/>
        <w:jc w:val="both"/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У </w:t>
      </w:r>
      <w:proofErr w:type="spellStart"/>
      <w:r>
        <w:rPr>
          <w:iCs/>
          <w:sz w:val="26"/>
          <w:szCs w:val="26"/>
        </w:rPr>
        <w:t>додатку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користувач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має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мати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змогу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задавати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кількість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потоків</w:t>
      </w:r>
      <w:proofErr w:type="spellEnd"/>
      <w:r>
        <w:rPr>
          <w:iCs/>
          <w:sz w:val="26"/>
          <w:szCs w:val="26"/>
        </w:rPr>
        <w:t xml:space="preserve">. </w:t>
      </w:r>
      <w:proofErr w:type="spellStart"/>
      <w:r>
        <w:rPr>
          <w:iCs/>
          <w:sz w:val="26"/>
          <w:szCs w:val="26"/>
        </w:rPr>
        <w:t>Для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роботи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кожного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потоку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повинна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бути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створена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панель</w:t>
      </w:r>
      <w:proofErr w:type="spellEnd"/>
      <w:r>
        <w:rPr>
          <w:iCs/>
          <w:sz w:val="26"/>
          <w:szCs w:val="26"/>
        </w:rPr>
        <w:t xml:space="preserve">. </w:t>
      </w:r>
      <w:proofErr w:type="spellStart"/>
      <w:r>
        <w:rPr>
          <w:iCs/>
          <w:sz w:val="26"/>
          <w:szCs w:val="26"/>
        </w:rPr>
        <w:t>На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панелі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відображати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ім’я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потоку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та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його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стан</w:t>
      </w:r>
      <w:proofErr w:type="spellEnd"/>
      <w:r>
        <w:rPr>
          <w:iCs/>
          <w:sz w:val="26"/>
          <w:szCs w:val="26"/>
        </w:rPr>
        <w:t xml:space="preserve">. </w:t>
      </w:r>
      <w:proofErr w:type="spellStart"/>
      <w:r>
        <w:rPr>
          <w:iCs/>
          <w:sz w:val="26"/>
          <w:szCs w:val="26"/>
        </w:rPr>
        <w:t>Після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завершення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роботи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кожного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потоку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відобразіть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результат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виконання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завдання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потоку</w:t>
      </w:r>
      <w:proofErr w:type="spellEnd"/>
      <w:r>
        <w:rPr>
          <w:iCs/>
          <w:sz w:val="26"/>
          <w:szCs w:val="26"/>
        </w:rPr>
        <w:t xml:space="preserve">. </w:t>
      </w:r>
    </w:p>
    <w:p w14:paraId="466FA20D" w14:textId="77777777" w:rsidR="00894768" w:rsidRDefault="00894768" w:rsidP="00894768">
      <w:pPr>
        <w:pStyle w:val="a4"/>
        <w:numPr>
          <w:ilvl w:val="1"/>
          <w:numId w:val="32"/>
        </w:numPr>
        <w:spacing w:after="160" w:line="276" w:lineRule="auto"/>
        <w:jc w:val="both"/>
        <w:rPr>
          <w:iCs/>
          <w:sz w:val="26"/>
          <w:szCs w:val="26"/>
        </w:rPr>
      </w:pPr>
      <w:proofErr w:type="spellStart"/>
      <w:r>
        <w:rPr>
          <w:iCs/>
          <w:sz w:val="26"/>
          <w:szCs w:val="26"/>
        </w:rPr>
        <w:t>Стан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виконання</w:t>
      </w:r>
      <w:proofErr w:type="spellEnd"/>
      <w:r>
        <w:rPr>
          <w:iCs/>
          <w:sz w:val="26"/>
          <w:szCs w:val="26"/>
        </w:rPr>
        <w:t xml:space="preserve"> в </w:t>
      </w:r>
      <w:proofErr w:type="spellStart"/>
      <w:r>
        <w:rPr>
          <w:iCs/>
          <w:sz w:val="26"/>
          <w:szCs w:val="26"/>
        </w:rPr>
        <w:t>головному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потоці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теж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повинен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контролюватися</w:t>
      </w:r>
      <w:proofErr w:type="spellEnd"/>
      <w:r>
        <w:rPr>
          <w:iCs/>
          <w:sz w:val="26"/>
          <w:szCs w:val="26"/>
        </w:rPr>
        <w:t>.</w:t>
      </w:r>
    </w:p>
    <w:p w14:paraId="43A8B6BF" w14:textId="77777777" w:rsidR="00894768" w:rsidRDefault="00894768" w:rsidP="00894768">
      <w:pPr>
        <w:pStyle w:val="a4"/>
        <w:numPr>
          <w:ilvl w:val="1"/>
          <w:numId w:val="32"/>
        </w:numPr>
        <w:spacing w:after="160" w:line="276" w:lineRule="auto"/>
        <w:jc w:val="both"/>
        <w:rPr>
          <w:iCs/>
          <w:sz w:val="26"/>
          <w:szCs w:val="26"/>
        </w:rPr>
      </w:pPr>
      <w:proofErr w:type="spellStart"/>
      <w:r>
        <w:rPr>
          <w:iCs/>
          <w:sz w:val="26"/>
          <w:szCs w:val="26"/>
        </w:rPr>
        <w:t>Покажіть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час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виконання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для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кожного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потоку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та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сумарний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час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виконання</w:t>
      </w:r>
      <w:proofErr w:type="spellEnd"/>
      <w:r>
        <w:rPr>
          <w:iCs/>
          <w:sz w:val="26"/>
          <w:szCs w:val="26"/>
        </w:rPr>
        <w:t xml:space="preserve"> </w:t>
      </w:r>
      <w:proofErr w:type="spellStart"/>
      <w:r>
        <w:rPr>
          <w:iCs/>
          <w:sz w:val="26"/>
          <w:szCs w:val="26"/>
        </w:rPr>
        <w:t>завдання</w:t>
      </w:r>
      <w:proofErr w:type="spellEnd"/>
      <w:r>
        <w:rPr>
          <w:iCs/>
          <w:sz w:val="26"/>
          <w:szCs w:val="26"/>
        </w:rPr>
        <w:t>.</w:t>
      </w:r>
    </w:p>
    <w:p w14:paraId="3A77980D" w14:textId="77777777" w:rsidR="00894768" w:rsidRDefault="00894768" w:rsidP="00894768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 Завдання: Реалізація паралельної системи машинного навчання для розподіленого навчання моделі</w:t>
      </w:r>
    </w:p>
    <w:p w14:paraId="1910FC53" w14:textId="77777777" w:rsidR="00894768" w:rsidRDefault="00894768" w:rsidP="0089476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Умова:</w:t>
      </w:r>
      <w:r>
        <w:rPr>
          <w:rFonts w:ascii="Times New Roman" w:hAnsi="Times New Roman" w:cs="Times New Roman"/>
          <w:sz w:val="26"/>
          <w:szCs w:val="26"/>
        </w:rPr>
        <w:t xml:space="preserve"> Уявіть, що ви розробляєте систему для паралельного навчання моделі машинного навчання. Ваше завдання – розподілити процес навчання на кілька частин:</w:t>
      </w:r>
    </w:p>
    <w:p w14:paraId="3BACA836" w14:textId="77777777" w:rsidR="00894768" w:rsidRDefault="00894768" w:rsidP="00894768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Дані розділяються на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батчі</w:t>
      </w:r>
      <w:proofErr w:type="spellEnd"/>
      <w:r>
        <w:rPr>
          <w:rFonts w:ascii="Times New Roman" w:hAnsi="Times New Roman" w:cs="Times New Roman"/>
          <w:sz w:val="26"/>
          <w:szCs w:val="26"/>
        </w:rPr>
        <w:t>, кожен з яких передається в окремий потік для обробки.</w:t>
      </w:r>
    </w:p>
    <w:p w14:paraId="69BDF1F6" w14:textId="77777777" w:rsidR="00894768" w:rsidRDefault="00894768" w:rsidP="00894768">
      <w:pPr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Після обробки кожен потік передає результати в головний потік для агрегації та оновлення параметрів моделі.</w:t>
      </w:r>
    </w:p>
    <w:p w14:paraId="36F85C1C" w14:textId="77777777" w:rsidR="00894768" w:rsidRDefault="00894768" w:rsidP="00894768">
      <w:pPr>
        <w:spacing w:after="120" w:line="276" w:lineRule="auto"/>
        <w:ind w:firstLine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Завдання:</w:t>
      </w:r>
    </w:p>
    <w:p w14:paraId="70F26DAB" w14:textId="77777777" w:rsidR="00894768" w:rsidRDefault="00894768" w:rsidP="00894768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Використайте </w:t>
      </w:r>
      <w:proofErr w:type="spellStart"/>
      <w:r>
        <w:rPr>
          <w:rFonts w:ascii="Times New Roman" w:hAnsi="Times New Roman" w:cs="Times New Roman"/>
          <w:sz w:val="26"/>
          <w:szCs w:val="26"/>
        </w:rPr>
        <w:t>FixedThreadPool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обробки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батчів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паралельно.</w:t>
      </w:r>
    </w:p>
    <w:p w14:paraId="1F662E9C" w14:textId="77777777" w:rsidR="00894768" w:rsidRDefault="00894768" w:rsidP="00894768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кожному потоці симулюйте навчання частини даних і поверніть оновлені параметри в головний потік.</w:t>
      </w:r>
    </w:p>
    <w:p w14:paraId="2E16E952" w14:textId="77777777" w:rsidR="00894768" w:rsidRDefault="00894768" w:rsidP="00894768">
      <w:pPr>
        <w:numPr>
          <w:ilvl w:val="0"/>
          <w:numId w:val="3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Організуйте механізм агрегації, щоб результати з кожного потоку об’єднувалися, а навчальна модель оновлювалася </w:t>
      </w:r>
      <w:proofErr w:type="spellStart"/>
      <w:r>
        <w:rPr>
          <w:rFonts w:ascii="Times New Roman" w:hAnsi="Times New Roman" w:cs="Times New Roman"/>
          <w:sz w:val="26"/>
          <w:szCs w:val="26"/>
        </w:rPr>
        <w:t>глобально</w:t>
      </w:r>
      <w:proofErr w:type="spellEnd"/>
    </w:p>
    <w:p w14:paraId="4001AFAD" w14:textId="77777777" w:rsidR="00894768" w:rsidRDefault="00894768" w:rsidP="00894768">
      <w:pPr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Використовуйте механізм </w:t>
      </w:r>
      <w:proofErr w:type="spellStart"/>
      <w:r>
        <w:rPr>
          <w:rFonts w:ascii="Times New Roman" w:hAnsi="Times New Roman" w:cs="Times New Roman"/>
          <w:sz w:val="26"/>
          <w:szCs w:val="26"/>
        </w:rPr>
        <w:t>Future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отримання результатів від кожного потоку.</w:t>
      </w:r>
    </w:p>
    <w:p w14:paraId="496327D0" w14:textId="1BBD653A" w:rsidR="00894768" w:rsidRDefault="00894768" w:rsidP="00894768">
      <w:pPr>
        <w:rPr>
          <w:noProof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t>Оцінюйте, як зміна кількості потоків впливає на загальну продуктивність.</w:t>
      </w:r>
    </w:p>
    <w:p w14:paraId="47768372" w14:textId="456EDEB9" w:rsidR="0058469A" w:rsidRPr="00272699" w:rsidRDefault="0058469A" w:rsidP="00272699">
      <w:pPr>
        <w:pStyle w:val="1"/>
        <w:jc w:val="center"/>
        <w:rPr>
          <w:noProof/>
          <w:sz w:val="32"/>
          <w:szCs w:val="32"/>
        </w:rPr>
      </w:pPr>
      <w:r w:rsidRPr="00272699">
        <w:rPr>
          <w:noProof/>
          <w:sz w:val="32"/>
          <w:szCs w:val="32"/>
        </w:rPr>
        <w:lastRenderedPageBreak/>
        <w:t>Хід роботи</w:t>
      </w:r>
    </w:p>
    <w:p w14:paraId="5D71C61F" w14:textId="1EB06873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pom.xml:</w:t>
      </w:r>
    </w:p>
    <w:p w14:paraId="1189C867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="1.0"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encoding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="UTF-8"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project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xmlns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="http://maven.apache.org/POM/4.0.0"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xmlns: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xsi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="http://www.w3.org/2001/XMLSchema-instance"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xsi</w:t>
      </w:r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:schemaLocation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="http://maven.apache.org/POM/4.0.0 https://maven.apache.org/xsd/maven-4.0.0.xsd"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modelVersion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4.0.0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modelVersion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main.javafx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ThreadPools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1.0-SNAPSHOT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name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ThreadPools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name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properties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&lt;project.build.sourceEncoding&gt;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UTF-8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&lt;/project.build.sourceEncoding&gt;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junit.version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5.10.2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junit.version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properties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dependencies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org.openjfx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javafx-controls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17.0.6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org.openjfx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javafx-fxml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17.0.6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org.openjfx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javafx-media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17.0.6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org.controlsfx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controlsfx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11.2.1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com.dlsc.formsfx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formsfx-core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11.6.0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org.openjfx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com.github.almasb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fxgl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17.3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lastRenderedPageBreak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org.openjfx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*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exclusions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junit-jupiter-api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${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junit.version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org.junit.jupiter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junit-jupiter-engine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${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junit.version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scope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dependency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dependencies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build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plugins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plugin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org.apache.maven.plugins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maven-compiler-plugin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3.13.0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configuration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source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23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source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target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23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target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configuration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plugin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plugin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org.openjfx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groupId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javafx-maven-plugin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artifactId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0.0.8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executions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execution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&lt;!--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Default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configuration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running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with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: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mvn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clean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javafx:run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--&gt;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           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default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-cli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id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configuration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    &lt;mainClass&gt;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main.javafx.threadpools/main.javafx.threadpools.HelloApplication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&lt;/mainClass&gt;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launcher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launcher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jlinkZipName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jlinkZipName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jlinkImageName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jlinkImageName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noManPages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noManPages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stripDebug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stripDebug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noHeaderFiles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true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noHeaderFiles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configuration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execution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executions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plugin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plugins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build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project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</w:p>
    <w:p w14:paraId="3353A897" w14:textId="7777777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CDE45A" w14:textId="7777777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2C0BDC" w14:textId="6DA2AA3B" w:rsidR="00272699" w:rsidRPr="00FD58AD" w:rsidRDefault="00894768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272699" w:rsidRPr="00FD58AD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fxml</w:t>
      </w:r>
      <w:r w:rsidR="00272699" w:rsidRPr="00FD58AD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49EFE2D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version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="1.0"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encoding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="UTF-8"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javafx.scene.control.Label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javafx.scene.layout.VBox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javafx.scene.control.Button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javafx.scene.layout.HBox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javafx.scene.control.TextField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javafx.scene.control.ScrollPane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&lt;?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javafx.scene.control.TextArea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?&gt;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VBox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spacing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="10"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xmlns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="http://javafx.com/javafx"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xmlns: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fx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="http://javafx.com/fxml"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fx</w:t>
      </w:r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:controller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main.javafx.threadpools.MainController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HBox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spacing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="10"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text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="Кількість потоків:"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/&gt;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TextField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fx</w:t>
      </w:r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:id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threadCountField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promptText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="Введіть кількість потоків"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/&gt;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Button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text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="Запустити"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onAction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="#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startProcessing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/&gt;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HBox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text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="Стан Завдань:"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/&gt;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ScrollPane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fx</w:t>
      </w:r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:id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threadsPane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prefHeight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="300"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prefWidth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="600"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VBox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fx</w:t>
      </w:r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:id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threadsBox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spacing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="10"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/&gt;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ScrollPane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text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="Результати:"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/&gt;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 xml:space="preserve">    &lt;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TextArea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fx</w:t>
      </w:r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:id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resultArea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prefHeight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="200" </w:t>
      </w:r>
      <w:proofErr w:type="spellStart"/>
      <w:r w:rsidRPr="00894768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editable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="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false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/&gt;</w:t>
      </w:r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br/>
        <w:t>&lt;/</w:t>
      </w:r>
      <w:proofErr w:type="spellStart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VBox</w:t>
      </w:r>
      <w:proofErr w:type="spellEnd"/>
      <w:r w:rsidRPr="00894768">
        <w:rPr>
          <w:rFonts w:ascii="Courier New" w:eastAsia="Times New Roman" w:hAnsi="Courier New" w:cs="Courier New"/>
          <w:color w:val="E8BF6A"/>
          <w:sz w:val="20"/>
          <w:szCs w:val="20"/>
          <w:lang w:eastAsia="uk-UA"/>
        </w:rPr>
        <w:t>&gt;</w:t>
      </w:r>
    </w:p>
    <w:p w14:paraId="5D125579" w14:textId="72EA2A04" w:rsid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C5ACD0C" w14:textId="0D1C8F59" w:rsidR="00272699" w:rsidRDefault="00894768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768">
        <w:rPr>
          <w:rFonts w:ascii="Times New Roman" w:hAnsi="Times New Roman" w:cs="Times New Roman"/>
          <w:noProof/>
          <w:sz w:val="28"/>
          <w:szCs w:val="28"/>
          <w:lang w:val="en-US"/>
        </w:rPr>
        <w:t>MainApplication</w:t>
      </w:r>
      <w:r w:rsidR="00272699">
        <w:rPr>
          <w:rFonts w:ascii="Times New Roman" w:hAnsi="Times New Roman" w:cs="Times New Roman"/>
          <w:noProof/>
          <w:sz w:val="28"/>
          <w:szCs w:val="28"/>
          <w:lang w:val="en-US"/>
        </w:rPr>
        <w:t>.java:</w:t>
      </w:r>
    </w:p>
    <w:p w14:paraId="71570BFF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src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javafx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/Application.java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main.javafx.threadpools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javafx.application.Application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javafx.fxml.FXMLLoader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javafx.scene.Scene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javafx.stage.Stage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MainApplication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Application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Stage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primaryStage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primaryStage.setTitle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Багатопоточна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система навчання"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primaryStage.setScene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Scene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FXMLLoader.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load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getClass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getResource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main.fxml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primaryStage.show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launch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0084EB6" w14:textId="28FF6A0F" w:rsid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94864E" w14:textId="5D86D560" w:rsidR="00272699" w:rsidRDefault="00894768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76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MainController</w:t>
      </w:r>
      <w:r w:rsidR="00272699">
        <w:rPr>
          <w:rFonts w:ascii="Times New Roman" w:hAnsi="Times New Roman" w:cs="Times New Roman"/>
          <w:noProof/>
          <w:sz w:val="28"/>
          <w:szCs w:val="28"/>
          <w:lang w:val="en-US"/>
        </w:rPr>
        <w:t>.java:</w:t>
      </w:r>
    </w:p>
    <w:p w14:paraId="284073F6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src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javafx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/Controller.java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main.javafx.threadpools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javafx.application.Platform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javafx.fxml.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FXML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javafx.scene.control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javafx.scene.layout.VBox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main.util.ParallelTrainer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java.util.concurrent.ExecutorService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java.util.concurrent.Executors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MainController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@FXML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TextField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threadCountField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@FXML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VBox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threadsBox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 xml:space="preserve">@FXML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TextArea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ExecutorService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executor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@FXML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startProcessing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Отримання кількості потоків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parseInt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threadCountField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NumberFormatException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"Помилка: Введіть правильне число потоків."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Очищення перед запуском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threadsBox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.getChildren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clear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.clear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Ініціалізація обробки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executor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Executors.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newFixedThreadPool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dataBatches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generateDataBatches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5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батчів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по 10 елементів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Розмір глобальних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вагів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// Запуск тренування у фоновому потоці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(() -&gt;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ParallelTrainer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ParallelTrainer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threadsBox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trainer.trainModel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dataBatches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weightSize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InterruptedException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Platform.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runLater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(() -&gt;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.setText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"Тренування було перервано."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executor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.shutdown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Генерація даних для навчання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generateDataBatches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batchCount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batchCount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batchCount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j &lt;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batchSize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j++)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[i][j] 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Math.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random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F1758A0" w14:textId="139CD485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91BB3A" w14:textId="390162F2" w:rsidR="00FD58AD" w:rsidRDefault="00894768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768">
        <w:rPr>
          <w:rFonts w:ascii="Times New Roman" w:hAnsi="Times New Roman" w:cs="Times New Roman"/>
          <w:noProof/>
          <w:sz w:val="28"/>
          <w:szCs w:val="28"/>
          <w:lang w:val="en-US"/>
        </w:rPr>
        <w:t>ParallelTrainer</w:t>
      </w:r>
      <w:r w:rsidR="00FD58AD">
        <w:rPr>
          <w:rFonts w:ascii="Times New Roman" w:hAnsi="Times New Roman" w:cs="Times New Roman"/>
          <w:noProof/>
          <w:sz w:val="28"/>
          <w:szCs w:val="28"/>
          <w:lang w:val="en-US"/>
        </w:rPr>
        <w:t>.java:</w:t>
      </w:r>
    </w:p>
    <w:p w14:paraId="7CE52FA3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src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util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/ParallelTrainer.java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main.util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javafx.application.Platform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javafx.scene.control.Label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javafx.scene.control.TextArea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javafx.scene.layout.VBox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main.model.BatchProcessor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main.model.ModelAggregator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java.util.concurrent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.*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ParallelTrainer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VBox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threadsBox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TextArea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ExecutorService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executor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ParallelTrainer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VBox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threadsBox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TextArea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resultArea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threadsBox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threadsBox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resultArea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executor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Executors.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newFixedThreadPool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threadCount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trainModel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dataBatches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InterruptedException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startTime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currentTimeMillis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Future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[]&gt;&gt;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futures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ModelAggregator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aggregator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ModelAggregator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Створення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віджетів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для потоків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threadLabels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dataBatches.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"Завдання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i 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": Очікування..."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Platform.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runLater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(() -&gt;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threadsBox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.getChildren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threadLabels.add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Відправка завдань на виконання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dataBatches.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finalI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i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futures.add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executor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.submit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(() -&gt;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Platform.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runLater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(() -&gt;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threadLabels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finalI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"Завдання 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finalI</w:t>
      </w:r>
      <w:proofErr w:type="spellEnd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": Виконується..."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BatchProcessor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BatchProcessor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finalI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dataBatches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finalI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processor.call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Platform.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runLater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(() -&gt;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threadLabels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finalI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setText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"Завдання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finalI</w:t>
      </w:r>
      <w:proofErr w:type="spellEnd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": Завершено."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[]&gt;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batchResults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Збір результатів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Future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[]&gt;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future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futures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batchResults.add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future.get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ExecutionException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e)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Platform.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runLater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(() -&gt;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.appendText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"Помилка під час обробки: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e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.getMessage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Агрегація результатів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aggregator.aggregateResults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batchResults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endTime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currentTimeMillis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Platform.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runLater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(() -&gt;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.appendText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"Загальний час виконання: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(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endTime</w:t>
      </w:r>
      <w:proofErr w:type="spellEnd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-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startTime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 мс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resultArea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.appendText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"Глобальні ваги: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B389C5"/>
          <w:sz w:val="20"/>
          <w:szCs w:val="20"/>
          <w:lang w:eastAsia="uk-UA"/>
        </w:rPr>
        <w:t>aggregator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.getGlobalWeightsAsString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Завершення виконання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executor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.shutdown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2A9376D" w14:textId="2D7DB9DF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50635F" w14:textId="0F4567AD" w:rsidR="00FD58AD" w:rsidRDefault="00894768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768">
        <w:rPr>
          <w:rFonts w:ascii="Times New Roman" w:hAnsi="Times New Roman" w:cs="Times New Roman"/>
          <w:noProof/>
          <w:sz w:val="28"/>
          <w:szCs w:val="28"/>
          <w:lang w:val="en-US"/>
        </w:rPr>
        <w:t>ModelAggregator</w:t>
      </w:r>
      <w:r w:rsidR="00FD58AD">
        <w:rPr>
          <w:rFonts w:ascii="Times New Roman" w:hAnsi="Times New Roman" w:cs="Times New Roman"/>
          <w:noProof/>
          <w:sz w:val="28"/>
          <w:szCs w:val="28"/>
          <w:lang w:val="en-US"/>
        </w:rPr>
        <w:t>.java:</w:t>
      </w:r>
    </w:p>
    <w:p w14:paraId="1167545C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src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model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/ModelAggregator.java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main.model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java.util.concurrent.ExecutionException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ModelAggregator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ModelAggregator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weightSize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Агрегація результатів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aggregateResults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[]&gt;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batchResults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batchResults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[i]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normalizeWeights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Нормалізація глобальних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вагів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(усереднення)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normalizeWeights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/=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Вивід глобальних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вагів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printGlobalWeights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947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Global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weights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: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toString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getGlobalWeightsAsString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Arrays.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toString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globalWeights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0B4C9CE" w14:textId="04E20FBD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82680D" w14:textId="73E64ED1" w:rsidR="00FD58AD" w:rsidRDefault="00894768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768">
        <w:rPr>
          <w:rFonts w:ascii="Times New Roman" w:hAnsi="Times New Roman" w:cs="Times New Roman"/>
          <w:noProof/>
          <w:sz w:val="28"/>
          <w:szCs w:val="28"/>
          <w:lang w:val="en-US"/>
        </w:rPr>
        <w:t>BatchProcessor</w:t>
      </w:r>
      <w:r w:rsidR="00FD58AD">
        <w:rPr>
          <w:rFonts w:ascii="Times New Roman" w:hAnsi="Times New Roman" w:cs="Times New Roman"/>
          <w:noProof/>
          <w:sz w:val="28"/>
          <w:szCs w:val="28"/>
          <w:lang w:val="en-US"/>
        </w:rPr>
        <w:t>.java:</w:t>
      </w:r>
    </w:p>
    <w:p w14:paraId="31C6F531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src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java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main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model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/BatchProcessor.java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main.model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java.util.Random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java.util.concurrent.Callable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Симуляція обробки одного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батчу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BatchProcessor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Callable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[]&gt;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batchData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BatchProcessor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batchData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batchId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batchId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batchData</w:t>
      </w:r>
      <w:proofErr w:type="spellEnd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batchData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@Override</w:t>
      </w:r>
      <w:r w:rsidRPr="00894768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call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947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Thread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currentThread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getName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processing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batch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batchId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Симуляція "навчання" — обчислення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updatedWeights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batchData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batchData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length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updatedWeights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batchData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[i] +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random.nextDouble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// Оновлення </w:t>
      </w:r>
      <w:proofErr w:type="spellStart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вагів</w:t>
      </w:r>
      <w:proofErr w:type="spellEnd"/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Симуляція часу навчання</w:t>
      </w:r>
      <w:r w:rsidRPr="0089476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sleep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1000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random.nextInt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500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8947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Thread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Thread.</w:t>
      </w:r>
      <w:r w:rsidRPr="008947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currentThread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().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getName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+ </w:t>
      </w:r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completed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batch</w:t>
      </w:r>
      <w:proofErr w:type="spellEnd"/>
      <w:r w:rsidRPr="00894768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"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894768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batchId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updatedWeights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FD2668C" w14:textId="561FA22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69C8AF6" w14:textId="343A7384" w:rsidR="00FD58AD" w:rsidRDefault="00894768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94768">
        <w:rPr>
          <w:rFonts w:ascii="Times New Roman" w:hAnsi="Times New Roman" w:cs="Times New Roman"/>
          <w:noProof/>
          <w:sz w:val="28"/>
          <w:szCs w:val="28"/>
          <w:lang w:val="en-US"/>
        </w:rPr>
        <w:t>module-info.java</w:t>
      </w:r>
      <w:r w:rsidR="00FD58AD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47B6C1E8" w14:textId="77777777" w:rsidR="00894768" w:rsidRPr="00894768" w:rsidRDefault="00894768" w:rsidP="008947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module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main.javafx.threadpools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requires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javafx.controls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requires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javafx.fxml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requires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org.controlsfx.controls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requires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com.dlsc.formsfx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requires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com.almasb.fxgl.all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opens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main.javafx.threadpools</w:t>
      </w:r>
      <w:proofErr w:type="spellEnd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to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javafx.fxml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exports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main.javafx.threadpools</w:t>
      </w:r>
      <w:proofErr w:type="spellEnd"/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894768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89476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</w:p>
    <w:p w14:paraId="7230C2B0" w14:textId="77777777" w:rsidR="00FD58AD" w:rsidRDefault="00FD58AD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A931B9" w14:textId="77777777" w:rsidR="00272699" w:rsidRPr="00272699" w:rsidRDefault="00272699" w:rsidP="00272699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D0682FA" w14:textId="77777777" w:rsidR="008C7AC6" w:rsidRPr="001275DE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91FB415" w14:textId="0DC170EC" w:rsidR="0058469A" w:rsidRPr="001275DE" w:rsidRDefault="001275DE" w:rsidP="0058469A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Додаю </w:t>
      </w:r>
      <w:hyperlink r:id="rId9" w:history="1">
        <w:r w:rsidRPr="006D37E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посилання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noProof/>
          <w:sz w:val="28"/>
          <w:szCs w:val="28"/>
        </w:rPr>
        <w:t>репозиторій.</w:t>
      </w:r>
    </w:p>
    <w:p w14:paraId="404C529C" w14:textId="4C7D3DA7" w:rsidR="0058469A" w:rsidRPr="001275DE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>Виснов</w:t>
      </w:r>
      <w:r w:rsidR="00533F63"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>ки</w:t>
      </w:r>
      <w:r w:rsidRPr="001275D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894768">
        <w:rPr>
          <w:rFonts w:ascii="Times New Roman" w:hAnsi="Times New Roman" w:cs="Times New Roman"/>
          <w:bCs/>
          <w:sz w:val="26"/>
          <w:szCs w:val="26"/>
        </w:rPr>
        <w:t>Протягом виконання лабораторної роботи я в</w:t>
      </w:r>
      <w:r w:rsidR="00894768">
        <w:rPr>
          <w:rFonts w:ascii="Times New Roman" w:hAnsi="Times New Roman" w:cs="Times New Roman"/>
          <w:bCs/>
          <w:sz w:val="26"/>
          <w:szCs w:val="26"/>
        </w:rPr>
        <w:t>ивчи</w:t>
      </w:r>
      <w:r w:rsidR="00894768">
        <w:rPr>
          <w:rFonts w:ascii="Times New Roman" w:hAnsi="Times New Roman" w:cs="Times New Roman"/>
          <w:bCs/>
          <w:sz w:val="26"/>
          <w:szCs w:val="26"/>
        </w:rPr>
        <w:t>в</w:t>
      </w:r>
      <w:r w:rsidR="00894768">
        <w:rPr>
          <w:rFonts w:ascii="Times New Roman" w:hAnsi="Times New Roman" w:cs="Times New Roman"/>
          <w:bCs/>
          <w:sz w:val="26"/>
          <w:szCs w:val="26"/>
        </w:rPr>
        <w:t xml:space="preserve"> механізми синхронізації та організації взаємодії між потоками</w:t>
      </w:r>
      <w:r w:rsidRPr="001275DE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47E85B8" w14:textId="77777777" w:rsidR="00325092" w:rsidRPr="001275DE" w:rsidRDefault="00325092">
      <w:pPr>
        <w:rPr>
          <w:rFonts w:ascii="Times New Roman" w:hAnsi="Times New Roman" w:cs="Times New Roman"/>
        </w:rPr>
      </w:pPr>
    </w:p>
    <w:sectPr w:rsidR="00325092" w:rsidRPr="001275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12"/>
    <w:multiLevelType w:val="multilevel"/>
    <w:tmpl w:val="A8BA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A2967"/>
    <w:multiLevelType w:val="multilevel"/>
    <w:tmpl w:val="142C3D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96D51"/>
    <w:multiLevelType w:val="multilevel"/>
    <w:tmpl w:val="3AF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E1CEC"/>
    <w:multiLevelType w:val="hybridMultilevel"/>
    <w:tmpl w:val="496071B4"/>
    <w:lvl w:ilvl="0" w:tplc="7C2AF222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56839"/>
    <w:multiLevelType w:val="hybridMultilevel"/>
    <w:tmpl w:val="BC50D976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ED5F4A"/>
    <w:multiLevelType w:val="multilevel"/>
    <w:tmpl w:val="4DBE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021EBA"/>
    <w:multiLevelType w:val="multilevel"/>
    <w:tmpl w:val="DEB0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55C7C"/>
    <w:multiLevelType w:val="multilevel"/>
    <w:tmpl w:val="AF2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71261"/>
    <w:multiLevelType w:val="multilevel"/>
    <w:tmpl w:val="A5D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9F7AB3"/>
    <w:multiLevelType w:val="multilevel"/>
    <w:tmpl w:val="DE4C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13DD4"/>
    <w:multiLevelType w:val="multilevel"/>
    <w:tmpl w:val="76E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B1002"/>
    <w:multiLevelType w:val="multilevel"/>
    <w:tmpl w:val="7F5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70F69"/>
    <w:multiLevelType w:val="hybridMultilevel"/>
    <w:tmpl w:val="D69248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D0A11"/>
    <w:multiLevelType w:val="multilevel"/>
    <w:tmpl w:val="C118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823A2B"/>
    <w:multiLevelType w:val="multilevel"/>
    <w:tmpl w:val="276A7F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8" w15:restartNumberingAfterBreak="0">
    <w:nsid w:val="47EA1C54"/>
    <w:multiLevelType w:val="hybridMultilevel"/>
    <w:tmpl w:val="03AE87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E5A95"/>
    <w:multiLevelType w:val="multilevel"/>
    <w:tmpl w:val="905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B0C1B"/>
    <w:multiLevelType w:val="hybridMultilevel"/>
    <w:tmpl w:val="80780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548B2"/>
    <w:multiLevelType w:val="multilevel"/>
    <w:tmpl w:val="1AEE6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C231B0"/>
    <w:multiLevelType w:val="multilevel"/>
    <w:tmpl w:val="CE6A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0F2F02"/>
    <w:multiLevelType w:val="multilevel"/>
    <w:tmpl w:val="1D7C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C3824"/>
    <w:multiLevelType w:val="multilevel"/>
    <w:tmpl w:val="F69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B92429"/>
    <w:multiLevelType w:val="hybridMultilevel"/>
    <w:tmpl w:val="FF4246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12AF0"/>
    <w:multiLevelType w:val="multilevel"/>
    <w:tmpl w:val="E7C2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1F54FF"/>
    <w:multiLevelType w:val="hybridMultilevel"/>
    <w:tmpl w:val="02B2A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CE5530"/>
    <w:multiLevelType w:val="multilevel"/>
    <w:tmpl w:val="D41A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14428"/>
    <w:multiLevelType w:val="multilevel"/>
    <w:tmpl w:val="D4D6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827971"/>
    <w:multiLevelType w:val="multilevel"/>
    <w:tmpl w:val="71A8A43E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C7398"/>
    <w:multiLevelType w:val="hybridMultilevel"/>
    <w:tmpl w:val="4C141408"/>
    <w:lvl w:ilvl="0" w:tplc="965E313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970EC"/>
    <w:multiLevelType w:val="multilevel"/>
    <w:tmpl w:val="8FE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7"/>
  </w:num>
  <w:num w:numId="3">
    <w:abstractNumId w:val="1"/>
  </w:num>
  <w:num w:numId="4">
    <w:abstractNumId w:val="3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8"/>
  </w:num>
  <w:num w:numId="10">
    <w:abstractNumId w:val="17"/>
  </w:num>
  <w:num w:numId="11">
    <w:abstractNumId w:val="2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3"/>
  </w:num>
  <w:num w:numId="14">
    <w:abstractNumId w:val="25"/>
  </w:num>
  <w:num w:numId="15">
    <w:abstractNumId w:val="4"/>
  </w:num>
  <w:num w:numId="16">
    <w:abstractNumId w:val="5"/>
  </w:num>
  <w:num w:numId="17">
    <w:abstractNumId w:val="8"/>
  </w:num>
  <w:num w:numId="18">
    <w:abstractNumId w:val="19"/>
  </w:num>
  <w:num w:numId="19">
    <w:abstractNumId w:val="9"/>
  </w:num>
  <w:num w:numId="20">
    <w:abstractNumId w:val="16"/>
  </w:num>
  <w:num w:numId="21">
    <w:abstractNumId w:val="3"/>
  </w:num>
  <w:num w:numId="22">
    <w:abstractNumId w:val="24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32"/>
  </w:num>
  <w:num w:numId="26">
    <w:abstractNumId w:val="14"/>
  </w:num>
  <w:num w:numId="27">
    <w:abstractNumId w:val="13"/>
  </w:num>
  <w:num w:numId="28">
    <w:abstractNumId w:val="7"/>
  </w:num>
  <w:num w:numId="29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A"/>
    <w:rsid w:val="001275DE"/>
    <w:rsid w:val="00272699"/>
    <w:rsid w:val="00325092"/>
    <w:rsid w:val="003946F8"/>
    <w:rsid w:val="00533F63"/>
    <w:rsid w:val="0058469A"/>
    <w:rsid w:val="00750EBB"/>
    <w:rsid w:val="00894768"/>
    <w:rsid w:val="008C7AC6"/>
    <w:rsid w:val="00A81259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261"/>
  <w15:chartTrackingRefBased/>
  <w15:docId w15:val="{4F2C6865-18C5-4BA7-9F44-48218452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69A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584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6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58469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584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846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8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469A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58469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8469A"/>
    <w:rPr>
      <w:color w:val="954F72" w:themeColor="followedHyperlink"/>
      <w:u w:val="single"/>
    </w:rPr>
  </w:style>
  <w:style w:type="character" w:customStyle="1" w:styleId="ft8">
    <w:name w:val="ft8"/>
    <w:basedOn w:val="a0"/>
    <w:rsid w:val="00533F63"/>
  </w:style>
  <w:style w:type="paragraph" w:customStyle="1" w:styleId="p386">
    <w:name w:val="p386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60">
    <w:name w:val="p160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2">
    <w:name w:val="p82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1">
    <w:name w:val="p31"/>
    <w:basedOn w:val="a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9">
    <w:name w:val="ft19"/>
    <w:basedOn w:val="a0"/>
    <w:rsid w:val="00533F63"/>
  </w:style>
  <w:style w:type="character" w:customStyle="1" w:styleId="ft20">
    <w:name w:val="ft20"/>
    <w:basedOn w:val="a0"/>
    <w:rsid w:val="00533F63"/>
  </w:style>
  <w:style w:type="character" w:customStyle="1" w:styleId="ft9">
    <w:name w:val="ft9"/>
    <w:basedOn w:val="a0"/>
    <w:rsid w:val="00533F63"/>
  </w:style>
  <w:style w:type="character" w:customStyle="1" w:styleId="ft105">
    <w:name w:val="ft105"/>
    <w:basedOn w:val="a0"/>
    <w:rsid w:val="00533F63"/>
  </w:style>
  <w:style w:type="character" w:customStyle="1" w:styleId="ft71">
    <w:name w:val="ft71"/>
    <w:basedOn w:val="a0"/>
    <w:rsid w:val="00533F63"/>
  </w:style>
  <w:style w:type="character" w:customStyle="1" w:styleId="ft12">
    <w:name w:val="ft12"/>
    <w:basedOn w:val="a0"/>
    <w:rsid w:val="00533F63"/>
  </w:style>
  <w:style w:type="character" w:customStyle="1" w:styleId="30">
    <w:name w:val="Заголовок 3 Знак"/>
    <w:basedOn w:val="a0"/>
    <w:link w:val="3"/>
    <w:uiPriority w:val="9"/>
    <w:semiHidden/>
    <w:rsid w:val="002726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styleId="HTML1">
    <w:name w:val="HTML Code"/>
    <w:basedOn w:val="a0"/>
    <w:uiPriority w:val="99"/>
    <w:semiHidden/>
    <w:unhideWhenUsed/>
    <w:rsid w:val="00272699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Strong"/>
    <w:basedOn w:val="a0"/>
    <w:uiPriority w:val="22"/>
    <w:qFormat/>
    <w:rsid w:val="00272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kmitliviy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B8CE-B96B-45A7-97C1-9C2A50C1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11250</Words>
  <Characters>6413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5</cp:revision>
  <dcterms:created xsi:type="dcterms:W3CDTF">2024-09-30T11:21:00Z</dcterms:created>
  <dcterms:modified xsi:type="dcterms:W3CDTF">2024-12-09T15:56:00Z</dcterms:modified>
</cp:coreProperties>
</file>