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5BB5" w14:textId="77777777" w:rsidR="00C22418" w:rsidRPr="000A7BB2" w:rsidRDefault="002C672F">
      <w:pPr>
        <w:spacing w:after="150" w:line="259" w:lineRule="auto"/>
        <w:ind w:left="1795" w:right="0"/>
        <w:rPr>
          <w:lang w:val="uk-UA"/>
        </w:rPr>
      </w:pPr>
      <w:r w:rsidRPr="000A7BB2">
        <w:rPr>
          <w:b/>
          <w:lang w:val="uk-UA"/>
        </w:rPr>
        <w:t xml:space="preserve">МІНІСТЕРСТВО ОСВІТИ І НАУКИ УКРАЇНИ </w:t>
      </w:r>
    </w:p>
    <w:p w14:paraId="71251361" w14:textId="77777777" w:rsidR="00C22418" w:rsidRPr="000A7BB2" w:rsidRDefault="002C672F">
      <w:pPr>
        <w:spacing w:after="150" w:line="259" w:lineRule="auto"/>
        <w:ind w:left="465" w:right="0"/>
        <w:rPr>
          <w:lang w:val="uk-UA"/>
        </w:rPr>
      </w:pPr>
      <w:r w:rsidRPr="000A7BB2">
        <w:rPr>
          <w:b/>
          <w:lang w:val="uk-UA"/>
        </w:rPr>
        <w:t xml:space="preserve">НАЦІОНАЛЬНИЙ УНІВЕРСИТЕТ «ЛЬВІВСЬКА ПОЛІТЕХНІКА» </w:t>
      </w:r>
    </w:p>
    <w:p w14:paraId="36656E58" w14:textId="77777777" w:rsidR="00C22418" w:rsidRPr="000A7BB2" w:rsidRDefault="002C672F">
      <w:pPr>
        <w:spacing w:after="150" w:line="259" w:lineRule="auto"/>
        <w:ind w:left="0" w:firstLine="0"/>
        <w:jc w:val="right"/>
        <w:rPr>
          <w:lang w:val="uk-UA"/>
        </w:rPr>
      </w:pPr>
      <w:r w:rsidRPr="000A7BB2">
        <w:rPr>
          <w:b/>
          <w:lang w:val="uk-UA"/>
        </w:rPr>
        <w:t xml:space="preserve">ІКНІ </w:t>
      </w:r>
    </w:p>
    <w:p w14:paraId="6C46F46B" w14:textId="77777777" w:rsidR="00C22418" w:rsidRPr="000A7BB2" w:rsidRDefault="002C672F">
      <w:pPr>
        <w:spacing w:after="152" w:line="259" w:lineRule="auto"/>
        <w:ind w:left="0" w:firstLine="0"/>
        <w:jc w:val="right"/>
        <w:rPr>
          <w:lang w:val="uk-UA"/>
        </w:rPr>
      </w:pPr>
      <w:r w:rsidRPr="000A7BB2">
        <w:rPr>
          <w:lang w:val="uk-UA"/>
        </w:rPr>
        <w:t>Кафедра</w:t>
      </w:r>
      <w:r w:rsidRPr="000A7BB2">
        <w:rPr>
          <w:b/>
          <w:lang w:val="uk-UA"/>
        </w:rPr>
        <w:t xml:space="preserve"> ПЗ </w:t>
      </w:r>
    </w:p>
    <w:p w14:paraId="791B8D87" w14:textId="77777777" w:rsidR="00C22418" w:rsidRPr="000A7BB2" w:rsidRDefault="002C672F">
      <w:pPr>
        <w:spacing w:after="150" w:line="259" w:lineRule="auto"/>
        <w:ind w:left="60" w:right="0" w:firstLine="0"/>
        <w:jc w:val="center"/>
        <w:rPr>
          <w:lang w:val="uk-UA"/>
        </w:rPr>
      </w:pPr>
      <w:r w:rsidRPr="000A7BB2">
        <w:rPr>
          <w:noProof/>
          <w:lang w:val="uk-UA"/>
        </w:rPr>
        <w:drawing>
          <wp:inline distT="0" distB="0" distL="0" distR="0" wp14:anchorId="230A3B91" wp14:editId="5A9BF2E1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BB2">
        <w:rPr>
          <w:b/>
          <w:lang w:val="uk-UA"/>
        </w:rPr>
        <w:t xml:space="preserve"> </w:t>
      </w:r>
    </w:p>
    <w:p w14:paraId="31115A2C" w14:textId="77777777" w:rsidR="00C22418" w:rsidRPr="000A7BB2" w:rsidRDefault="002C672F">
      <w:pPr>
        <w:spacing w:after="150" w:line="259" w:lineRule="auto"/>
        <w:ind w:left="0" w:firstLine="0"/>
        <w:jc w:val="center"/>
        <w:rPr>
          <w:lang w:val="uk-UA"/>
        </w:rPr>
      </w:pPr>
      <w:r w:rsidRPr="000A7BB2">
        <w:rPr>
          <w:b/>
          <w:lang w:val="uk-UA"/>
        </w:rPr>
        <w:t xml:space="preserve">ЗВІТ </w:t>
      </w:r>
    </w:p>
    <w:p w14:paraId="01BD13A5" w14:textId="3FED9638" w:rsidR="00C22418" w:rsidRPr="000A7BB2" w:rsidRDefault="002C672F">
      <w:pPr>
        <w:spacing w:after="150" w:line="259" w:lineRule="auto"/>
        <w:ind w:left="0" w:firstLine="0"/>
        <w:jc w:val="center"/>
        <w:rPr>
          <w:lang w:val="uk-UA"/>
        </w:rPr>
      </w:pPr>
      <w:r w:rsidRPr="000A7BB2">
        <w:rPr>
          <w:lang w:val="uk-UA"/>
        </w:rPr>
        <w:t>до лабораторної роботи №</w:t>
      </w:r>
      <w:r w:rsidR="009B6C4B" w:rsidRPr="000A7BB2">
        <w:rPr>
          <w:lang w:val="uk-UA"/>
        </w:rPr>
        <w:t>1</w:t>
      </w:r>
    </w:p>
    <w:p w14:paraId="71414A41" w14:textId="70CA8B48" w:rsidR="009B6C4B" w:rsidRPr="000A7BB2" w:rsidRDefault="002C672F" w:rsidP="009B6C4B">
      <w:pPr>
        <w:spacing w:after="3" w:line="370" w:lineRule="auto"/>
        <w:ind w:left="2186" w:right="1057" w:hanging="957"/>
        <w:jc w:val="center"/>
        <w:rPr>
          <w:b/>
          <w:lang w:val="uk-UA"/>
        </w:rPr>
      </w:pPr>
      <w:r w:rsidRPr="000A7BB2">
        <w:rPr>
          <w:b/>
          <w:lang w:val="uk-UA"/>
        </w:rPr>
        <w:t xml:space="preserve">на тему: </w:t>
      </w:r>
      <w:r w:rsidR="009B6C4B" w:rsidRPr="000A7BB2">
        <w:rPr>
          <w:i/>
          <w:lang w:val="uk-UA"/>
        </w:rPr>
        <w:t>“Розв’язування задач лінійного програмування симплекс-методом та графічно”</w:t>
      </w:r>
    </w:p>
    <w:p w14:paraId="4DA74342" w14:textId="522498E4" w:rsidR="00C22418" w:rsidRPr="000A7BB2" w:rsidRDefault="002C672F" w:rsidP="009B6C4B">
      <w:pPr>
        <w:spacing w:after="3" w:line="370" w:lineRule="auto"/>
        <w:ind w:left="2186" w:right="1057" w:hanging="957"/>
        <w:jc w:val="center"/>
        <w:rPr>
          <w:i/>
          <w:lang w:val="uk-UA"/>
        </w:rPr>
      </w:pPr>
      <w:r w:rsidRPr="000A7BB2">
        <w:rPr>
          <w:b/>
          <w:lang w:val="uk-UA"/>
        </w:rPr>
        <w:t xml:space="preserve">з дисципліни </w:t>
      </w:r>
      <w:r w:rsidR="009B6C4B" w:rsidRPr="000A7BB2">
        <w:rPr>
          <w:i/>
          <w:lang w:val="uk-UA"/>
        </w:rPr>
        <w:t>“Дослідження операцій”</w:t>
      </w:r>
    </w:p>
    <w:p w14:paraId="610A33AD" w14:textId="77777777" w:rsidR="000A7BB2" w:rsidRPr="000A7BB2" w:rsidRDefault="000A7BB2" w:rsidP="009B6C4B">
      <w:pPr>
        <w:spacing w:after="3" w:line="370" w:lineRule="auto"/>
        <w:ind w:left="2186" w:right="1057" w:hanging="957"/>
        <w:jc w:val="center"/>
        <w:rPr>
          <w:i/>
          <w:lang w:val="uk-UA"/>
        </w:rPr>
      </w:pPr>
    </w:p>
    <w:p w14:paraId="08FBBFFE" w14:textId="1ACAE000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b/>
          <w:lang w:val="uk-UA"/>
        </w:rPr>
      </w:pPr>
      <w:r w:rsidRPr="000A7BB2">
        <w:rPr>
          <w:b/>
          <w:lang w:val="uk-UA"/>
        </w:rPr>
        <w:t>Лектор:</w:t>
      </w:r>
    </w:p>
    <w:p w14:paraId="74001413" w14:textId="4625FEFD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0A7BB2">
        <w:rPr>
          <w:lang w:val="uk-UA"/>
        </w:rPr>
        <w:t>проф. каф. ПЗ</w:t>
      </w:r>
    </w:p>
    <w:p w14:paraId="12C98C29" w14:textId="75350414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0A7BB2">
        <w:rPr>
          <w:lang w:val="uk-UA"/>
        </w:rPr>
        <w:t>Журавчак, Л. М.</w:t>
      </w:r>
    </w:p>
    <w:p w14:paraId="0DEA5C18" w14:textId="72DBBCB0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</w:p>
    <w:p w14:paraId="72E2A013" w14:textId="6755C6F2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b/>
          <w:bCs/>
          <w:lang w:val="uk-UA"/>
        </w:rPr>
      </w:pPr>
      <w:r w:rsidRPr="000A7BB2">
        <w:rPr>
          <w:b/>
          <w:bCs/>
          <w:lang w:val="uk-UA"/>
        </w:rPr>
        <w:t>Виконав:</w:t>
      </w:r>
    </w:p>
    <w:p w14:paraId="60BE30EA" w14:textId="0A42D147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0A7BB2">
        <w:rPr>
          <w:lang w:val="uk-UA"/>
        </w:rPr>
        <w:t>ст. гр. ПЗ-33</w:t>
      </w:r>
    </w:p>
    <w:p w14:paraId="7254E8D0" w14:textId="406346E4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0A7BB2">
        <w:rPr>
          <w:lang w:val="uk-UA"/>
        </w:rPr>
        <w:t>Юшкевич. А.І.</w:t>
      </w:r>
    </w:p>
    <w:p w14:paraId="3BA37836" w14:textId="0947923A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</w:p>
    <w:p w14:paraId="19C1700C" w14:textId="6362CBEE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b/>
          <w:bCs/>
          <w:lang w:val="uk-UA"/>
        </w:rPr>
      </w:pPr>
      <w:r w:rsidRPr="000A7BB2">
        <w:rPr>
          <w:b/>
          <w:bCs/>
          <w:lang w:val="uk-UA"/>
        </w:rPr>
        <w:t>Прийняв:</w:t>
      </w:r>
    </w:p>
    <w:p w14:paraId="039A7973" w14:textId="77777777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0A7BB2">
        <w:rPr>
          <w:lang w:val="uk-UA"/>
        </w:rPr>
        <w:t>ст. викл. каф. ПЗ</w:t>
      </w:r>
    </w:p>
    <w:p w14:paraId="4020BDAA" w14:textId="77777777" w:rsidR="009B6C4B" w:rsidRPr="000A7BB2" w:rsidRDefault="009B6C4B" w:rsidP="000A7BB2">
      <w:pPr>
        <w:spacing w:after="0" w:line="240" w:lineRule="atLeast"/>
        <w:ind w:left="2188" w:right="0" w:hanging="958"/>
        <w:jc w:val="right"/>
        <w:rPr>
          <w:lang w:val="uk-UA"/>
        </w:rPr>
      </w:pPr>
      <w:r w:rsidRPr="000A7BB2">
        <w:rPr>
          <w:lang w:val="uk-UA"/>
        </w:rPr>
        <w:t>Івасько Н. М.</w:t>
      </w:r>
    </w:p>
    <w:p w14:paraId="60364A7E" w14:textId="65065CBD" w:rsidR="009B6C4B" w:rsidRPr="000A7BB2" w:rsidRDefault="009B6C4B" w:rsidP="009B6C4B">
      <w:pPr>
        <w:spacing w:after="3" w:line="370" w:lineRule="auto"/>
        <w:ind w:left="2186" w:right="0" w:hanging="957"/>
        <w:jc w:val="right"/>
        <w:rPr>
          <w:lang w:val="uk-UA"/>
        </w:rPr>
      </w:pPr>
      <w:r w:rsidRPr="000A7BB2">
        <w:rPr>
          <w:lang w:val="uk-UA"/>
        </w:rPr>
        <w:t xml:space="preserve"> </w:t>
      </w:r>
    </w:p>
    <w:p w14:paraId="74579BFC" w14:textId="77777777" w:rsidR="00C22418" w:rsidRPr="000A7BB2" w:rsidRDefault="002C672F">
      <w:pPr>
        <w:spacing w:after="143" w:line="265" w:lineRule="auto"/>
        <w:ind w:right="-5"/>
        <w:jc w:val="right"/>
        <w:rPr>
          <w:lang w:val="uk-UA"/>
        </w:rPr>
      </w:pPr>
      <w:r w:rsidRPr="000A7BB2">
        <w:rPr>
          <w:lang w:val="uk-UA"/>
        </w:rPr>
        <w:t xml:space="preserve">«__» _________ 2024р.  </w:t>
      </w:r>
    </w:p>
    <w:p w14:paraId="234F9AAD" w14:textId="6FAE568A" w:rsidR="009B6C4B" w:rsidRPr="000A7BB2" w:rsidRDefault="002C672F" w:rsidP="000A7BB2">
      <w:pPr>
        <w:spacing w:after="0" w:line="265" w:lineRule="auto"/>
        <w:ind w:right="-5"/>
        <w:jc w:val="right"/>
        <w:rPr>
          <w:lang w:val="uk-UA"/>
        </w:rPr>
      </w:pPr>
      <w:r w:rsidRPr="000A7BB2">
        <w:rPr>
          <w:lang w:val="uk-UA"/>
        </w:rPr>
        <w:t xml:space="preserve">                                                      ∑=_____ </w:t>
      </w:r>
    </w:p>
    <w:p w14:paraId="0E3AD26A" w14:textId="77777777" w:rsidR="000A7BB2" w:rsidRPr="000A7BB2" w:rsidRDefault="000A7BB2" w:rsidP="009B6C4B">
      <w:pPr>
        <w:spacing w:after="559" w:line="265" w:lineRule="auto"/>
        <w:ind w:right="-5"/>
        <w:jc w:val="right"/>
        <w:rPr>
          <w:lang w:val="uk-UA"/>
        </w:rPr>
      </w:pPr>
    </w:p>
    <w:p w14:paraId="2EAA999B" w14:textId="2FEFF325" w:rsidR="00C22418" w:rsidRPr="000A7BB2" w:rsidRDefault="002C672F" w:rsidP="000A7BB2">
      <w:pPr>
        <w:spacing w:after="0" w:line="265" w:lineRule="auto"/>
        <w:ind w:right="-5"/>
        <w:jc w:val="center"/>
        <w:rPr>
          <w:lang w:val="uk-UA"/>
        </w:rPr>
      </w:pPr>
      <w:r w:rsidRPr="000A7BB2">
        <w:rPr>
          <w:lang w:val="uk-UA"/>
        </w:rPr>
        <w:t xml:space="preserve">Львів – 2024 </w:t>
      </w:r>
    </w:p>
    <w:p w14:paraId="61D3AC11" w14:textId="6D3BAC1C" w:rsidR="00C22418" w:rsidRPr="000A7BB2" w:rsidRDefault="002C672F">
      <w:pPr>
        <w:spacing w:after="283"/>
        <w:ind w:left="-5" w:right="0"/>
        <w:rPr>
          <w:lang w:val="uk-UA"/>
        </w:rPr>
      </w:pPr>
      <w:r w:rsidRPr="000A7BB2">
        <w:rPr>
          <w:b/>
          <w:lang w:val="uk-UA"/>
        </w:rPr>
        <w:lastRenderedPageBreak/>
        <w:t>Тема роботи:</w:t>
      </w:r>
      <w:r w:rsidRPr="000A7BB2">
        <w:rPr>
          <w:lang w:val="uk-UA"/>
        </w:rPr>
        <w:t xml:space="preserve"> </w:t>
      </w:r>
      <w:r w:rsidR="000A7BB2" w:rsidRPr="000A7BB2">
        <w:rPr>
          <w:lang w:val="uk-UA"/>
        </w:rPr>
        <w:t>Розв’язування задач лінійного програмування симплекс-методом та графічно.</w:t>
      </w:r>
    </w:p>
    <w:p w14:paraId="107D0370" w14:textId="7284E12F" w:rsidR="00C22418" w:rsidRPr="000A7BB2" w:rsidRDefault="002C672F" w:rsidP="000A7BB2">
      <w:pPr>
        <w:spacing w:after="0"/>
        <w:ind w:left="-5" w:right="0"/>
        <w:rPr>
          <w:lang w:val="uk-UA"/>
        </w:rPr>
      </w:pPr>
      <w:r w:rsidRPr="000A7BB2">
        <w:rPr>
          <w:b/>
          <w:lang w:val="uk-UA"/>
        </w:rPr>
        <w:t>Мета роботи:</w:t>
      </w:r>
      <w:r w:rsidRPr="000A7BB2">
        <w:rPr>
          <w:lang w:val="uk-UA"/>
        </w:rPr>
        <w:t xml:space="preserve"> </w:t>
      </w:r>
      <w:r w:rsidR="000A7BB2" w:rsidRPr="000A7BB2">
        <w:rPr>
          <w:lang w:val="uk-UA"/>
        </w:rPr>
        <w:t>Ознайомитись на практиці із основними поняттями теорії лінійного програмування (ЛП), набути навичок практичного розв’язання задач ЛП табличним симплекс-методом (СМ) та його програмною реалізацією, навчитись розв’язувати задачі ЛП із двома змінними графічним методом.</w:t>
      </w:r>
    </w:p>
    <w:p w14:paraId="6EBFC3C7" w14:textId="4DC6A54C" w:rsidR="000A7BB2" w:rsidRPr="000A7BB2" w:rsidRDefault="000A7BB2" w:rsidP="000A7BB2">
      <w:pPr>
        <w:spacing w:after="0"/>
        <w:ind w:left="-5" w:right="0"/>
        <w:rPr>
          <w:lang w:val="uk-UA"/>
        </w:rPr>
      </w:pPr>
    </w:p>
    <w:p w14:paraId="58C04620" w14:textId="77777777" w:rsidR="000A7BB2" w:rsidRPr="000A7BB2" w:rsidRDefault="000A7BB2" w:rsidP="000A7BB2">
      <w:pPr>
        <w:spacing w:after="0"/>
        <w:ind w:left="-5" w:right="0"/>
        <w:rPr>
          <w:lang w:val="uk-UA"/>
        </w:rPr>
      </w:pPr>
    </w:p>
    <w:p w14:paraId="26F98B73" w14:textId="634F1A95" w:rsidR="00C22418" w:rsidRPr="000A7BB2" w:rsidRDefault="002C672F">
      <w:pPr>
        <w:pStyle w:val="1"/>
        <w:rPr>
          <w:lang w:val="uk-UA"/>
        </w:rPr>
      </w:pPr>
      <w:r w:rsidRPr="000A7BB2">
        <w:rPr>
          <w:lang w:val="uk-UA"/>
        </w:rPr>
        <w:t xml:space="preserve">Теоретичні відомості </w:t>
      </w:r>
    </w:p>
    <w:p w14:paraId="6CBBA19D" w14:textId="2A29576F" w:rsidR="000A7BB2" w:rsidRPr="000A7BB2" w:rsidRDefault="000A7BB2" w:rsidP="000A7BB2">
      <w:pPr>
        <w:rPr>
          <w:lang w:val="uk-UA"/>
        </w:rPr>
      </w:pPr>
    </w:p>
    <w:p w14:paraId="63EF1F21" w14:textId="77777777" w:rsidR="000A7BB2" w:rsidRPr="000A7BB2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Відомим методом розв’язування задачі ЛП є </w:t>
      </w:r>
      <w:r w:rsidRPr="000A7BB2">
        <w:rPr>
          <w:b/>
          <w:bCs/>
          <w:lang w:val="uk-UA"/>
        </w:rPr>
        <w:t>симплекс-метод</w:t>
      </w:r>
      <w:r w:rsidRPr="000A7BB2">
        <w:rPr>
          <w:lang w:val="uk-UA"/>
        </w:rPr>
        <w:t>, що був опублікований Д.Б. Данцигом у 1949 р. Його ідея полягає в спрямованому переборі допустимих планів у такий спосіб, що на кожному кроці здійснюється перехід від одного опорного плану до іншого, який за значенням цільової функції був би хоча б не гіршим за попередній. Значення функції під час переходу змінюється в потрібному напрямку: збільшується (для задачі на максимум) чи зменшується (для задачі на мінімум).</w:t>
      </w:r>
    </w:p>
    <w:p w14:paraId="00907D24" w14:textId="547E82D5" w:rsidR="000A7BB2" w:rsidRDefault="000A7BB2" w:rsidP="000A7BB2">
      <w:pPr>
        <w:ind w:firstLine="710"/>
        <w:rPr>
          <w:lang w:val="uk-UA"/>
        </w:rPr>
      </w:pPr>
      <w:r w:rsidRPr="000A7BB2">
        <w:rPr>
          <w:b/>
          <w:bCs/>
          <w:lang w:val="uk-UA"/>
        </w:rPr>
        <w:t>Симплекс-метод</w:t>
      </w:r>
      <w:r w:rsidRPr="000A7BB2">
        <w:rPr>
          <w:lang w:val="uk-UA"/>
        </w:rPr>
        <w:t xml:space="preserve"> – це ітераційна обчислювальна процедура, яка дає змогу, починаючи від певного опорного плану, за скінченну кількість кроків отримати оптимальний план задачі лінійного програмування. </w:t>
      </w:r>
    </w:p>
    <w:p w14:paraId="146E0045" w14:textId="77777777" w:rsidR="000A7BB2" w:rsidRDefault="000A7BB2" w:rsidP="000A7BB2">
      <w:pPr>
        <w:ind w:firstLine="710"/>
        <w:rPr>
          <w:lang w:val="uk-UA"/>
        </w:rPr>
      </w:pPr>
    </w:p>
    <w:p w14:paraId="012DF432" w14:textId="5AFDC514" w:rsidR="000A7BB2" w:rsidRPr="000A7BB2" w:rsidRDefault="000A7BB2" w:rsidP="000A7BB2">
      <w:pPr>
        <w:ind w:firstLine="710"/>
        <w:jc w:val="center"/>
        <w:rPr>
          <w:i/>
          <w:iCs/>
          <w:lang w:val="uk-UA"/>
        </w:rPr>
      </w:pPr>
      <w:r w:rsidRPr="000A7BB2">
        <w:rPr>
          <w:i/>
          <w:iCs/>
          <w:lang w:val="uk-UA"/>
        </w:rPr>
        <w:t>Алгоритм розв’язання задачі симплекс-методом:</w:t>
      </w:r>
    </w:p>
    <w:p w14:paraId="20401250" w14:textId="77777777" w:rsidR="000A7BB2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1. </w:t>
      </w:r>
      <w:r w:rsidRPr="000A7BB2">
        <w:rPr>
          <w:i/>
          <w:iCs/>
          <w:lang w:val="uk-UA"/>
        </w:rPr>
        <w:t>Зводимо задачу лінійного програмування до канонічного вигляду.</w:t>
      </w:r>
      <w:r w:rsidRPr="000A7BB2">
        <w:rPr>
          <w:lang w:val="uk-UA"/>
        </w:rPr>
        <w:t xml:space="preserve"> При необхідності переходу від нерівності до рівняння вводимо додаткові змінні. </w:t>
      </w:r>
    </w:p>
    <w:p w14:paraId="46459A90" w14:textId="5B0D1734" w:rsidR="000A7BB2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Після введення додаткових змінних систему рівнянь та лінійну функцію записуємо у вигляді </w:t>
      </w:r>
      <w:r w:rsidRPr="000A7BB2">
        <w:rPr>
          <w:b/>
          <w:bCs/>
          <w:lang w:val="uk-UA"/>
        </w:rPr>
        <w:t>розширеної системи</w:t>
      </w:r>
      <w:r w:rsidRPr="000A7BB2">
        <w:rPr>
          <w:lang w:val="uk-UA"/>
        </w:rPr>
        <w:t xml:space="preserve">: </w:t>
      </w:r>
    </w:p>
    <w:p w14:paraId="06E7995D" w14:textId="6CC9EC76" w:rsidR="000A7BB2" w:rsidRDefault="000A7BB2" w:rsidP="000A7BB2">
      <w:pPr>
        <w:ind w:firstLine="710"/>
        <w:jc w:val="center"/>
        <w:rPr>
          <w:lang w:val="uk-UA"/>
        </w:rPr>
      </w:pPr>
      <w:r w:rsidRPr="000A7BB2">
        <w:rPr>
          <w:noProof/>
          <w:lang w:val="uk-UA"/>
        </w:rPr>
        <w:drawing>
          <wp:inline distT="0" distB="0" distL="0" distR="0" wp14:anchorId="19814DB3" wp14:editId="37FD7E45">
            <wp:extent cx="3222563" cy="139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770" cy="13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533F" w14:textId="77777777" w:rsidR="000A7BB2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Слід мати на увазі, що всі компоненти вектора правої частини мають бути невід’ємними. </w:t>
      </w:r>
    </w:p>
    <w:p w14:paraId="5342FEED" w14:textId="77777777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>2. Знаходимо</w:t>
      </w:r>
      <w:r w:rsidRPr="000A7BB2">
        <w:rPr>
          <w:i/>
          <w:iCs/>
          <w:lang w:val="uk-UA"/>
        </w:rPr>
        <w:t xml:space="preserve"> допустимий базисний розв’язок.</w:t>
      </w:r>
      <w:r w:rsidRPr="000A7BB2">
        <w:rPr>
          <w:lang w:val="uk-UA"/>
        </w:rPr>
        <w:t xml:space="preserve"> Отриману розширену систему заносимо в першу симплекс-таблицю (СТ-1). Останній рядок таблиці називають </w:t>
      </w:r>
      <w:r w:rsidRPr="000A7BB2">
        <w:rPr>
          <w:b/>
          <w:bCs/>
          <w:lang w:val="uk-UA"/>
        </w:rPr>
        <w:t>оціночним</w:t>
      </w:r>
      <w:r w:rsidRPr="000A7BB2">
        <w:rPr>
          <w:lang w:val="uk-UA"/>
        </w:rPr>
        <w:t xml:space="preserve">. У ньому, окрім значення цільової функції (в першій таблиці рівного 0), вказуємо </w:t>
      </w:r>
      <w:r w:rsidRPr="000A7BB2">
        <w:rPr>
          <w:i/>
          <w:iCs/>
          <w:lang w:val="uk-UA"/>
        </w:rPr>
        <w:t>критерії оптимальності</w:t>
      </w:r>
      <w:r w:rsidRPr="000A7BB2">
        <w:rPr>
          <w:lang w:val="uk-UA"/>
        </w:rPr>
        <w:t>: для небазисних змінних коефіцієнти цільової функції з протилежним знаком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0A7BB2">
        <w:rPr>
          <w:lang w:val="uk-UA"/>
        </w:rPr>
        <w:t>, для базисних 0. У першому зліва стовпці таблиці записуємо основні змінні (базис)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0A7BB2">
        <w:rPr>
          <w:lang w:val="uk-UA"/>
        </w:rPr>
        <w:t xml:space="preserve">, а в заголовок таблиці вносимо всі змінні; у другому стовпці – вільні члени </w:t>
      </w:r>
      <w:r w:rsidRPr="000A7BB2">
        <w:rPr>
          <w:lang w:val="uk-UA"/>
        </w:rPr>
        <w:lastRenderedPageBreak/>
        <w:t xml:space="preserve">розширеної системи b1, b2, …, bm. Останній стовпець необхідний для оціночних відношень, які використовують під час розрахунку найменшого можливого значення змінної. У робочу частину таблиці (починаючи з третього стовпця) заносимо коефіцієнти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</m:oMath>
      <w:r>
        <w:t xml:space="preserve"> </w:t>
      </w:r>
      <w:r w:rsidRPr="000A7BB2">
        <w:rPr>
          <w:lang w:val="uk-UA"/>
        </w:rPr>
        <w:t xml:space="preserve">при всіх змінних із розширеної системи. </w:t>
      </w:r>
    </w:p>
    <w:p w14:paraId="6726A990" w14:textId="77777777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3. Знайдений опорний план </w:t>
      </w:r>
      <w:r w:rsidRPr="0089798D">
        <w:rPr>
          <w:i/>
          <w:iCs/>
          <w:lang w:val="uk-UA"/>
        </w:rPr>
        <w:t>перевіряємо на виконання критерію оптимальності</w:t>
      </w:r>
      <w:r w:rsidRPr="000A7BB2">
        <w:rPr>
          <w:lang w:val="uk-UA"/>
        </w:rPr>
        <w:t xml:space="preserve"> – для задачі максимізації на наявність в останньому рядку від’ємних коефіцієнтів. Якщо таких коефіцієнтів немає, то розв’язок оптимальний, досягнуто max f =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o</m:t>
            </m:r>
          </m:sub>
        </m:sSub>
      </m:oMath>
      <w:r w:rsidR="0089798D" w:rsidRPr="000A7BB2">
        <w:rPr>
          <w:lang w:val="uk-UA"/>
        </w:rPr>
        <w:t xml:space="preserve"> </w:t>
      </w:r>
      <w:r w:rsidRPr="000A7BB2">
        <w:rPr>
          <w:lang w:val="uk-UA"/>
        </w:rPr>
        <w:t xml:space="preserve">(в лівому нижньому куті таблиці), основні змінні приймають значення, записані в другому стовпці, а змінні, що не входять в базис, рівні 0, тобто отримуємо </w:t>
      </w:r>
      <w:r w:rsidRPr="0089798D">
        <w:rPr>
          <w:i/>
          <w:iCs/>
          <w:lang w:val="uk-UA"/>
        </w:rPr>
        <w:t>оптимальний базисний розв’язок</w:t>
      </w:r>
      <w:r w:rsidRPr="000A7BB2">
        <w:rPr>
          <w:lang w:val="uk-UA"/>
        </w:rPr>
        <w:t>.</w:t>
      </w:r>
    </w:p>
    <w:p w14:paraId="0969765F" w14:textId="77777777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4. Якщо критерій оптимальності не виконується, то найбільшому за модулем від’ємному коефіцієнту </w:t>
      </w:r>
      <w:r w:rsidRPr="000A7BB2">
        <w:rPr>
          <w:lang w:val="uk-UA"/>
        </w:rPr>
        <w:sym w:font="Symbol" w:char="F044"/>
      </w:r>
      <w:r w:rsidRPr="000A7BB2">
        <w:rPr>
          <w:lang w:val="uk-UA"/>
        </w:rPr>
        <w:t xml:space="preserve">s </w:t>
      </w:r>
      <w:r w:rsidRPr="000A7BB2">
        <w:rPr>
          <w:lang w:val="uk-UA"/>
        </w:rPr>
        <w:sym w:font="Symbol" w:char="F03C"/>
      </w:r>
      <w:r w:rsidRPr="000A7BB2">
        <w:rPr>
          <w:lang w:val="uk-UA"/>
        </w:rPr>
        <w:t>0 в останньому рядку відповідає провідний стовпець s.</w:t>
      </w:r>
    </w:p>
    <w:p w14:paraId="3B5E74B2" w14:textId="6B898D89" w:rsidR="0089798D" w:rsidRDefault="000A7BB2" w:rsidP="0089798D">
      <w:pPr>
        <w:ind w:firstLine="710"/>
        <w:rPr>
          <w:lang w:val="uk-UA"/>
        </w:rPr>
      </w:pPr>
      <w:r w:rsidRPr="000A7BB2">
        <w:rPr>
          <w:lang w:val="uk-UA"/>
        </w:rPr>
        <w:t xml:space="preserve">Обчислюємо оціночні відношення для кожного рядка за такими правилами: </w:t>
      </w:r>
    </w:p>
    <w:p w14:paraId="1707BD87" w14:textId="1067EC5E" w:rsidR="0089798D" w:rsidRDefault="0089798D" w:rsidP="0089798D">
      <w:pPr>
        <w:rPr>
          <w:lang w:val="uk-UA"/>
        </w:rPr>
      </w:pPr>
      <w:r w:rsidRPr="0089798D">
        <w:rPr>
          <w:noProof/>
          <w:lang w:val="uk-UA"/>
        </w:rPr>
        <w:drawing>
          <wp:inline distT="0" distB="0" distL="0" distR="0" wp14:anchorId="7DE38685" wp14:editId="298AE37D">
            <wp:extent cx="2771775" cy="83434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192" cy="8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CFFC" w14:textId="77777777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Визначаємо min / </w:t>
      </w:r>
      <w:r w:rsidRPr="000A7BB2">
        <w:rPr>
          <w:lang w:val="uk-UA"/>
        </w:rPr>
        <w:sym w:font="Symbol" w:char="F07B"/>
      </w:r>
      <w:r w:rsidR="0089798D">
        <w:t>|</w:t>
      </w:r>
      <w:r w:rsidRPr="000A7BB2">
        <w:rPr>
          <w:lang w:val="uk-UA"/>
        </w:rPr>
        <w:t xml:space="preserve"> </w:t>
      </w:r>
      <w:r w:rsidR="0089798D">
        <w:t>b</w:t>
      </w:r>
      <w:r w:rsidRPr="000A7BB2">
        <w:rPr>
          <w:lang w:val="uk-UA"/>
        </w:rPr>
        <w:t xml:space="preserve">i </w:t>
      </w:r>
      <w:r w:rsidR="0089798D">
        <w:t>/ai</w:t>
      </w:r>
      <w:r w:rsidRPr="000A7BB2">
        <w:rPr>
          <w:lang w:val="uk-UA"/>
        </w:rPr>
        <w:t>s</w:t>
      </w:r>
      <w:r w:rsidR="0089798D">
        <w:t>|</w:t>
      </w:r>
      <w:r w:rsidRPr="000A7BB2">
        <w:rPr>
          <w:lang w:val="uk-UA"/>
        </w:rPr>
        <w:t xml:space="preserve"> </w:t>
      </w:r>
      <w:r w:rsidRPr="000A7BB2">
        <w:rPr>
          <w:lang w:val="uk-UA"/>
        </w:rPr>
        <w:sym w:font="Symbol" w:char="F07D"/>
      </w:r>
      <w:r w:rsidRPr="000A7BB2">
        <w:rPr>
          <w:lang w:val="uk-UA"/>
        </w:rPr>
        <w:t>. Якщо скінченного мінімуму немає, то задача не містить скінченного оптимуму</w:t>
      </w:r>
      <w:r w:rsidR="0089798D">
        <w:t xml:space="preserve"> (</w:t>
      </w:r>
      <w:r w:rsidRPr="000A7BB2">
        <w:rPr>
          <w:lang w:val="uk-UA"/>
        </w:rPr>
        <w:t>f</w:t>
      </w:r>
      <w:r w:rsidR="0089798D">
        <w:t xml:space="preserve"> max</w:t>
      </w:r>
      <w:r w:rsidRPr="000A7BB2">
        <w:rPr>
          <w:lang w:val="uk-UA"/>
        </w:rPr>
        <w:t xml:space="preserve"> </w:t>
      </w:r>
      <w:r w:rsidRPr="000A7BB2">
        <w:rPr>
          <w:lang w:val="uk-UA"/>
        </w:rPr>
        <w:sym w:font="Symbol" w:char="F03D"/>
      </w:r>
      <w:r w:rsidRPr="000A7BB2">
        <w:rPr>
          <w:lang w:val="uk-UA"/>
        </w:rPr>
        <w:t xml:space="preserve"> </w:t>
      </w:r>
      <w:r w:rsidRPr="000A7BB2">
        <w:rPr>
          <w:lang w:val="uk-UA"/>
        </w:rPr>
        <w:sym w:font="Symbol" w:char="F0A5"/>
      </w:r>
      <w:r w:rsidR="0089798D">
        <w:t>)</w:t>
      </w:r>
      <w:r w:rsidRPr="000A7BB2">
        <w:rPr>
          <w:lang w:val="uk-UA"/>
        </w:rPr>
        <w:t xml:space="preserve"> . Якщо мінімум існує, то вибираємо рядок q, на якому він досягається (будь-який, якщо їх декілька), та називаємо його провідним рядком. На перетині провідних стовпця та рядка знаходиться головний елемент </w:t>
      </w:r>
      <w:r w:rsidR="0089798D">
        <w:t xml:space="preserve">a </w:t>
      </w:r>
      <w:r w:rsidRPr="000A7BB2">
        <w:rPr>
          <w:lang w:val="uk-UA"/>
        </w:rPr>
        <w:t>qs.</w:t>
      </w:r>
    </w:p>
    <w:p w14:paraId="36EA24D8" w14:textId="77777777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5. </w:t>
      </w:r>
      <w:r w:rsidRPr="0089798D">
        <w:rPr>
          <w:i/>
          <w:iCs/>
          <w:lang w:val="uk-UA"/>
        </w:rPr>
        <w:t>Переходимо до нового опорного плану.</w:t>
      </w:r>
      <w:r w:rsidRPr="000A7BB2">
        <w:rPr>
          <w:lang w:val="uk-UA"/>
        </w:rPr>
        <w:t xml:space="preserve"> Базисний розв’язок можна знайти за правилом прямокутника. </w:t>
      </w:r>
    </w:p>
    <w:p w14:paraId="0E53053C" w14:textId="77777777" w:rsidR="0089798D" w:rsidRPr="0089798D" w:rsidRDefault="000A7BB2" w:rsidP="0089798D">
      <w:pPr>
        <w:ind w:firstLine="710"/>
        <w:jc w:val="center"/>
        <w:rPr>
          <w:i/>
          <w:iCs/>
          <w:lang w:val="uk-UA"/>
        </w:rPr>
      </w:pPr>
      <w:r w:rsidRPr="0089798D">
        <w:rPr>
          <w:i/>
          <w:iCs/>
          <w:lang w:val="uk-UA"/>
        </w:rPr>
        <w:t>Правило прямокутника</w:t>
      </w:r>
    </w:p>
    <w:p w14:paraId="70CDB5B3" w14:textId="77777777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 xml:space="preserve">Заповнюємо нову симплекс таблицю за правилом: </w:t>
      </w:r>
    </w:p>
    <w:p w14:paraId="6674CEF3" w14:textId="283C7F06" w:rsidR="0089798D" w:rsidRDefault="000A7BB2" w:rsidP="0089798D">
      <w:pPr>
        <w:pStyle w:val="a3"/>
        <w:numPr>
          <w:ilvl w:val="0"/>
          <w:numId w:val="1"/>
        </w:numPr>
      </w:pPr>
      <w:r w:rsidRPr="0089798D">
        <w:rPr>
          <w:lang w:val="uk-UA"/>
        </w:rPr>
        <w:t xml:space="preserve">у лівому стовпці записуємо новий базис: замість основної змінної </w:t>
      </w:r>
      <w:r w:rsidR="0089798D">
        <w:t xml:space="preserve">xq – </w:t>
      </w:r>
    </w:p>
    <w:p w14:paraId="5C4B7575" w14:textId="2C15F51D" w:rsidR="0089798D" w:rsidRPr="0089798D" w:rsidRDefault="000A7BB2" w:rsidP="0089798D">
      <w:pPr>
        <w:pStyle w:val="a3"/>
        <w:ind w:left="1080" w:firstLine="0"/>
        <w:rPr>
          <w:lang w:val="uk-UA"/>
        </w:rPr>
      </w:pPr>
      <w:r w:rsidRPr="0089798D">
        <w:rPr>
          <w:lang w:val="uk-UA"/>
        </w:rPr>
        <w:t>змінну x</w:t>
      </w:r>
      <w:r w:rsidR="0089798D">
        <w:t>s</w:t>
      </w:r>
      <w:r w:rsidRPr="0089798D">
        <w:rPr>
          <w:lang w:val="uk-UA"/>
        </w:rPr>
        <w:t xml:space="preserve"> ; </w:t>
      </w:r>
    </w:p>
    <w:p w14:paraId="19AE7507" w14:textId="54CC46CA" w:rsidR="0089798D" w:rsidRPr="0089798D" w:rsidRDefault="000A7BB2" w:rsidP="0089798D">
      <w:pPr>
        <w:pStyle w:val="a3"/>
        <w:numPr>
          <w:ilvl w:val="0"/>
          <w:numId w:val="1"/>
        </w:numPr>
        <w:rPr>
          <w:lang w:val="uk-UA"/>
        </w:rPr>
      </w:pPr>
      <w:r w:rsidRPr="0089798D">
        <w:rPr>
          <w:lang w:val="uk-UA"/>
        </w:rPr>
        <w:t xml:space="preserve">на місці головного елемента ставимо 1, у провідному стовпчику всі </w:t>
      </w:r>
    </w:p>
    <w:p w14:paraId="6F9195AA" w14:textId="6169249D" w:rsidR="0089798D" w:rsidRPr="0089798D" w:rsidRDefault="000A7BB2" w:rsidP="0089798D">
      <w:pPr>
        <w:pStyle w:val="a3"/>
        <w:ind w:left="1080" w:firstLine="0"/>
        <w:rPr>
          <w:lang w:val="uk-UA"/>
        </w:rPr>
      </w:pPr>
      <w:r w:rsidRPr="0089798D">
        <w:rPr>
          <w:lang w:val="uk-UA"/>
        </w:rPr>
        <w:t xml:space="preserve">елементи, окрім головного, прирівнюємо до нуля; </w:t>
      </w:r>
    </w:p>
    <w:p w14:paraId="5C23F4BB" w14:textId="6A70A1AB" w:rsidR="0089798D" w:rsidRPr="0089798D" w:rsidRDefault="000A7BB2" w:rsidP="0089798D">
      <w:pPr>
        <w:pStyle w:val="a3"/>
        <w:numPr>
          <w:ilvl w:val="0"/>
          <w:numId w:val="1"/>
        </w:numPr>
        <w:rPr>
          <w:lang w:val="uk-UA"/>
        </w:rPr>
      </w:pPr>
      <w:r w:rsidRPr="0089798D">
        <w:rPr>
          <w:lang w:val="uk-UA"/>
        </w:rPr>
        <w:t xml:space="preserve">новий рядок з номером q отримуємо із старого рядка діленням на </w:t>
      </w:r>
    </w:p>
    <w:p w14:paraId="6AAAA0FB" w14:textId="66D5CE8B" w:rsidR="0089798D" w:rsidRPr="0089798D" w:rsidRDefault="000A7BB2" w:rsidP="0089798D">
      <w:pPr>
        <w:pStyle w:val="a3"/>
        <w:ind w:left="1080" w:firstLine="0"/>
        <w:rPr>
          <w:lang w:val="uk-UA"/>
        </w:rPr>
      </w:pPr>
      <w:r w:rsidRPr="0089798D">
        <w:rPr>
          <w:lang w:val="uk-UA"/>
        </w:rPr>
        <w:t xml:space="preserve">головний елемент </w:t>
      </w:r>
      <w:r w:rsidR="0089798D">
        <w:t>a</w:t>
      </w:r>
      <w:r w:rsidRPr="0089798D">
        <w:rPr>
          <w:lang w:val="uk-UA"/>
        </w:rPr>
        <w:t>q</w:t>
      </w:r>
      <w:r w:rsidR="0089798D">
        <w:t>s</w:t>
      </w:r>
      <w:r w:rsidRPr="0089798D">
        <w:rPr>
          <w:lang w:val="uk-UA"/>
        </w:rPr>
        <w:t xml:space="preserve">; </w:t>
      </w:r>
    </w:p>
    <w:p w14:paraId="0F0BFB12" w14:textId="7C82C6C4" w:rsidR="0089798D" w:rsidRDefault="000A7BB2" w:rsidP="000A7BB2">
      <w:pPr>
        <w:ind w:firstLine="710"/>
        <w:rPr>
          <w:lang w:val="uk-UA"/>
        </w:rPr>
      </w:pPr>
      <w:r w:rsidRPr="000A7BB2">
        <w:rPr>
          <w:lang w:val="uk-UA"/>
        </w:rPr>
        <w:t>d) решта елементів a</w:t>
      </w:r>
      <w:r w:rsidRPr="000A7BB2">
        <w:rPr>
          <w:lang w:val="uk-UA"/>
        </w:rPr>
        <w:sym w:font="Symbol" w:char="F0A2"/>
      </w:r>
      <w:r w:rsidR="0089798D">
        <w:t>ij</w:t>
      </w:r>
      <w:r w:rsidRPr="000A7BB2">
        <w:rPr>
          <w:lang w:val="uk-UA"/>
        </w:rPr>
        <w:t xml:space="preserve"> обчислюються за правилом прямокутника</w:t>
      </w:r>
    </w:p>
    <w:p w14:paraId="4010502E" w14:textId="77777777" w:rsidR="0089798D" w:rsidRDefault="0089798D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br w:type="page"/>
      </w:r>
    </w:p>
    <w:p w14:paraId="317C92F6" w14:textId="7D101CDF" w:rsidR="009445F9" w:rsidRDefault="0089798D" w:rsidP="009445F9">
      <w:pPr>
        <w:pStyle w:val="1"/>
        <w:rPr>
          <w:lang w:val="uk-UA"/>
        </w:rPr>
      </w:pPr>
      <w:r w:rsidRPr="0089798D">
        <w:rPr>
          <w:lang w:val="uk-UA"/>
        </w:rPr>
        <w:lastRenderedPageBreak/>
        <w:t>Хід роботи</w:t>
      </w:r>
    </w:p>
    <w:p w14:paraId="6E309FC1" w14:textId="5A6D9BFC" w:rsidR="009445F9" w:rsidRDefault="009445F9" w:rsidP="009445F9">
      <w:pPr>
        <w:rPr>
          <w:lang w:val="uk-UA"/>
        </w:rPr>
      </w:pPr>
    </w:p>
    <w:p w14:paraId="63752986" w14:textId="20C6F0B5" w:rsidR="009445F9" w:rsidRPr="009445F9" w:rsidRDefault="009445F9" w:rsidP="009445F9">
      <w:pPr>
        <w:jc w:val="center"/>
        <w:rPr>
          <w:lang w:val="uk-UA"/>
        </w:rPr>
      </w:pPr>
      <w:r>
        <w:rPr>
          <w:lang w:val="uk-UA"/>
        </w:rPr>
        <w:t>Варіант №26</w:t>
      </w:r>
    </w:p>
    <w:p w14:paraId="02083BEE" w14:textId="77777777" w:rsidR="0089798D" w:rsidRDefault="0089798D">
      <w:pPr>
        <w:spacing w:after="160" w:line="259" w:lineRule="auto"/>
        <w:ind w:left="0" w:right="0" w:firstLine="0"/>
        <w:rPr>
          <w:lang w:val="uk-UA"/>
        </w:rPr>
      </w:pPr>
    </w:p>
    <w:p w14:paraId="64A2E437" w14:textId="1FB1EDE2" w:rsidR="0089798D" w:rsidRDefault="0089798D" w:rsidP="0089798D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89798D"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Завдання №1</w:t>
      </w:r>
      <w:r w:rsidRPr="0089798D">
        <w:rPr>
          <w:rFonts w:ascii="Times New Roman" w:hAnsi="Times New Roman" w:cs="Times New Roman"/>
          <w:i/>
          <w:iCs/>
          <w:color w:val="auto"/>
          <w:sz w:val="28"/>
          <w:szCs w:val="28"/>
        </w:rPr>
        <w:t>: Розв’язати задачу ЛП симплекс-методом</w:t>
      </w:r>
    </w:p>
    <w:p w14:paraId="07FFABA1" w14:textId="77777777" w:rsidR="00AC130B" w:rsidRPr="00AC130B" w:rsidRDefault="00AC130B" w:rsidP="00AC130B"/>
    <w:p w14:paraId="45FEF54E" w14:textId="7667FFA0" w:rsidR="0089798D" w:rsidRDefault="00AC130B" w:rsidP="0089798D">
      <w:pPr>
        <w:rPr>
          <w:color w:val="auto"/>
          <w:szCs w:val="28"/>
          <w:lang w:val="uk-UA"/>
        </w:rPr>
      </w:pPr>
      <w:r w:rsidRPr="00AC130B">
        <w:rPr>
          <w:noProof/>
          <w:color w:val="auto"/>
          <w:szCs w:val="28"/>
          <w:lang w:val="uk-UA"/>
        </w:rPr>
        <w:drawing>
          <wp:inline distT="0" distB="0" distL="0" distR="0" wp14:anchorId="5A2791DC" wp14:editId="50173518">
            <wp:extent cx="6127115" cy="22377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898D" w14:textId="77777777" w:rsidR="00AC130B" w:rsidRDefault="00AC130B" w:rsidP="0089798D">
      <w:pPr>
        <w:rPr>
          <w:color w:val="auto"/>
          <w:szCs w:val="28"/>
          <w:lang w:val="uk-UA"/>
        </w:rPr>
      </w:pPr>
    </w:p>
    <w:p w14:paraId="31F2629E" w14:textId="6D4681EE" w:rsidR="00183B69" w:rsidRDefault="00AC130B" w:rsidP="00AC130B">
      <w:pPr>
        <w:pStyle w:val="a3"/>
        <w:numPr>
          <w:ilvl w:val="0"/>
          <w:numId w:val="4"/>
        </w:numPr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Складемо математичну модель та запишемо систему нерівностей відповідно до обмежень:</w:t>
      </w:r>
    </w:p>
    <w:p w14:paraId="44F38B56" w14:textId="4E353018" w:rsidR="00AC130B" w:rsidRDefault="00AC130B" w:rsidP="00AC130B">
      <w:pPr>
        <w:pStyle w:val="a3"/>
        <w:ind w:firstLine="0"/>
        <w:rPr>
          <w:color w:val="auto"/>
          <w:szCs w:val="28"/>
          <w:lang w:val="uk-UA"/>
        </w:rPr>
      </w:pPr>
    </w:p>
    <w:p w14:paraId="6982D7FE" w14:textId="54595205" w:rsidR="00AC130B" w:rsidRDefault="00AC130B" w:rsidP="00AC130B">
      <w:pPr>
        <w:pStyle w:val="a3"/>
        <w:ind w:firstLine="0"/>
        <w:jc w:val="center"/>
        <w:rPr>
          <w:color w:val="auto"/>
          <w:szCs w:val="28"/>
          <w:lang w:val="uk-UA"/>
        </w:rPr>
      </w:pPr>
      <w:r w:rsidRPr="00AC130B">
        <w:rPr>
          <w:noProof/>
          <w:color w:val="auto"/>
          <w:szCs w:val="28"/>
          <w:lang w:val="uk-UA"/>
        </w:rPr>
        <w:drawing>
          <wp:inline distT="0" distB="0" distL="0" distR="0" wp14:anchorId="27E13D78" wp14:editId="06FFEEA0">
            <wp:extent cx="2200582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64DC" w14:textId="77777777" w:rsidR="00AC130B" w:rsidRDefault="00AC130B" w:rsidP="00AC130B">
      <w:pPr>
        <w:pStyle w:val="a3"/>
        <w:ind w:firstLine="0"/>
        <w:jc w:val="center"/>
        <w:rPr>
          <w:color w:val="auto"/>
          <w:szCs w:val="28"/>
          <w:lang w:val="uk-UA"/>
        </w:rPr>
      </w:pPr>
    </w:p>
    <w:p w14:paraId="105516F1" w14:textId="75799D26" w:rsidR="00AC130B" w:rsidRDefault="00AC130B" w:rsidP="00AC130B">
      <w:pPr>
        <w:pStyle w:val="a3"/>
        <w:numPr>
          <w:ilvl w:val="0"/>
          <w:numId w:val="4"/>
        </w:numPr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t>Введемо додаткові змінні та запишемо у канонічному вигляді:</w:t>
      </w:r>
    </w:p>
    <w:p w14:paraId="558EC20D" w14:textId="60B74151" w:rsidR="00AC130B" w:rsidRDefault="00AC130B" w:rsidP="00AC130B">
      <w:pPr>
        <w:pStyle w:val="a3"/>
        <w:ind w:firstLine="0"/>
        <w:rPr>
          <w:color w:val="auto"/>
          <w:szCs w:val="28"/>
          <w:lang w:val="uk-UA"/>
        </w:rPr>
      </w:pPr>
    </w:p>
    <w:p w14:paraId="71519D09" w14:textId="43B5BF9F" w:rsidR="00AC130B" w:rsidRDefault="00AC130B" w:rsidP="00AC130B">
      <w:pPr>
        <w:pStyle w:val="a3"/>
        <w:ind w:firstLine="0"/>
        <w:jc w:val="center"/>
        <w:rPr>
          <w:color w:val="auto"/>
          <w:szCs w:val="28"/>
          <w:lang w:val="uk-UA"/>
        </w:rPr>
      </w:pPr>
      <w:r w:rsidRPr="00AC130B">
        <w:rPr>
          <w:noProof/>
          <w:color w:val="auto"/>
          <w:szCs w:val="28"/>
          <w:lang w:val="uk-UA"/>
        </w:rPr>
        <w:drawing>
          <wp:inline distT="0" distB="0" distL="0" distR="0" wp14:anchorId="6AAC1FDD" wp14:editId="684F4277">
            <wp:extent cx="2934109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235C" w14:textId="69724563" w:rsidR="00AC130B" w:rsidRDefault="00AC130B" w:rsidP="00AC130B">
      <w:pPr>
        <w:spacing w:after="160" w:line="259" w:lineRule="auto"/>
        <w:ind w:right="0"/>
        <w:rPr>
          <w:color w:val="auto"/>
          <w:szCs w:val="28"/>
          <w:lang w:val="uk-UA"/>
        </w:rPr>
      </w:pPr>
    </w:p>
    <w:p w14:paraId="5A20CC87" w14:textId="77777777" w:rsidR="00AC130B" w:rsidRDefault="00AC130B">
      <w:pPr>
        <w:spacing w:after="160" w:line="259" w:lineRule="auto"/>
        <w:ind w:left="0" w:right="0" w:firstLine="0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br w:type="page"/>
      </w:r>
    </w:p>
    <w:p w14:paraId="5FDCCD51" w14:textId="311DAA73" w:rsidR="00AC130B" w:rsidRDefault="00AC130B" w:rsidP="00AC130B">
      <w:pPr>
        <w:pStyle w:val="a3"/>
        <w:numPr>
          <w:ilvl w:val="0"/>
          <w:numId w:val="4"/>
        </w:numPr>
        <w:spacing w:after="160" w:line="259" w:lineRule="auto"/>
        <w:ind w:right="0"/>
        <w:rPr>
          <w:color w:val="auto"/>
          <w:szCs w:val="28"/>
          <w:lang w:val="uk-UA"/>
        </w:rPr>
      </w:pPr>
      <w:r>
        <w:rPr>
          <w:color w:val="auto"/>
          <w:szCs w:val="28"/>
          <w:lang w:val="uk-UA"/>
        </w:rPr>
        <w:lastRenderedPageBreak/>
        <w:t>Заповнимо симлекс таблиці:</w:t>
      </w:r>
    </w:p>
    <w:p w14:paraId="6D92BB05" w14:textId="2233ABA8" w:rsidR="00AC130B" w:rsidRDefault="00AC130B" w:rsidP="00AC130B">
      <w:pPr>
        <w:pStyle w:val="a3"/>
        <w:spacing w:after="160" w:line="259" w:lineRule="auto"/>
        <w:ind w:right="0" w:firstLine="0"/>
        <w:rPr>
          <w:color w:val="auto"/>
          <w:szCs w:val="28"/>
          <w:lang w:val="uk-UA"/>
        </w:rPr>
      </w:pPr>
    </w:p>
    <w:p w14:paraId="334D0295" w14:textId="6ECA95C6" w:rsidR="00AC130B" w:rsidRPr="00AC130B" w:rsidRDefault="00AC130B" w:rsidP="00AC130B">
      <w:pPr>
        <w:pStyle w:val="a3"/>
        <w:spacing w:after="160" w:line="259" w:lineRule="auto"/>
        <w:ind w:right="0" w:firstLine="0"/>
        <w:jc w:val="right"/>
        <w:rPr>
          <w:i/>
          <w:iCs/>
          <w:color w:val="auto"/>
          <w:sz w:val="24"/>
          <w:szCs w:val="24"/>
          <w:lang w:val="uk-UA"/>
        </w:rPr>
      </w:pPr>
      <w:r w:rsidRPr="00AC130B">
        <w:rPr>
          <w:i/>
          <w:iCs/>
          <w:color w:val="auto"/>
          <w:sz w:val="24"/>
          <w:szCs w:val="24"/>
          <w:lang w:val="uk-UA"/>
        </w:rPr>
        <w:t>Перша СТ</w:t>
      </w:r>
    </w:p>
    <w:p w14:paraId="0CFA461D" w14:textId="6CE0D00D" w:rsidR="00AC130B" w:rsidRDefault="00AC130B" w:rsidP="00AC130B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  <w:r w:rsidRPr="00AC130B">
        <w:rPr>
          <w:noProof/>
          <w:lang w:val="uk-UA"/>
        </w:rPr>
        <w:drawing>
          <wp:inline distT="0" distB="0" distL="0" distR="0" wp14:anchorId="398B3769" wp14:editId="49607D76">
            <wp:extent cx="6127115" cy="229870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7E22" w14:textId="4496080E" w:rsidR="00AC130B" w:rsidRDefault="00AC130B" w:rsidP="00AC130B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</w:p>
    <w:p w14:paraId="4ABFEA82" w14:textId="6C4B216C" w:rsidR="00AC130B" w:rsidRPr="00AC130B" w:rsidRDefault="00AC130B" w:rsidP="00AC130B">
      <w:pPr>
        <w:spacing w:after="160" w:line="259" w:lineRule="auto"/>
        <w:ind w:right="0"/>
        <w:jc w:val="right"/>
        <w:rPr>
          <w:i/>
          <w:iCs/>
          <w:color w:val="auto"/>
          <w:sz w:val="24"/>
          <w:szCs w:val="24"/>
          <w:lang w:val="uk-UA"/>
        </w:rPr>
      </w:pPr>
      <w:r>
        <w:rPr>
          <w:i/>
          <w:iCs/>
          <w:color w:val="auto"/>
          <w:sz w:val="24"/>
          <w:szCs w:val="24"/>
          <w:lang w:val="uk-UA"/>
        </w:rPr>
        <w:t>Друга СТ</w:t>
      </w:r>
    </w:p>
    <w:p w14:paraId="76B353C5" w14:textId="194E1549" w:rsidR="00AC130B" w:rsidRDefault="00AC130B" w:rsidP="00AC130B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  <w:r w:rsidRPr="00AC130B">
        <w:rPr>
          <w:noProof/>
          <w:color w:val="auto"/>
          <w:szCs w:val="28"/>
          <w:lang w:val="uk-UA"/>
        </w:rPr>
        <w:drawing>
          <wp:inline distT="0" distB="0" distL="0" distR="0" wp14:anchorId="78A106E4" wp14:editId="2B750D90">
            <wp:extent cx="6127115" cy="2295525"/>
            <wp:effectExtent l="0" t="0" r="698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E78" w14:textId="3D41ACB2" w:rsidR="00AC130B" w:rsidRDefault="00AC130B" w:rsidP="00AC130B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</w:p>
    <w:p w14:paraId="1B8B0DD2" w14:textId="3A9F1691" w:rsidR="00FF3A67" w:rsidRPr="00FF3A67" w:rsidRDefault="00FF3A67" w:rsidP="00FF3A67">
      <w:pPr>
        <w:spacing w:after="160" w:line="259" w:lineRule="auto"/>
        <w:ind w:right="0"/>
        <w:jc w:val="right"/>
        <w:rPr>
          <w:i/>
          <w:iCs/>
          <w:color w:val="auto"/>
          <w:sz w:val="24"/>
          <w:szCs w:val="24"/>
          <w:lang w:val="uk-UA"/>
        </w:rPr>
      </w:pPr>
      <w:r>
        <w:rPr>
          <w:i/>
          <w:iCs/>
          <w:color w:val="auto"/>
          <w:sz w:val="24"/>
          <w:szCs w:val="24"/>
          <w:lang w:val="uk-UA"/>
        </w:rPr>
        <w:t>Третя СТ</w:t>
      </w:r>
    </w:p>
    <w:p w14:paraId="7F80F544" w14:textId="446FD331" w:rsidR="00AC130B" w:rsidRDefault="00FF3A67" w:rsidP="00AC130B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  <w:r w:rsidRPr="00FF3A67">
        <w:rPr>
          <w:noProof/>
          <w:color w:val="auto"/>
          <w:szCs w:val="28"/>
          <w:lang w:val="uk-UA"/>
        </w:rPr>
        <w:drawing>
          <wp:inline distT="0" distB="0" distL="0" distR="0" wp14:anchorId="1105C7EF" wp14:editId="60A88D4D">
            <wp:extent cx="6127115" cy="229870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CE3C" w14:textId="251BE68E" w:rsidR="00AC130B" w:rsidRDefault="00FF3A67" w:rsidP="00FF3A67">
      <w:pPr>
        <w:spacing w:after="160" w:line="259" w:lineRule="auto"/>
        <w:ind w:right="0"/>
        <w:jc w:val="right"/>
        <w:rPr>
          <w:i/>
          <w:iCs/>
          <w:color w:val="auto"/>
          <w:sz w:val="24"/>
          <w:szCs w:val="24"/>
          <w:lang w:val="uk-UA"/>
        </w:rPr>
      </w:pPr>
      <w:r>
        <w:rPr>
          <w:i/>
          <w:iCs/>
          <w:color w:val="auto"/>
          <w:sz w:val="24"/>
          <w:szCs w:val="24"/>
          <w:lang w:val="uk-UA"/>
        </w:rPr>
        <w:lastRenderedPageBreak/>
        <w:t>Четверта СТ</w:t>
      </w:r>
    </w:p>
    <w:p w14:paraId="3A68944D" w14:textId="2D4D90FA" w:rsidR="00FF3A67" w:rsidRDefault="00FF3A67" w:rsidP="00FF3A67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  <w:r w:rsidRPr="00FF3A67">
        <w:rPr>
          <w:noProof/>
          <w:color w:val="auto"/>
          <w:szCs w:val="28"/>
          <w:lang w:val="uk-UA"/>
        </w:rPr>
        <w:drawing>
          <wp:inline distT="0" distB="0" distL="0" distR="0" wp14:anchorId="1B1E5214" wp14:editId="2EEBF61D">
            <wp:extent cx="6127115" cy="2263775"/>
            <wp:effectExtent l="0" t="0" r="698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02B9" w14:textId="579E768E" w:rsidR="00FF3A67" w:rsidRDefault="00FF3A67" w:rsidP="00FF3A67">
      <w:pPr>
        <w:spacing w:after="160" w:line="259" w:lineRule="auto"/>
        <w:ind w:right="0"/>
        <w:rPr>
          <w:color w:val="auto"/>
          <w:szCs w:val="28"/>
          <w:lang w:val="uk-UA"/>
        </w:rPr>
      </w:pPr>
    </w:p>
    <w:p w14:paraId="75370F75" w14:textId="44CEAF68" w:rsidR="00FF3A67" w:rsidRDefault="00FF3A67" w:rsidP="00FF3A67">
      <w:pPr>
        <w:spacing w:after="160" w:line="259" w:lineRule="auto"/>
        <w:ind w:right="0"/>
        <w:rPr>
          <w:color w:val="auto"/>
          <w:szCs w:val="28"/>
        </w:rPr>
      </w:pPr>
      <w:r>
        <w:rPr>
          <w:color w:val="auto"/>
          <w:szCs w:val="28"/>
          <w:lang w:val="uk-UA"/>
        </w:rPr>
        <w:t xml:space="preserve">Оскільки останній рядок не містить від’ємних елементів, ми отримали оптимальний розв’язок, що при </w:t>
      </w:r>
      <m:oMath>
        <m:sSup>
          <m:sSupPr>
            <m:ctrlPr>
              <w:rPr>
                <w:rFonts w:ascii="Cambria Math" w:hAnsi="Cambria Math"/>
                <w:i/>
                <w:color w:val="auto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color w:val="auto"/>
                <w:szCs w:val="28"/>
                <w:lang w:val="uk-UA"/>
              </w:rPr>
              <m:t>*</m:t>
            </m:r>
          </m:sup>
        </m:sSup>
        <m:r>
          <w:rPr>
            <w:rFonts w:ascii="Cambria Math" w:hAnsi="Cambria Math"/>
            <w:color w:val="auto"/>
            <w:szCs w:val="28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color w:val="auto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  <w:lang w:val="uk-UA"/>
              </w:rPr>
              <m:t>7,5;5;0</m:t>
            </m:r>
          </m:e>
        </m:d>
        <m:r>
          <w:rPr>
            <w:rFonts w:ascii="Cambria Math" w:hAnsi="Cambria Math"/>
            <w:color w:val="auto"/>
            <w:szCs w:val="28"/>
            <w:lang w:val="uk-UA"/>
          </w:rPr>
          <m:t xml:space="preserve">  F</m:t>
        </m:r>
        <m:d>
          <m:dPr>
            <m:ctrlPr>
              <w:rPr>
                <w:rFonts w:ascii="Cambria Math" w:hAnsi="Cambria Math"/>
                <w:i/>
                <w:color w:val="auto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auto"/>
            <w:szCs w:val="28"/>
            <w:lang w:val="uk-UA"/>
          </w:rPr>
          <m:t>=325</m:t>
        </m:r>
      </m:oMath>
      <w:r>
        <w:rPr>
          <w:color w:val="auto"/>
          <w:szCs w:val="28"/>
        </w:rPr>
        <w:t>.</w:t>
      </w:r>
    </w:p>
    <w:p w14:paraId="482C04DE" w14:textId="5BC39B8D" w:rsidR="00FF3A67" w:rsidRDefault="00FF3A67" w:rsidP="00FF3A67">
      <w:pPr>
        <w:spacing w:after="160" w:line="259" w:lineRule="auto"/>
        <w:ind w:right="0"/>
        <w:rPr>
          <w:color w:val="auto"/>
          <w:szCs w:val="28"/>
        </w:rPr>
      </w:pPr>
    </w:p>
    <w:p w14:paraId="7A33676E" w14:textId="657FD28F" w:rsidR="00FF3A67" w:rsidRDefault="00FF3A67" w:rsidP="00FF3A67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uk-UA"/>
        </w:rPr>
      </w:pPr>
      <w:r w:rsidRPr="00FF3A67">
        <w:rPr>
          <w:rFonts w:ascii="Times New Roman" w:hAnsi="Times New Roman" w:cs="Times New Roman"/>
          <w:b/>
          <w:bCs/>
          <w:color w:val="auto"/>
          <w:sz w:val="28"/>
          <w:szCs w:val="32"/>
          <w:lang w:val="uk-UA"/>
        </w:rPr>
        <w:t>Код програми</w:t>
      </w:r>
    </w:p>
    <w:p w14:paraId="73BDADE2" w14:textId="77777777" w:rsidR="00FF3A67" w:rsidRPr="00FF3A67" w:rsidRDefault="00FF3A67" w:rsidP="00FF3A67">
      <w:pPr>
        <w:rPr>
          <w:lang w:val="uk-UA"/>
        </w:rPr>
      </w:pPr>
    </w:p>
    <w:p w14:paraId="46E7330A" w14:textId="77777777" w:rsidR="00E03148" w:rsidRPr="00E03148" w:rsidRDefault="00E03148" w:rsidP="00E0314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hAnsi="Courier New" w:cs="Courier New"/>
          <w:color w:val="D0D0D0"/>
          <w:sz w:val="20"/>
          <w:szCs w:val="20"/>
          <w:lang w:val="uk-UA" w:eastAsia="uk-UA"/>
        </w:rPr>
      </w:pP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File: MainWindow.xaml.cs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using System;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  <w:t>using System.ComponentModel;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using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System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Windows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using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System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Windows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Controls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using System.Windows.Controls.Primitives;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  <w:t>using static System.Net.Mime.MediaTypeNames;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namespace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Lab01_OR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  <w:t xml:space="preserve">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public partial class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MainWindow </w:t>
      </w:r>
      <w:r w:rsidRPr="00E03148">
        <w:rPr>
          <w:rFonts w:ascii="Courier New" w:hAnsi="Courier New" w:cs="Courier New"/>
          <w:color w:val="D0D0D0"/>
          <w:sz w:val="20"/>
          <w:szCs w:val="20"/>
          <w:lang w:val="uk-UA" w:eastAsia="uk-UA"/>
        </w:rPr>
        <w:t xml:space="preserve">: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Window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  <w:t xml:space="preserve">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int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numberOfConstraints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int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numberOfVariables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public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MainWindow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InitializeComponent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SetupGrid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ConstraintsComboBox_SelectionChanged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object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sender,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SelectionChangedEventArgs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e)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numberOfConstraints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Convert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ToInt32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ComboBoxItem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ComboBox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)sender).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SelectedItem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Content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SetupGrid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VariablesComboBox_SelectionChanged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object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sender,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SelectionChangedEventArgs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e)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numberOfVariables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Convert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ToInt32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ComboBoxItem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ComboBox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)sender).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SelectedItem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Content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SetupGrid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SetupGrid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Clear previous elements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if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ObjectiveFunctionGrid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null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ObjectiveFunctionGrid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ConstraintsGrid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null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ConstraintsGrid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ObjectiveFunctionGrid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Clear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Clear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Create grid for the objective function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ObjectiveFunctionGrid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ColumnDefinitions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Clear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ObjectiveFunctionGrid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ColumnDefinitions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ColumnDefinition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TextBox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variableLabel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Width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Height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VerticalAlignment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VerticalAlignment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b/>
          <w:bCs/>
          <w:color w:val="66C3CC"/>
          <w:sz w:val="20"/>
          <w:szCs w:val="20"/>
          <w:lang w:val="uk-UA" w:eastAsia="uk-UA"/>
        </w:rPr>
        <w:t>Center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Margin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Thickness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5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ObjectiveFunctionGrid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(variableLabel);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SetColumn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(variableLabel, i);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Create grid for the constraints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RowDefinitions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Clear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ColumnDefinitions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Clear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RowDefinitions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RowDefinition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ColumnDefinitions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ColumnDefinition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j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TextBox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constraintTextBox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Width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40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Margin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Thickness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5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};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(constraintTextBox);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SetRow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(constraintTextBox, i);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SetColumn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(constraintTextBox, j);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ColumnDefinitions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ColumnDefinition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Add inequality selector for each row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ComboBox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inequalityComboBox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ComboBox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Width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50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Margin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Thickness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5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                };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inequalityComboBox.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Items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"&lt;="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inequalityComboBox.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Items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"&gt;="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inequalityComboBox.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Items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"="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inequalityComboBox.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SelectedIndex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(inequalityComboBox);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SetRow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(inequalityComboBox, i);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SetColumn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(inequalityComboBox,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Add result TextBox for each row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TextBox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resultTextBox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Width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40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Margin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Thickness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5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(resultTextBox);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SetRow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(resultTextBox, i);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SetColumn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(resultTextBox,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numberOfVariables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CalculateButton_Click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object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sender,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RoutedEventArgs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e)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Collect input data and call Simplex method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objectiveFunction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objectiveFunction[i] =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Convert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ObjectiveFunctionGrid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Text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[,] constraints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results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inequalities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j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constraints[i, j] =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Convert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GetGridElement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 i, j)).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Text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inequalities[i] = 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ComboBox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GetGridElement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i,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SelectedItem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results[i] =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Convert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(((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GetGridElement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ConstraintsGrid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i,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numberOfVariables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)).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Text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Call Simplex algorithm to solve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Simplex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simplex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Simplex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(objectiveFunction, constraints, inequalities, results,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this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[] solution = simplex.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Solve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variables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numberOfVariables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variables[i] = solution[i];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Display the solution (can be improved to display more clearly)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MessageBox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Show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 xml:space="preserve">"Optimal solution: "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Join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", 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variables)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+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</w:t>
      </w:r>
      <w:r w:rsidRPr="00E03148">
        <w:rPr>
          <w:rFonts w:ascii="Courier New" w:hAnsi="Courier New" w:cs="Courier New"/>
          <w:color w:val="D688D4"/>
          <w:sz w:val="20"/>
          <w:szCs w:val="20"/>
          <w:lang w:val="uk-UA" w:eastAsia="uk-UA"/>
        </w:rPr>
        <w:t>\n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 xml:space="preserve">F* = "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+ solution[solution.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UIElement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GetGridElement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grid,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row,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column)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foreach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UIElement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element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grid.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GetRow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(element) == row &amp;&amp;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GetColumn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(element) == column)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return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element;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return null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public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CreateAndAddDynamicGrid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[,] constraints,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cb,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Dictionary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&lt;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&gt; plan,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deriv,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delta,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[] myBase)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Create a new grid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dynamicGrid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Margin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Thickness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ShowGridLines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true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Optional: Show grid lines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};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rows =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) 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cols =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) 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4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Define rows and columns for the grid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rows;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dynamicGrid.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RowDefinitions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RowDefinition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 &lt; cols;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dynamicGrid.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ColumnDefinitions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ColumnDefinition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"Base"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"Cb"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"Plan"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)+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i,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Format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 xml:space="preserve">"x"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(i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cols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"der"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deriv.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i, cols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deriv[i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myBase.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i,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Format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 xml:space="preserve">"x"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myBase[i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myBase.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i,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Format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(cb[i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myBase.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i,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Format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(plan[myBase[i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]].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) 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 &lt;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) 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i, j, constraints[i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 j -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rows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"F*"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rows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"0"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rows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2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"0"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delta.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rows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i, delta[i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(dynamicGrid, rows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cols 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C9A26D"/>
          <w:sz w:val="20"/>
          <w:szCs w:val="20"/>
          <w:lang w:val="uk-UA" w:eastAsia="uk-UA"/>
        </w:rPr>
        <w:t>"0"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Add the dynamic grid to the parent container (StackPanel)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DynamicGridContainer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(dynamicGrid);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CreateCell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Grid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dynamicGrid,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x,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y,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string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text)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TextBox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textBox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TextBox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()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Text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text,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Width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60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Height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30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Margin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Thickness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5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),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IsReadOnly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true 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t>// Make the TextBox read-only to prevent editing</w:t>
      </w:r>
      <w:r w:rsidRPr="00E03148">
        <w:rPr>
          <w:rFonts w:ascii="Courier New" w:hAnsi="Courier New" w:cs="Courier New"/>
          <w:i/>
          <w:iCs/>
          <w:color w:val="85C46C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};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dynamicGrid.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Children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(textBox);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SetRow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(textBox, x);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SetColumn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(textBox, y);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public class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Simplex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br/>
        <w:t xml:space="preserve">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[,]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_inequalities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_cb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Dictionary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&lt;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&gt;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private 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MainWindow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_mainWindow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public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Simplex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objectiveFunction,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[,] constraints,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string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inequalities,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results,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 xml:space="preserve">MainWindow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mainWindow)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_mainWindow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mainWindow;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this.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_objectiveFunction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objectiveFunction;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this.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_constraints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),constraints.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 + objectiveFunction.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 &lt;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[i, j] = constraints[i, j];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[i, constraints.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) + i]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this.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_delta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[results.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+ objectiveFunction.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;i &lt; objectiveFunction.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 = -objectiveFunction[i];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_deriv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[results.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_cb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[results.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this.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_inequalities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inequalities;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this.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_plan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new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Dictionary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&lt;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&gt;();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this.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_base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[results.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i = objectiveFunction.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(i, results[i - objectiveFunction.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 - objectiveFunction.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 = i;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public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Solve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CheckIfSolved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result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+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result.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result[i]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GetValueOrDefault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(i);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result[result.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Length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-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] += result[i] *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return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result;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double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min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minIndexColumn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 &lt; min)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min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minIndexColumn = i;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[i]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GetValueOrDefault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[i]) /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[i, minIndexColumn];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min = </w:t>
      </w:r>
      <w:r w:rsidRPr="00E03148">
        <w:rPr>
          <w:rFonts w:ascii="Courier New" w:hAnsi="Courier New" w:cs="Courier New"/>
          <w:color w:val="E1BFFF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b/>
          <w:bCs/>
          <w:color w:val="66C3CC"/>
          <w:sz w:val="20"/>
          <w:szCs w:val="20"/>
          <w:lang w:val="uk-UA" w:eastAsia="uk-UA"/>
        </w:rPr>
        <w:t>MaxValue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minIndexRow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[i] &lt; min &amp;&amp;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[i] &gt;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min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minIndexRow = i;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_mainWindow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CreateAndAddDynamicGrid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_cb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_deriv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RebuildTable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(minIndexRow, minIndexColumn);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FindDelta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return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Solve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FindDelta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[] newDelta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 newDelta.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double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localDelta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j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localDelta +=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_cb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[j] *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[j, 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(i &gt;=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newDelta[i] = localDelta;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else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newDelta[i] = localDelta -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_delta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newDelta;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void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RebuildTable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minIndexRow,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minIndexColumn)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double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rate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[minIndexRow, minIndexColumn];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if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(minIndexColumn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lastRenderedPageBreak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_cb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[minIndexRow]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_objectiveFunction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[minIndexColumn];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C191FF"/>
          <w:sz w:val="20"/>
          <w:szCs w:val="20"/>
          <w:lang w:val="uk-UA" w:eastAsia="uk-UA"/>
        </w:rPr>
        <w:t>Dictionary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&lt;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int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,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&gt; newPlan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ToDictionary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[,] newConstraints =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new double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),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GetLength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1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)];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newPlan.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Add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(minIndexColumn,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[minIndexRow]] / rate);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newPlan.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Remove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[minIndexRow]);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i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newConstraints[minIndexRow, i]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[minIndexRow, i] / rate;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for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i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 &lt;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i++)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(i != minIndexRow)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newPlan[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[i]]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[i]] -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[i, minIndexColumn] *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_plan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[minIndexRow]] / rate;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for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int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j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; j &lt;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Length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 j++)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if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(j != minIndexColumn)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    newConstraints[i, j] =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[i, j] -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[minIndexRow, j] *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_constraints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[i, minIndexColumn] / rate;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>else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br/>
        <w:t xml:space="preserve">                       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    newConstraints[i,j] =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_constraints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newConstraints;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 xml:space="preserve">_plan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= newPlan;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_base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[minIndexRow] = minIndexColumn;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private bool 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CheckIfSolved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()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{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    </w:t>
      </w:r>
      <w:r w:rsidRPr="00E03148">
        <w:rPr>
          <w:rFonts w:ascii="Courier New" w:hAnsi="Courier New" w:cs="Courier New"/>
          <w:color w:val="6C95EB"/>
          <w:sz w:val="20"/>
          <w:szCs w:val="20"/>
          <w:lang w:val="uk-UA" w:eastAsia="uk-UA"/>
        </w:rPr>
        <w:t xml:space="preserve">return </w:t>
      </w:r>
      <w:r w:rsidRPr="00E03148">
        <w:rPr>
          <w:rFonts w:ascii="Courier New" w:hAnsi="Courier New" w:cs="Courier New"/>
          <w:color w:val="D0D0D0"/>
          <w:sz w:val="20"/>
          <w:szCs w:val="20"/>
          <w:lang w:val="uk-UA" w:eastAsia="uk-UA"/>
        </w:rPr>
        <w:t>!</w:t>
      </w:r>
      <w:r w:rsidRPr="00E03148">
        <w:rPr>
          <w:rFonts w:ascii="Courier New" w:hAnsi="Courier New" w:cs="Courier New"/>
          <w:color w:val="66C3CC"/>
          <w:sz w:val="20"/>
          <w:szCs w:val="20"/>
          <w:lang w:val="uk-UA" w:eastAsia="uk-UA"/>
        </w:rPr>
        <w:t>_delta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.</w:t>
      </w:r>
      <w:r w:rsidRPr="00E03148">
        <w:rPr>
          <w:rFonts w:ascii="Courier New" w:hAnsi="Courier New" w:cs="Courier New"/>
          <w:color w:val="39CC9B"/>
          <w:sz w:val="20"/>
          <w:szCs w:val="20"/>
          <w:lang w:val="uk-UA" w:eastAsia="uk-UA"/>
        </w:rPr>
        <w:t>Any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(x </w:t>
      </w:r>
      <w:r w:rsidRPr="00E03148">
        <w:rPr>
          <w:rFonts w:ascii="Courier New" w:hAnsi="Courier New" w:cs="Courier New"/>
          <w:color w:val="D0D0D0"/>
          <w:sz w:val="20"/>
          <w:szCs w:val="20"/>
          <w:lang w:val="uk-UA" w:eastAsia="uk-UA"/>
        </w:rPr>
        <w:t xml:space="preserve">=&gt; 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 xml:space="preserve">x &lt; </w:t>
      </w:r>
      <w:r w:rsidRPr="00E03148">
        <w:rPr>
          <w:rFonts w:ascii="Courier New" w:hAnsi="Courier New" w:cs="Courier New"/>
          <w:color w:val="ED94C0"/>
          <w:sz w:val="20"/>
          <w:szCs w:val="20"/>
          <w:lang w:val="uk-UA" w:eastAsia="uk-UA"/>
        </w:rPr>
        <w:t>0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t>);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  <w:t xml:space="preserve">    }</w:t>
      </w:r>
      <w:r w:rsidRPr="00E03148">
        <w:rPr>
          <w:rFonts w:ascii="Courier New" w:hAnsi="Courier New" w:cs="Courier New"/>
          <w:color w:val="BDBDBD"/>
          <w:sz w:val="20"/>
          <w:szCs w:val="20"/>
          <w:lang w:val="uk-UA" w:eastAsia="uk-UA"/>
        </w:rPr>
        <w:br/>
      </w:r>
      <w:r w:rsidRPr="00E03148">
        <w:rPr>
          <w:rFonts w:ascii="Courier New" w:hAnsi="Courier New" w:cs="Courier New"/>
          <w:color w:val="787878"/>
          <w:sz w:val="20"/>
          <w:szCs w:val="20"/>
          <w:lang w:val="uk-UA" w:eastAsia="uk-UA"/>
        </w:rPr>
        <w:t>}</w:t>
      </w:r>
    </w:p>
    <w:p w14:paraId="4DE22671" w14:textId="799B2A83" w:rsidR="00FF3A67" w:rsidRDefault="00FF3A67" w:rsidP="00FF3A67">
      <w:pPr>
        <w:rPr>
          <w:lang w:val="uk-UA"/>
        </w:rPr>
      </w:pPr>
    </w:p>
    <w:p w14:paraId="50BAD7F4" w14:textId="2AFB88EE" w:rsidR="00E03148" w:rsidRDefault="00E03148" w:rsidP="00FF3A67">
      <w:pPr>
        <w:rPr>
          <w:lang w:val="uk-UA"/>
        </w:rPr>
      </w:pPr>
    </w:p>
    <w:p w14:paraId="0F63626F" w14:textId="77777777" w:rsidR="00E03148" w:rsidRDefault="00E03148">
      <w:pPr>
        <w:spacing w:after="160" w:line="259" w:lineRule="auto"/>
        <w:ind w:left="0" w:right="0" w:firstLine="0"/>
        <w:rPr>
          <w:rFonts w:eastAsiaTheme="majorEastAsia"/>
          <w:b/>
          <w:bCs/>
          <w:color w:val="auto"/>
          <w:szCs w:val="28"/>
          <w:lang w:val="uk-UA"/>
        </w:rPr>
      </w:pPr>
      <w:r>
        <w:rPr>
          <w:b/>
          <w:bCs/>
          <w:color w:val="auto"/>
          <w:szCs w:val="28"/>
          <w:lang w:val="uk-UA"/>
        </w:rPr>
        <w:br w:type="page"/>
      </w:r>
    </w:p>
    <w:p w14:paraId="0EC0CB69" w14:textId="2C9FF414" w:rsidR="00E03148" w:rsidRDefault="00E03148" w:rsidP="00E03148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E0314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Хід виконання</w:t>
      </w:r>
    </w:p>
    <w:p w14:paraId="72406CEF" w14:textId="77777777" w:rsidR="00E03148" w:rsidRPr="00E03148" w:rsidRDefault="00E03148" w:rsidP="00E03148">
      <w:pPr>
        <w:rPr>
          <w:lang w:val="uk-UA"/>
        </w:rPr>
      </w:pPr>
    </w:p>
    <w:p w14:paraId="7DD722D5" w14:textId="78361706" w:rsidR="00FF3A67" w:rsidRDefault="00E03148" w:rsidP="00E03148">
      <w:pPr>
        <w:spacing w:after="160" w:line="259" w:lineRule="auto"/>
        <w:ind w:right="0"/>
        <w:jc w:val="center"/>
        <w:rPr>
          <w:color w:val="auto"/>
          <w:szCs w:val="28"/>
          <w:lang w:val="uk-UA"/>
        </w:rPr>
      </w:pPr>
      <w:r>
        <w:rPr>
          <w:noProof/>
        </w:rPr>
        <w:drawing>
          <wp:inline distT="0" distB="0" distL="0" distR="0" wp14:anchorId="3305F0B9" wp14:editId="0F34744D">
            <wp:extent cx="3884847" cy="2191039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4512" cy="21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787" w14:textId="441BDCD4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  <w:r>
        <w:rPr>
          <w:i/>
          <w:iCs/>
          <w:color w:val="auto"/>
          <w:sz w:val="24"/>
          <w:szCs w:val="24"/>
          <w:lang w:val="uk-UA"/>
        </w:rPr>
        <w:t>Рис. 1. Інтерфейс програми із заданими вхідними даними</w:t>
      </w:r>
    </w:p>
    <w:p w14:paraId="7BF37CC4" w14:textId="47065D8B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</w:p>
    <w:p w14:paraId="5A3F7E87" w14:textId="590282F1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  <w:r w:rsidRPr="00E03148">
        <w:rPr>
          <w:i/>
          <w:iCs/>
          <w:color w:val="auto"/>
          <w:sz w:val="24"/>
          <w:szCs w:val="24"/>
          <w:lang w:val="uk-UA"/>
        </w:rPr>
        <w:drawing>
          <wp:inline distT="0" distB="0" distL="0" distR="0" wp14:anchorId="2E2DF7CA" wp14:editId="319BCC96">
            <wp:extent cx="2460596" cy="1115979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1651" cy="11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606B" w14:textId="004C02AA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  <w:r>
        <w:rPr>
          <w:i/>
          <w:iCs/>
          <w:color w:val="auto"/>
          <w:sz w:val="24"/>
          <w:szCs w:val="24"/>
          <w:lang w:val="uk-UA"/>
        </w:rPr>
        <w:t xml:space="preserve">Рис. </w:t>
      </w:r>
      <w:r>
        <w:rPr>
          <w:i/>
          <w:iCs/>
          <w:color w:val="auto"/>
          <w:sz w:val="24"/>
          <w:szCs w:val="24"/>
          <w:lang w:val="uk-UA"/>
        </w:rPr>
        <w:t>2</w:t>
      </w:r>
      <w:r>
        <w:rPr>
          <w:i/>
          <w:iCs/>
          <w:color w:val="auto"/>
          <w:sz w:val="24"/>
          <w:szCs w:val="24"/>
          <w:lang w:val="uk-UA"/>
        </w:rPr>
        <w:t xml:space="preserve">. </w:t>
      </w:r>
      <w:r>
        <w:rPr>
          <w:i/>
          <w:iCs/>
          <w:color w:val="auto"/>
          <w:sz w:val="24"/>
          <w:szCs w:val="24"/>
          <w:lang w:val="uk-UA"/>
        </w:rPr>
        <w:t>Результат виконання програми</w:t>
      </w:r>
    </w:p>
    <w:p w14:paraId="7F0ED40C" w14:textId="76E9DB93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</w:p>
    <w:p w14:paraId="0499915D" w14:textId="410474AD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  <w:r w:rsidRPr="00E03148">
        <w:rPr>
          <w:i/>
          <w:iCs/>
          <w:color w:val="auto"/>
          <w:sz w:val="24"/>
          <w:szCs w:val="24"/>
          <w:lang w:val="uk-UA"/>
        </w:rPr>
        <w:drawing>
          <wp:inline distT="0" distB="0" distL="0" distR="0" wp14:anchorId="58B4E2E1" wp14:editId="2691FC60">
            <wp:extent cx="4826441" cy="237382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2553"/>
                    <a:stretch/>
                  </pic:blipFill>
                  <pic:spPr bwMode="auto">
                    <a:xfrm>
                      <a:off x="0" y="0"/>
                      <a:ext cx="4835868" cy="237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CF70C" w14:textId="5F49E627" w:rsid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  <w:r>
        <w:rPr>
          <w:i/>
          <w:iCs/>
          <w:color w:val="auto"/>
          <w:sz w:val="24"/>
          <w:szCs w:val="24"/>
          <w:lang w:val="uk-UA"/>
        </w:rPr>
        <w:t>Рис. 3. Виведення таблиць</w:t>
      </w:r>
    </w:p>
    <w:p w14:paraId="50663403" w14:textId="77777777" w:rsidR="00E03148" w:rsidRPr="00E03148" w:rsidRDefault="00E03148" w:rsidP="00E03148">
      <w:pPr>
        <w:spacing w:after="160" w:line="259" w:lineRule="auto"/>
        <w:ind w:right="0"/>
        <w:jc w:val="center"/>
        <w:rPr>
          <w:i/>
          <w:iCs/>
          <w:color w:val="auto"/>
          <w:sz w:val="24"/>
          <w:szCs w:val="24"/>
          <w:lang w:val="uk-UA"/>
        </w:rPr>
      </w:pPr>
    </w:p>
    <w:p w14:paraId="26BBC70C" w14:textId="77777777" w:rsidR="00FF3A67" w:rsidRPr="00FF3A67" w:rsidRDefault="00FF3A67" w:rsidP="00FF3A67">
      <w:pPr>
        <w:spacing w:after="160" w:line="259" w:lineRule="auto"/>
        <w:ind w:right="0"/>
        <w:rPr>
          <w:color w:val="auto"/>
          <w:szCs w:val="28"/>
          <w:lang w:val="uk-UA"/>
        </w:rPr>
      </w:pPr>
    </w:p>
    <w:p w14:paraId="5A383C0A" w14:textId="77777777" w:rsidR="00183B69" w:rsidRPr="00183B69" w:rsidRDefault="00183B69">
      <w:pPr>
        <w:spacing w:after="160" w:line="259" w:lineRule="auto"/>
        <w:ind w:left="0" w:right="0" w:firstLine="0"/>
        <w:rPr>
          <w:rFonts w:eastAsiaTheme="majorEastAsia"/>
          <w:color w:val="auto"/>
          <w:szCs w:val="28"/>
          <w:lang w:val="uk-UA"/>
        </w:rPr>
      </w:pPr>
      <w:r>
        <w:rPr>
          <w:i/>
          <w:iCs/>
          <w:color w:val="auto"/>
          <w:szCs w:val="28"/>
          <w:lang w:val="uk-UA"/>
        </w:rPr>
        <w:br w:type="page"/>
      </w:r>
    </w:p>
    <w:p w14:paraId="1655B2AA" w14:textId="59101D13" w:rsidR="0089798D" w:rsidRDefault="0089798D" w:rsidP="0089798D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lastRenderedPageBreak/>
        <w:t>Завдання №2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: </w:t>
      </w:r>
      <w:r w:rsidRPr="0089798D">
        <w:rPr>
          <w:rFonts w:ascii="Times New Roman" w:hAnsi="Times New Roman" w:cs="Times New Roman"/>
          <w:i/>
          <w:iCs/>
          <w:color w:val="auto"/>
          <w:sz w:val="28"/>
          <w:szCs w:val="28"/>
        </w:rPr>
        <w:t>Розв’язати задачу ЛП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Pr="0089798D">
        <w:rPr>
          <w:rFonts w:ascii="Times New Roman" w:hAnsi="Times New Roman" w:cs="Times New Roman"/>
          <w:i/>
          <w:iCs/>
          <w:color w:val="auto"/>
          <w:sz w:val="28"/>
          <w:szCs w:val="28"/>
        </w:rPr>
        <w:t>графічним методом (знайти максимальне та мінімальне значення функції та значення змінних, при якому вони досягаються)</w:t>
      </w:r>
    </w:p>
    <w:p w14:paraId="0E4AB0A6" w14:textId="62679B02" w:rsidR="0089798D" w:rsidRDefault="0089798D" w:rsidP="0089798D"/>
    <w:p w14:paraId="3BB2793D" w14:textId="57540FA7" w:rsidR="0089798D" w:rsidRDefault="009445F9" w:rsidP="009445F9">
      <w:pPr>
        <w:jc w:val="center"/>
        <w:rPr>
          <w:lang w:val="uk-UA"/>
        </w:rPr>
      </w:pPr>
      <w:r w:rsidRPr="009445F9">
        <w:rPr>
          <w:noProof/>
          <w:lang w:val="uk-UA"/>
        </w:rPr>
        <w:drawing>
          <wp:inline distT="0" distB="0" distL="0" distR="0" wp14:anchorId="63F034BE" wp14:editId="5CBCF01A">
            <wp:extent cx="2801787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918" cy="21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5D52" w14:textId="69AE02F4" w:rsidR="009445F9" w:rsidRDefault="009445F9" w:rsidP="009445F9">
      <w:pPr>
        <w:rPr>
          <w:lang w:val="uk-UA"/>
        </w:rPr>
      </w:pPr>
    </w:p>
    <w:p w14:paraId="53B4479F" w14:textId="3C0E118C" w:rsidR="009445F9" w:rsidRDefault="009445F9" w:rsidP="009445F9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Знайдемо область значень, що задовольняють обмеження:</w:t>
      </w:r>
    </w:p>
    <w:tbl>
      <w:tblPr>
        <w:tblStyle w:val="a9"/>
        <w:tblpPr w:leftFromText="180" w:rightFromText="180" w:vertAnchor="text" w:horzAnchor="page" w:tblpX="6323" w:tblpY="335"/>
        <w:tblW w:w="0" w:type="auto"/>
        <w:tblLook w:val="04A0" w:firstRow="1" w:lastRow="0" w:firstColumn="1" w:lastColumn="0" w:noHBand="0" w:noVBand="1"/>
      </w:tblPr>
      <w:tblGrid>
        <w:gridCol w:w="976"/>
        <w:gridCol w:w="1146"/>
      </w:tblGrid>
      <w:tr w:rsidR="00890A9B" w14:paraId="24C909AD" w14:textId="77777777" w:rsidTr="00890A9B">
        <w:tc>
          <w:tcPr>
            <w:tcW w:w="2122" w:type="dxa"/>
            <w:gridSpan w:val="2"/>
          </w:tcPr>
          <w:p w14:paraId="71960EF7" w14:textId="55ED306F" w:rsid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890A9B" w14:paraId="4F374D0C" w14:textId="77777777" w:rsidTr="00890A9B">
        <w:tc>
          <w:tcPr>
            <w:tcW w:w="976" w:type="dxa"/>
          </w:tcPr>
          <w:p w14:paraId="4F84F3B6" w14:textId="77777777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6" w:type="dxa"/>
          </w:tcPr>
          <w:p w14:paraId="3A8659FF" w14:textId="77777777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0A9B" w14:paraId="51E964E1" w14:textId="77777777" w:rsidTr="00890A9B">
        <w:tc>
          <w:tcPr>
            <w:tcW w:w="976" w:type="dxa"/>
          </w:tcPr>
          <w:p w14:paraId="1793B528" w14:textId="76857891" w:rsidR="00890A9B" w:rsidRPr="00890A9B" w:rsidRDefault="00890A9B" w:rsidP="00890A9B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146" w:type="dxa"/>
          </w:tcPr>
          <w:p w14:paraId="1899734F" w14:textId="3BEB7498" w:rsidR="00890A9B" w:rsidRPr="00890A9B" w:rsidRDefault="00890A9B" w:rsidP="00890A9B">
            <w:pPr>
              <w:pStyle w:val="a3"/>
              <w:ind w:left="0" w:firstLine="0"/>
            </w:pPr>
            <w:r>
              <w:t>1</w:t>
            </w:r>
          </w:p>
        </w:tc>
      </w:tr>
      <w:tr w:rsidR="00890A9B" w14:paraId="22DD4B74" w14:textId="77777777" w:rsidTr="00890A9B">
        <w:tc>
          <w:tcPr>
            <w:tcW w:w="2122" w:type="dxa"/>
            <w:gridSpan w:val="2"/>
          </w:tcPr>
          <w:p w14:paraId="01CFFB03" w14:textId="57F37F9C" w:rsidR="00890A9B" w:rsidRPr="00890A9B" w:rsidRDefault="00890A9B" w:rsidP="00890A9B">
            <w:pPr>
              <w:pStyle w:val="a3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4≥0</m:t>
                </m:r>
              </m:oMath>
            </m:oMathPara>
          </w:p>
        </w:tc>
      </w:tr>
    </w:tbl>
    <w:tbl>
      <w:tblPr>
        <w:tblStyle w:val="a9"/>
        <w:tblpPr w:leftFromText="180" w:rightFromText="180" w:vertAnchor="text" w:horzAnchor="margin" w:tblpXSpec="right" w:tblpY="335"/>
        <w:tblW w:w="0" w:type="auto"/>
        <w:tblLook w:val="04A0" w:firstRow="1" w:lastRow="0" w:firstColumn="1" w:lastColumn="0" w:noHBand="0" w:noVBand="1"/>
      </w:tblPr>
      <w:tblGrid>
        <w:gridCol w:w="976"/>
        <w:gridCol w:w="993"/>
      </w:tblGrid>
      <w:tr w:rsidR="00890A9B" w14:paraId="2147BB98" w14:textId="77777777" w:rsidTr="00890A9B">
        <w:tc>
          <w:tcPr>
            <w:tcW w:w="1969" w:type="dxa"/>
            <w:gridSpan w:val="2"/>
          </w:tcPr>
          <w:p w14:paraId="57277F33" w14:textId="097CE6B1" w:rsid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</w:tr>
      <w:tr w:rsidR="00890A9B" w14:paraId="5D747967" w14:textId="77777777" w:rsidTr="00890A9B">
        <w:tc>
          <w:tcPr>
            <w:tcW w:w="976" w:type="dxa"/>
          </w:tcPr>
          <w:p w14:paraId="57F4778E" w14:textId="77777777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589B6B69" w14:textId="77777777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0A9B" w14:paraId="2322E07D" w14:textId="77777777" w:rsidTr="00890A9B">
        <w:tc>
          <w:tcPr>
            <w:tcW w:w="976" w:type="dxa"/>
          </w:tcPr>
          <w:p w14:paraId="58625196" w14:textId="0E3D6947" w:rsidR="00890A9B" w:rsidRPr="00890A9B" w:rsidRDefault="00964CC6" w:rsidP="00890A9B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993" w:type="dxa"/>
          </w:tcPr>
          <w:p w14:paraId="4EE0DA48" w14:textId="77777777" w:rsidR="00890A9B" w:rsidRPr="00890A9B" w:rsidRDefault="00890A9B" w:rsidP="00890A9B">
            <w:pPr>
              <w:pStyle w:val="a3"/>
              <w:ind w:left="0" w:firstLine="0"/>
            </w:pPr>
            <w:r>
              <w:t>0</w:t>
            </w:r>
          </w:p>
        </w:tc>
      </w:tr>
      <w:tr w:rsidR="00890A9B" w14:paraId="16EEBDC9" w14:textId="77777777" w:rsidTr="00890A9B">
        <w:tc>
          <w:tcPr>
            <w:tcW w:w="1969" w:type="dxa"/>
            <w:gridSpan w:val="2"/>
          </w:tcPr>
          <w:p w14:paraId="0C0AD735" w14:textId="73028C1E" w:rsidR="00890A9B" w:rsidRPr="00890A9B" w:rsidRDefault="00890A9B" w:rsidP="00890A9B">
            <w:pPr>
              <w:pStyle w:val="a3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0≤6</m:t>
                </m:r>
              </m:oMath>
            </m:oMathPara>
          </w:p>
        </w:tc>
      </w:tr>
    </w:tbl>
    <w:p w14:paraId="02C3E933" w14:textId="30D60BFD" w:rsidR="00890A9B" w:rsidRDefault="00890A9B" w:rsidP="00890A9B">
      <w:pPr>
        <w:pStyle w:val="a3"/>
        <w:ind w:firstLine="0"/>
        <w:rPr>
          <w:lang w:val="uk-UA"/>
        </w:rPr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</w:tblGrid>
      <w:tr w:rsidR="00890A9B" w14:paraId="4EFDA225" w14:textId="77777777" w:rsidTr="00890A9B">
        <w:tc>
          <w:tcPr>
            <w:tcW w:w="1969" w:type="dxa"/>
            <w:gridSpan w:val="2"/>
          </w:tcPr>
          <w:p w14:paraId="7533602D" w14:textId="22D1A313" w:rsid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890A9B" w14:paraId="362630EC" w14:textId="77777777" w:rsidTr="00890A9B">
        <w:tc>
          <w:tcPr>
            <w:tcW w:w="976" w:type="dxa"/>
          </w:tcPr>
          <w:p w14:paraId="0BD0105C" w14:textId="000F4EF3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14:paraId="481058A9" w14:textId="196F7C9D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0A9B" w14:paraId="34F7B57B" w14:textId="77777777" w:rsidTr="00890A9B">
        <w:tc>
          <w:tcPr>
            <w:tcW w:w="976" w:type="dxa"/>
          </w:tcPr>
          <w:p w14:paraId="722FAC4B" w14:textId="59406ACB" w:rsidR="00890A9B" w:rsidRPr="00890A9B" w:rsidRDefault="00890A9B" w:rsidP="00890A9B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993" w:type="dxa"/>
          </w:tcPr>
          <w:p w14:paraId="29F19BEE" w14:textId="3602519E" w:rsidR="00890A9B" w:rsidRPr="00890A9B" w:rsidRDefault="00890A9B" w:rsidP="00890A9B">
            <w:pPr>
              <w:pStyle w:val="a3"/>
              <w:ind w:left="0" w:firstLine="0"/>
            </w:pPr>
            <w:r>
              <w:t>0</w:t>
            </w:r>
          </w:p>
        </w:tc>
      </w:tr>
      <w:tr w:rsidR="00890A9B" w14:paraId="1FEAD368" w14:textId="77777777" w:rsidTr="00465306">
        <w:tc>
          <w:tcPr>
            <w:tcW w:w="1969" w:type="dxa"/>
            <w:gridSpan w:val="2"/>
          </w:tcPr>
          <w:p w14:paraId="1963ACD9" w14:textId="5CBA6424" w:rsidR="00890A9B" w:rsidRPr="00890A9B" w:rsidRDefault="00890A9B" w:rsidP="00890A9B">
            <w:pPr>
              <w:pStyle w:val="a3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0≱1</m:t>
                </m:r>
              </m:oMath>
            </m:oMathPara>
          </w:p>
        </w:tc>
      </w:tr>
    </w:tbl>
    <w:tbl>
      <w:tblPr>
        <w:tblStyle w:val="a9"/>
        <w:tblpPr w:leftFromText="180" w:rightFromText="180" w:vertAnchor="text" w:horzAnchor="page" w:tblpX="4059" w:tblpY="-1462"/>
        <w:tblW w:w="0" w:type="auto"/>
        <w:tblLook w:val="04A0" w:firstRow="1" w:lastRow="0" w:firstColumn="1" w:lastColumn="0" w:noHBand="0" w:noVBand="1"/>
      </w:tblPr>
      <w:tblGrid>
        <w:gridCol w:w="943"/>
        <w:gridCol w:w="959"/>
      </w:tblGrid>
      <w:tr w:rsidR="00890A9B" w14:paraId="117251BC" w14:textId="77777777" w:rsidTr="00890A9B">
        <w:trPr>
          <w:trHeight w:val="355"/>
        </w:trPr>
        <w:tc>
          <w:tcPr>
            <w:tcW w:w="1902" w:type="dxa"/>
            <w:gridSpan w:val="2"/>
          </w:tcPr>
          <w:p w14:paraId="7EA81674" w14:textId="50AF1EA6" w:rsid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890A9B" w14:paraId="0E14C5C8" w14:textId="77777777" w:rsidTr="00890A9B">
        <w:trPr>
          <w:trHeight w:val="355"/>
        </w:trPr>
        <w:tc>
          <w:tcPr>
            <w:tcW w:w="943" w:type="dxa"/>
          </w:tcPr>
          <w:p w14:paraId="69B65ADB" w14:textId="77777777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14:paraId="13C8814B" w14:textId="77777777" w:rsidR="00890A9B" w:rsidRPr="00890A9B" w:rsidRDefault="00F75981" w:rsidP="00890A9B">
            <w:pPr>
              <w:pStyle w:val="a3"/>
              <w:ind w:left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90A9B" w14:paraId="3B2F92B9" w14:textId="77777777" w:rsidTr="00890A9B">
        <w:trPr>
          <w:trHeight w:val="346"/>
        </w:trPr>
        <w:tc>
          <w:tcPr>
            <w:tcW w:w="943" w:type="dxa"/>
          </w:tcPr>
          <w:p w14:paraId="4DF45196" w14:textId="1538866D" w:rsidR="00890A9B" w:rsidRPr="00890A9B" w:rsidRDefault="00890A9B" w:rsidP="00890A9B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959" w:type="dxa"/>
          </w:tcPr>
          <w:p w14:paraId="30EACFB8" w14:textId="2668B5BA" w:rsidR="00890A9B" w:rsidRPr="00890A9B" w:rsidRDefault="00890A9B" w:rsidP="00890A9B">
            <w:pPr>
              <w:pStyle w:val="a3"/>
              <w:ind w:left="0" w:firstLine="0"/>
            </w:pPr>
            <w:r>
              <w:t>1</w:t>
            </w:r>
          </w:p>
        </w:tc>
      </w:tr>
      <w:tr w:rsidR="00890A9B" w14:paraId="00189132" w14:textId="77777777" w:rsidTr="00890A9B">
        <w:trPr>
          <w:trHeight w:val="365"/>
        </w:trPr>
        <w:tc>
          <w:tcPr>
            <w:tcW w:w="1902" w:type="dxa"/>
            <w:gridSpan w:val="2"/>
          </w:tcPr>
          <w:p w14:paraId="2B1C849F" w14:textId="3B9AC8BA" w:rsidR="00890A9B" w:rsidRPr="00890A9B" w:rsidRDefault="00890A9B" w:rsidP="00890A9B">
            <w:pPr>
              <w:pStyle w:val="a3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4≰0</m:t>
                </m:r>
              </m:oMath>
            </m:oMathPara>
          </w:p>
        </w:tc>
      </w:tr>
    </w:tbl>
    <w:p w14:paraId="76763C80" w14:textId="77777777" w:rsidR="00890A9B" w:rsidRPr="00890A9B" w:rsidRDefault="00890A9B" w:rsidP="00890A9B">
      <w:pPr>
        <w:pStyle w:val="a3"/>
        <w:ind w:firstLine="0"/>
      </w:pPr>
      <w:r>
        <w:t xml:space="preserve"> </w:t>
      </w:r>
    </w:p>
    <w:p w14:paraId="1E96C72D" w14:textId="7E574EC8" w:rsidR="00890A9B" w:rsidRPr="00890A9B" w:rsidRDefault="00890A9B" w:rsidP="00890A9B">
      <w:pPr>
        <w:pStyle w:val="a3"/>
        <w:ind w:firstLine="0"/>
      </w:pPr>
    </w:p>
    <w:p w14:paraId="4F037A5F" w14:textId="7EE948EB" w:rsidR="009445F9" w:rsidRDefault="009445F9" w:rsidP="009445F9">
      <w:pPr>
        <w:jc w:val="center"/>
      </w:pPr>
      <w:r w:rsidRPr="009445F9">
        <w:rPr>
          <w:noProof/>
        </w:rPr>
        <w:drawing>
          <wp:inline distT="0" distB="0" distL="0" distR="0" wp14:anchorId="72B23BE5" wp14:editId="510C309B">
            <wp:extent cx="6127115" cy="286258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5B7" w14:textId="77777777" w:rsidR="00890A9B" w:rsidRPr="009445F9" w:rsidRDefault="00890A9B" w:rsidP="009445F9">
      <w:pPr>
        <w:jc w:val="center"/>
      </w:pPr>
    </w:p>
    <w:p w14:paraId="22A84233" w14:textId="77777777" w:rsidR="0089798D" w:rsidRDefault="0089798D" w:rsidP="0089798D">
      <w:pPr>
        <w:rPr>
          <w:i/>
          <w:iCs/>
          <w:szCs w:val="28"/>
          <w:lang w:val="uk-UA"/>
        </w:rPr>
      </w:pPr>
    </w:p>
    <w:p w14:paraId="6654582F" w14:textId="5EFA5DB3" w:rsidR="000A7BB2" w:rsidRDefault="000A7BB2" w:rsidP="00964CC6">
      <w:pPr>
        <w:ind w:left="0" w:firstLine="0"/>
        <w:rPr>
          <w:szCs w:val="28"/>
          <w:lang w:val="uk-UA"/>
        </w:rPr>
      </w:pPr>
    </w:p>
    <w:p w14:paraId="45E98A3F" w14:textId="2B697425" w:rsidR="00DC1AEB" w:rsidRDefault="00DC1AEB" w:rsidP="00964CC6">
      <w:pPr>
        <w:ind w:left="0" w:firstLine="0"/>
        <w:rPr>
          <w:szCs w:val="28"/>
          <w:lang w:val="uk-UA"/>
        </w:rPr>
      </w:pPr>
    </w:p>
    <w:p w14:paraId="07998071" w14:textId="61F95C18" w:rsidR="00DC1AEB" w:rsidRPr="00DC1AEB" w:rsidRDefault="00DC1AEB" w:rsidP="00DC1AEB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uk-UA"/>
        </w:rPr>
        <w:lastRenderedPageBreak/>
        <w:t xml:space="preserve">Оскільки функція досягає своїх граничних значень на екстремумах (вершинах отриманого багатокутника) знайдемо їх значення і визначимо </w:t>
      </w:r>
      <w:r>
        <w:rPr>
          <w:szCs w:val="28"/>
        </w:rPr>
        <w:t xml:space="preserve">min </w:t>
      </w:r>
      <w:r>
        <w:rPr>
          <w:szCs w:val="28"/>
          <w:lang w:val="uk-UA"/>
        </w:rPr>
        <w:t xml:space="preserve">та </w:t>
      </w:r>
      <w:r>
        <w:rPr>
          <w:szCs w:val="28"/>
        </w:rPr>
        <w:t xml:space="preserve">max </w:t>
      </w:r>
      <w:r>
        <w:rPr>
          <w:szCs w:val="28"/>
          <w:lang w:val="uk-UA"/>
        </w:rPr>
        <w:t xml:space="preserve">заданої функції </w:t>
      </w:r>
      <m:oMath>
        <m:r>
          <w:rPr>
            <w:rFonts w:ascii="Cambria Math" w:hAnsi="Cambria Math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  <w:lang w:val="uk-UA"/>
          </w:rPr>
          <m:t>=2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2</m:t>
            </m:r>
          </m:sub>
        </m:sSub>
      </m:oMath>
      <w:r>
        <w:rPr>
          <w:szCs w:val="28"/>
          <w:lang w:val="uk-UA"/>
        </w:rPr>
        <w:t xml:space="preserve"> </w:t>
      </w:r>
      <w:r>
        <w:rPr>
          <w:szCs w:val="28"/>
        </w:rPr>
        <w:t>.</w:t>
      </w:r>
    </w:p>
    <w:p w14:paraId="4C09AAA2" w14:textId="29E3DF18" w:rsidR="00DC1AEB" w:rsidRDefault="00DC1AEB" w:rsidP="00DC1AEB">
      <w:pPr>
        <w:pStyle w:val="a3"/>
        <w:ind w:firstLine="0"/>
        <w:rPr>
          <w:szCs w:val="28"/>
          <w:lang w:val="uk-UA"/>
        </w:rPr>
      </w:pPr>
    </w:p>
    <w:p w14:paraId="25F2782F" w14:textId="4A371D30" w:rsidR="00DC1AEB" w:rsidRDefault="00DC1AEB" w:rsidP="00DC1AEB">
      <w:pPr>
        <w:pStyle w:val="a3"/>
        <w:ind w:firstLine="0"/>
        <w:rPr>
          <w:szCs w:val="28"/>
        </w:rPr>
      </w:pPr>
      <w:r>
        <w:rPr>
          <w:szCs w:val="28"/>
        </w:rPr>
        <w:t>A(0; 0,5)</w:t>
      </w:r>
      <w:r>
        <w:rPr>
          <w:szCs w:val="28"/>
        </w:rPr>
        <w:tab/>
      </w:r>
      <w:r>
        <w:rPr>
          <w:szCs w:val="28"/>
        </w:rPr>
        <w:tab/>
      </w:r>
      <m:oMath>
        <m:r>
          <w:rPr>
            <w:rFonts w:ascii="Cambria Math" w:hAnsi="Cambria Math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A</m:t>
            </m:r>
          </m:e>
        </m:d>
        <m:r>
          <w:rPr>
            <w:rFonts w:ascii="Cambria Math" w:hAnsi="Cambria Math"/>
            <w:szCs w:val="28"/>
            <w:lang w:val="uk-UA"/>
          </w:rPr>
          <m:t>=0,5</m:t>
        </m:r>
      </m:oMath>
    </w:p>
    <w:p w14:paraId="709BEA88" w14:textId="4A3A58C0" w:rsidR="00DC1AEB" w:rsidRDefault="00DC1AEB" w:rsidP="00DC1AEB">
      <w:pPr>
        <w:pStyle w:val="a3"/>
        <w:ind w:firstLine="0"/>
        <w:rPr>
          <w:szCs w:val="28"/>
        </w:rPr>
      </w:pPr>
      <w:r>
        <w:rPr>
          <w:szCs w:val="28"/>
        </w:rPr>
        <w:t>B(1/14; 5/14)</w:t>
      </w:r>
      <w:r>
        <w:rPr>
          <w:szCs w:val="28"/>
        </w:rPr>
        <w:tab/>
      </w:r>
      <m:oMath>
        <m:r>
          <w:rPr>
            <w:rFonts w:ascii="Cambria Math" w:hAnsi="Cambria Math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</w:rPr>
              <m:t>B</m:t>
            </m:r>
          </m:e>
        </m:d>
        <m:r>
          <w:rPr>
            <w:rFonts w:ascii="Cambria Math" w:hAnsi="Cambria Math"/>
            <w:szCs w:val="28"/>
            <w:lang w:val="uk-UA"/>
          </w:rPr>
          <m:t>=0,5</m:t>
        </m:r>
      </m:oMath>
    </w:p>
    <w:p w14:paraId="442899B1" w14:textId="2518869C" w:rsidR="00DC1AEB" w:rsidRDefault="00DC1AEB" w:rsidP="00DC1AEB">
      <w:pPr>
        <w:pStyle w:val="a3"/>
        <w:ind w:firstLine="0"/>
        <w:rPr>
          <w:szCs w:val="28"/>
        </w:rPr>
      </w:pPr>
      <w:r>
        <w:rPr>
          <w:szCs w:val="28"/>
        </w:rPr>
        <w:t>C(1; 5)</w:t>
      </w:r>
      <w:r>
        <w:rPr>
          <w:szCs w:val="28"/>
        </w:rPr>
        <w:tab/>
      </w:r>
      <w:r>
        <w:rPr>
          <w:szCs w:val="28"/>
        </w:rPr>
        <w:tab/>
      </w:r>
      <m:oMath>
        <m:r>
          <w:rPr>
            <w:rFonts w:ascii="Cambria Math" w:hAnsi="Cambria Math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</m:d>
        <m:r>
          <w:rPr>
            <w:rFonts w:ascii="Cambria Math" w:hAnsi="Cambria Math"/>
            <w:szCs w:val="28"/>
            <w:lang w:val="uk-UA"/>
          </w:rPr>
          <m:t>=7</m:t>
        </m:r>
      </m:oMath>
    </w:p>
    <w:p w14:paraId="5D48D983" w14:textId="61F756D9" w:rsidR="00DC1AEB" w:rsidRDefault="00DC1AEB" w:rsidP="00DC1AEB">
      <w:pPr>
        <w:pStyle w:val="a3"/>
        <w:ind w:firstLine="0"/>
        <w:rPr>
          <w:szCs w:val="28"/>
          <w:lang w:val="uk-UA"/>
        </w:rPr>
      </w:pPr>
      <w:r>
        <w:rPr>
          <w:szCs w:val="28"/>
        </w:rPr>
        <w:t>D(0; 6)</w:t>
      </w:r>
      <w:r>
        <w:rPr>
          <w:szCs w:val="28"/>
        </w:rPr>
        <w:tab/>
      </w:r>
      <w:r>
        <w:rPr>
          <w:szCs w:val="28"/>
        </w:rPr>
        <w:tab/>
      </w:r>
      <m:oMath>
        <m:r>
          <w:rPr>
            <w:rFonts w:ascii="Cambria Math" w:hAnsi="Cambria Math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Cs w:val="28"/>
                <w:lang w:val="uk-UA"/>
              </w:rPr>
              <m:t>D</m:t>
            </m:r>
          </m:e>
        </m:d>
        <m:r>
          <w:rPr>
            <w:rFonts w:ascii="Cambria Math" w:hAnsi="Cambria Math"/>
            <w:szCs w:val="28"/>
            <w:lang w:val="uk-UA"/>
          </w:rPr>
          <m:t>=6</m:t>
        </m:r>
      </m:oMath>
    </w:p>
    <w:p w14:paraId="68CBABF4" w14:textId="6890A9C6" w:rsidR="00DC1AEB" w:rsidRDefault="00DC1AEB" w:rsidP="00DC1AEB">
      <w:pPr>
        <w:pStyle w:val="a3"/>
        <w:ind w:firstLine="0"/>
        <w:rPr>
          <w:szCs w:val="28"/>
        </w:rPr>
      </w:pPr>
    </w:p>
    <w:p w14:paraId="4BD05409" w14:textId="77777777" w:rsidR="00DC1AEB" w:rsidRDefault="00DC1AEB" w:rsidP="00DC1AEB">
      <w:pPr>
        <w:pStyle w:val="a3"/>
        <w:ind w:firstLine="0"/>
        <w:rPr>
          <w:szCs w:val="28"/>
        </w:rPr>
      </w:pPr>
      <w:r>
        <w:rPr>
          <w:szCs w:val="28"/>
          <w:lang w:val="uk-UA"/>
        </w:rPr>
        <w:t>Звідси маємо</w:t>
      </w:r>
      <w:r>
        <w:rPr>
          <w:szCs w:val="28"/>
        </w:rPr>
        <w:t>:</w:t>
      </w:r>
    </w:p>
    <w:p w14:paraId="095096A5" w14:textId="77777777" w:rsidR="00DC1AEB" w:rsidRDefault="00DC1AEB" w:rsidP="00DC1AEB">
      <w:pPr>
        <w:pStyle w:val="a3"/>
        <w:ind w:firstLine="0"/>
        <w:rPr>
          <w:szCs w:val="28"/>
        </w:rPr>
      </w:pPr>
    </w:p>
    <w:p w14:paraId="7583BCDB" w14:textId="7E588D05" w:rsidR="00DC1AEB" w:rsidRPr="00DC1AEB" w:rsidRDefault="00F75981" w:rsidP="00DC1AEB">
      <w:pPr>
        <w:pStyle w:val="a3"/>
        <w:ind w:firstLine="0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uk-U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Cs w:val="28"/>
              <w:lang w:val="uk-UA"/>
            </w:rPr>
            <m:t xml:space="preserve">=7 </m:t>
          </m:r>
        </m:oMath>
      </m:oMathPara>
    </w:p>
    <w:p w14:paraId="4512B59D" w14:textId="6E2E9C66" w:rsidR="00DC1AEB" w:rsidRPr="00D15C1C" w:rsidRDefault="00F75981" w:rsidP="00DC1AEB">
      <w:pPr>
        <w:pStyle w:val="a3"/>
        <w:ind w:firstLine="0"/>
        <w:rPr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uk-UA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uk-UA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AB</m:t>
                  </m:r>
                </m:e>
              </m:acc>
            </m:e>
          </m:d>
          <m:r>
            <w:rPr>
              <w:rFonts w:ascii="Cambria Math" w:hAnsi="Cambria Math"/>
              <w:szCs w:val="28"/>
              <w:lang w:val="uk-UA"/>
            </w:rPr>
            <m:t xml:space="preserve">=0,5 </m:t>
          </m:r>
        </m:oMath>
      </m:oMathPara>
    </w:p>
    <w:p w14:paraId="0D32ED3E" w14:textId="75C4247C" w:rsidR="00D15C1C" w:rsidRDefault="00D15C1C" w:rsidP="00DC1AEB">
      <w:pPr>
        <w:pStyle w:val="a3"/>
        <w:ind w:firstLine="0"/>
        <w:rPr>
          <w:szCs w:val="28"/>
          <w:lang w:val="uk-UA"/>
        </w:rPr>
      </w:pPr>
    </w:p>
    <w:p w14:paraId="00B89566" w14:textId="649410EF" w:rsidR="00D15C1C" w:rsidRPr="00DC1AEB" w:rsidRDefault="00D15C1C" w:rsidP="00DC1AEB">
      <w:pPr>
        <w:pStyle w:val="a3"/>
        <w:ind w:firstLine="0"/>
        <w:rPr>
          <w:szCs w:val="28"/>
        </w:rPr>
      </w:pPr>
      <w:r w:rsidRPr="00D15C1C">
        <w:rPr>
          <w:noProof/>
          <w:szCs w:val="28"/>
        </w:rPr>
        <w:drawing>
          <wp:inline distT="0" distB="0" distL="0" distR="0" wp14:anchorId="1F5A9EA2" wp14:editId="28638A7A">
            <wp:extent cx="6127115" cy="286258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54BB" w14:textId="655F523D" w:rsidR="00DC1AEB" w:rsidRDefault="00DC1AEB" w:rsidP="00DC1AEB">
      <w:pPr>
        <w:pStyle w:val="a3"/>
        <w:ind w:firstLine="0"/>
        <w:rPr>
          <w:szCs w:val="28"/>
        </w:rPr>
      </w:pPr>
    </w:p>
    <w:p w14:paraId="14E2D2DE" w14:textId="77777777" w:rsidR="00DC1AEB" w:rsidRPr="00DC1AEB" w:rsidRDefault="00DC1AEB" w:rsidP="00DC1AEB">
      <w:pPr>
        <w:pStyle w:val="a3"/>
        <w:ind w:firstLine="0"/>
        <w:rPr>
          <w:szCs w:val="28"/>
        </w:rPr>
      </w:pPr>
    </w:p>
    <w:p w14:paraId="3E577ECE" w14:textId="17F8646E" w:rsidR="0089798D" w:rsidRPr="00DC1AEB" w:rsidRDefault="0089798D">
      <w:pPr>
        <w:spacing w:after="160" w:line="259" w:lineRule="auto"/>
        <w:ind w:left="0" w:right="0" w:firstLine="0"/>
      </w:pPr>
    </w:p>
    <w:p w14:paraId="2FB41228" w14:textId="77777777" w:rsidR="000A7BB2" w:rsidRPr="000A7BB2" w:rsidRDefault="000A7BB2" w:rsidP="000A7BB2">
      <w:pPr>
        <w:rPr>
          <w:lang w:val="uk-UA"/>
        </w:rPr>
      </w:pPr>
    </w:p>
    <w:p w14:paraId="6CA8CE96" w14:textId="4FDE2405" w:rsidR="00C22418" w:rsidRPr="00D15C1C" w:rsidRDefault="002C672F" w:rsidP="00D15C1C">
      <w:pPr>
        <w:spacing w:after="160" w:line="259" w:lineRule="auto"/>
        <w:ind w:left="0" w:right="0" w:firstLine="0"/>
        <w:rPr>
          <w:b/>
          <w:lang w:val="uk-UA"/>
        </w:rPr>
      </w:pPr>
      <w:r w:rsidRPr="000A7BB2">
        <w:rPr>
          <w:b/>
          <w:lang w:val="uk-UA"/>
        </w:rPr>
        <w:t>Висновок:</w:t>
      </w:r>
      <w:r w:rsidRPr="000A7BB2">
        <w:rPr>
          <w:lang w:val="uk-UA"/>
        </w:rPr>
        <w:t xml:space="preserve"> </w:t>
      </w:r>
      <w:r w:rsidR="00D15C1C">
        <w:rPr>
          <w:lang w:val="uk-UA"/>
        </w:rPr>
        <w:t>Під час виконання лабораторної роботи я о</w:t>
      </w:r>
      <w:r w:rsidR="00D15C1C" w:rsidRPr="000A7BB2">
        <w:rPr>
          <w:lang w:val="uk-UA"/>
        </w:rPr>
        <w:t>знайоми</w:t>
      </w:r>
      <w:r w:rsidR="00D15C1C">
        <w:rPr>
          <w:lang w:val="uk-UA"/>
        </w:rPr>
        <w:t>вся</w:t>
      </w:r>
      <w:r w:rsidR="00D15C1C" w:rsidRPr="000A7BB2">
        <w:rPr>
          <w:lang w:val="uk-UA"/>
        </w:rPr>
        <w:t xml:space="preserve"> на практиці із основними поняттями теорії лінійного програмування (ЛП), набу</w:t>
      </w:r>
      <w:r w:rsidR="00D15C1C">
        <w:rPr>
          <w:lang w:val="uk-UA"/>
        </w:rPr>
        <w:t>в</w:t>
      </w:r>
      <w:r w:rsidR="00D15C1C" w:rsidRPr="000A7BB2">
        <w:rPr>
          <w:lang w:val="uk-UA"/>
        </w:rPr>
        <w:t xml:space="preserve"> навичок практичного розв’язання задач ЛП табличним симплекс-методом (СМ) та його програмною реалізацією, навчи</w:t>
      </w:r>
      <w:r w:rsidR="00D15C1C">
        <w:rPr>
          <w:lang w:val="uk-UA"/>
        </w:rPr>
        <w:t>вся</w:t>
      </w:r>
      <w:r w:rsidR="00D15C1C" w:rsidRPr="000A7BB2">
        <w:rPr>
          <w:lang w:val="uk-UA"/>
        </w:rPr>
        <w:t xml:space="preserve"> розв’язувати задачі ЛП із двома змінними графічним методом.</w:t>
      </w:r>
    </w:p>
    <w:sectPr w:rsidR="00C22418" w:rsidRPr="00D15C1C">
      <w:pgSz w:w="11906" w:h="16838"/>
      <w:pgMar w:top="1132" w:right="1123" w:bottom="131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BC11" w14:textId="77777777" w:rsidR="00F75981" w:rsidRDefault="00F75981" w:rsidP="0089798D">
      <w:pPr>
        <w:spacing w:after="0" w:line="240" w:lineRule="auto"/>
      </w:pPr>
      <w:r>
        <w:separator/>
      </w:r>
    </w:p>
  </w:endnote>
  <w:endnote w:type="continuationSeparator" w:id="0">
    <w:p w14:paraId="60797574" w14:textId="77777777" w:rsidR="00F75981" w:rsidRDefault="00F75981" w:rsidP="0089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4E97" w14:textId="77777777" w:rsidR="00F75981" w:rsidRDefault="00F75981" w:rsidP="0089798D">
      <w:pPr>
        <w:spacing w:after="0" w:line="240" w:lineRule="auto"/>
      </w:pPr>
      <w:r>
        <w:separator/>
      </w:r>
    </w:p>
  </w:footnote>
  <w:footnote w:type="continuationSeparator" w:id="0">
    <w:p w14:paraId="26F76DD3" w14:textId="77777777" w:rsidR="00F75981" w:rsidRDefault="00F75981" w:rsidP="0089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824"/>
    <w:multiLevelType w:val="hybridMultilevel"/>
    <w:tmpl w:val="10E2F30C"/>
    <w:lvl w:ilvl="0" w:tplc="2DCA1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D66CA"/>
    <w:multiLevelType w:val="hybridMultilevel"/>
    <w:tmpl w:val="F1A4D3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37661"/>
    <w:multiLevelType w:val="hybridMultilevel"/>
    <w:tmpl w:val="747C1A58"/>
    <w:lvl w:ilvl="0" w:tplc="C96CD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02647"/>
    <w:multiLevelType w:val="hybridMultilevel"/>
    <w:tmpl w:val="361A13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E2AF9"/>
    <w:multiLevelType w:val="hybridMultilevel"/>
    <w:tmpl w:val="09E62E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418"/>
    <w:rsid w:val="000A7BB2"/>
    <w:rsid w:val="00183B69"/>
    <w:rsid w:val="002C672F"/>
    <w:rsid w:val="003B4651"/>
    <w:rsid w:val="005007C2"/>
    <w:rsid w:val="00890A9B"/>
    <w:rsid w:val="0089798D"/>
    <w:rsid w:val="009445F9"/>
    <w:rsid w:val="00964CC6"/>
    <w:rsid w:val="009B0F03"/>
    <w:rsid w:val="009B6C4B"/>
    <w:rsid w:val="00AC130B"/>
    <w:rsid w:val="00C22418"/>
    <w:rsid w:val="00D15C1C"/>
    <w:rsid w:val="00D35717"/>
    <w:rsid w:val="00DC1AEB"/>
    <w:rsid w:val="00E03148"/>
    <w:rsid w:val="00F75981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28D2"/>
  <w15:docId w15:val="{27752E7B-BC07-4BB2-B026-7BA3FF76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48"/>
    <w:pPr>
      <w:spacing w:after="16" w:line="248" w:lineRule="auto"/>
      <w:ind w:left="10" w:righ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7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35717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35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paragraph" w:styleId="a3">
    <w:name w:val="List Paragraph"/>
    <w:basedOn w:val="a"/>
    <w:uiPriority w:val="34"/>
    <w:qFormat/>
    <w:rsid w:val="000A7B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7BB2"/>
    <w:rPr>
      <w:color w:val="808080"/>
    </w:rPr>
  </w:style>
  <w:style w:type="paragraph" w:styleId="a5">
    <w:name w:val="header"/>
    <w:basedOn w:val="a"/>
    <w:link w:val="a6"/>
    <w:uiPriority w:val="99"/>
    <w:unhideWhenUsed/>
    <w:rsid w:val="0089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9798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89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9798D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897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89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F3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1DCD-B5E2-4419-99ED-C825FE5C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16</Pages>
  <Words>13508</Words>
  <Characters>7700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Звіт до лаби 4 ПВІ</vt:lpstr>
    </vt:vector>
  </TitlesOfParts>
  <Company/>
  <LinksUpToDate>false</LinksUpToDate>
  <CharactersWithSpaces>21166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до лаби 4 ПВІ</dc:title>
  <dc:subject/>
  <dc:creator>word</dc:creator>
  <cp:keywords/>
  <cp:lastModifiedBy>Andrii Kmit</cp:lastModifiedBy>
  <cp:revision>8</cp:revision>
  <dcterms:created xsi:type="dcterms:W3CDTF">2024-04-20T08:53:00Z</dcterms:created>
  <dcterms:modified xsi:type="dcterms:W3CDTF">2024-09-18T17:39:00Z</dcterms:modified>
</cp:coreProperties>
</file>