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2194" w14:textId="77777777" w:rsidR="00DA09B9" w:rsidRPr="00DA09B9" w:rsidRDefault="00DA09B9" w:rsidP="00DA09B9">
      <w:pPr>
        <w:spacing w:after="150" w:line="259" w:lineRule="auto"/>
        <w:ind w:left="179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449EF8D7" w14:textId="77777777" w:rsidR="00DA09B9" w:rsidRPr="00DA09B9" w:rsidRDefault="00DA09B9" w:rsidP="00DA09B9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21BD3449" w14:textId="77777777" w:rsidR="00DA09B9" w:rsidRPr="00DA09B9" w:rsidRDefault="00DA09B9" w:rsidP="00DA09B9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728BA8BC" w14:textId="77777777" w:rsidR="00DA09B9" w:rsidRPr="00DA09B9" w:rsidRDefault="00DA09B9" w:rsidP="00DA09B9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DA09B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72D53ACA" w14:textId="77777777" w:rsidR="00DA09B9" w:rsidRPr="00DA09B9" w:rsidRDefault="00DA09B9" w:rsidP="00DA09B9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31B67506" wp14:editId="3FB42FDC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9B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793D5961" w14:textId="77777777" w:rsidR="00DA09B9" w:rsidRPr="00DA09B9" w:rsidRDefault="00DA09B9" w:rsidP="00DA09B9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419AE423" w14:textId="1B929913" w:rsidR="00DA09B9" w:rsidRPr="00DA09B9" w:rsidRDefault="00DA09B9" w:rsidP="00DA09B9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</w:rPr>
        <w:t>2</w:t>
      </w:r>
    </w:p>
    <w:p w14:paraId="280D1542" w14:textId="58A5674C" w:rsidR="00DA09B9" w:rsidRPr="00DA09B9" w:rsidRDefault="00DA09B9" w:rsidP="00DA09B9">
      <w:pPr>
        <w:spacing w:after="0" w:line="240" w:lineRule="auto"/>
        <w:ind w:left="2194" w:right="1055" w:hanging="964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DA09B9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en-US"/>
        </w:rPr>
        <w:t>C</w:t>
      </w:r>
      <w:r w:rsidRPr="004D5283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пецифікація вимог до нового</w:t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en-US"/>
        </w:rPr>
        <w:t xml:space="preserve"> </w:t>
      </w:r>
      <w:r w:rsidRPr="004D5283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програмного забезпечення для обраної предметної</w:t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en-US"/>
        </w:rPr>
        <w:t xml:space="preserve"> </w:t>
      </w:r>
      <w:r w:rsidRPr="004D5283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області</w:t>
      </w:r>
      <w:r w:rsidRPr="00DA09B9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8F55FF1" w14:textId="77777777" w:rsidR="00DA09B9" w:rsidRPr="00DA09B9" w:rsidRDefault="00DA09B9" w:rsidP="00DA09B9">
      <w:pPr>
        <w:spacing w:after="0" w:line="24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86E67A9" w14:textId="77777777" w:rsidR="00DA09B9" w:rsidRPr="00DA09B9" w:rsidRDefault="00DA09B9" w:rsidP="00DA09B9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DA09B9">
        <w:rPr>
          <w:rFonts w:ascii="Times New Roman" w:eastAsia="Times New Roman" w:hAnsi="Times New Roman" w:cs="Times New Roman"/>
          <w:i/>
          <w:color w:val="000000"/>
          <w:sz w:val="28"/>
        </w:rPr>
        <w:t>“Аналіз вимог до програмного забезпечення”</w:t>
      </w:r>
    </w:p>
    <w:p w14:paraId="5E8B8054" w14:textId="77777777" w:rsidR="00DA09B9" w:rsidRPr="00DA09B9" w:rsidRDefault="00DA09B9" w:rsidP="00DA09B9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14:paraId="28C710BA" w14:textId="77777777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77D96CDC" w14:textId="389766B3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проф</w:t>
      </w:r>
      <w:r w:rsidRPr="00DA09B9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6B322416" w14:textId="77777777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</w:rPr>
        <w:t>Грицюк Ю.І.</w:t>
      </w:r>
    </w:p>
    <w:p w14:paraId="7D9F5D0B" w14:textId="77777777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5C17557" w14:textId="77777777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49BF7EAB" w14:textId="77777777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526B4DD2" w14:textId="77777777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</w:rPr>
        <w:t>Юшкевич А.І.</w:t>
      </w:r>
    </w:p>
    <w:p w14:paraId="79955A1C" w14:textId="77777777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1AEE8CB" w14:textId="77777777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5E25A111" w14:textId="77777777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</w:rPr>
        <w:t>ст. викл. каф. ПЗ</w:t>
      </w:r>
    </w:p>
    <w:p w14:paraId="64A0E39D" w14:textId="77777777" w:rsidR="00DA09B9" w:rsidRPr="00DA09B9" w:rsidRDefault="00DA09B9" w:rsidP="00DA09B9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  <w:lang w:val="en-US"/>
        </w:rPr>
        <w:t>Мельник</w:t>
      </w:r>
      <w:r w:rsidRPr="00DA09B9">
        <w:rPr>
          <w:rFonts w:ascii="Times New Roman" w:eastAsia="Times New Roman" w:hAnsi="Times New Roman" w:cs="Times New Roman"/>
          <w:color w:val="000000"/>
          <w:sz w:val="28"/>
        </w:rPr>
        <w:t xml:space="preserve"> Н.Б.</w:t>
      </w:r>
    </w:p>
    <w:p w14:paraId="0B48E118" w14:textId="77777777" w:rsidR="00DA09B9" w:rsidRPr="00DA09B9" w:rsidRDefault="00DA09B9" w:rsidP="00DA09B9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5F00E25" w14:textId="77777777" w:rsidR="00DA09B9" w:rsidRPr="00DA09B9" w:rsidRDefault="00DA09B9" w:rsidP="00DA09B9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655B4C4C" w14:textId="77777777" w:rsidR="00DA09B9" w:rsidRPr="00DA09B9" w:rsidRDefault="00DA09B9" w:rsidP="00DA09B9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7A8AFBEA" w14:textId="77777777" w:rsidR="00DA09B9" w:rsidRPr="00DA09B9" w:rsidRDefault="00DA09B9" w:rsidP="00DA09B9">
      <w:pPr>
        <w:spacing w:after="24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0EF26F6" w14:textId="77777777" w:rsidR="00DA09B9" w:rsidRPr="00DA09B9" w:rsidRDefault="00DA09B9" w:rsidP="00DA09B9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09B9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4F2933FE" w14:textId="1FF4DA7F" w:rsidR="004D5283" w:rsidRPr="00042E91" w:rsidRDefault="004D5283" w:rsidP="004D5283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42E9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Pr="004D5283">
        <w:rPr>
          <w:rFonts w:ascii="Times New Roman" w:eastAsia="Times New Roman" w:hAnsi="Times New Roman" w:cs="Times New Roman"/>
          <w:bCs/>
          <w:noProof/>
          <w:sz w:val="28"/>
          <w:szCs w:val="28"/>
        </w:rPr>
        <w:t>Cпецифікація вимог до нового програмного забезпечення для обраної предметної області</w:t>
      </w:r>
      <w:r w:rsidRPr="00042E9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ABC77A1" w14:textId="77777777" w:rsidR="004D5283" w:rsidRPr="00042E91" w:rsidRDefault="004D5283" w:rsidP="004D5283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42E91"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Pr="004D5283">
        <w:rPr>
          <w:rFonts w:ascii="Times New Roman" w:hAnsi="Times New Roman" w:cs="Times New Roman"/>
          <w:noProof/>
          <w:sz w:val="28"/>
          <w:szCs w:val="28"/>
        </w:rPr>
        <w:t>Розробити специфікацію вимог та оформити її згідно поданого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D5283">
        <w:rPr>
          <w:rFonts w:ascii="Times New Roman" w:hAnsi="Times New Roman" w:cs="Times New Roman"/>
          <w:noProof/>
          <w:sz w:val="28"/>
          <w:szCs w:val="28"/>
        </w:rPr>
        <w:t>нижче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5283">
        <w:rPr>
          <w:rFonts w:ascii="Times New Roman" w:hAnsi="Times New Roman" w:cs="Times New Roman"/>
          <w:noProof/>
          <w:sz w:val="28"/>
          <w:szCs w:val="28"/>
        </w:rPr>
        <w:t>зразка</w:t>
      </w:r>
      <w:r w:rsidRPr="00042E9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B464BF5" w14:textId="77777777" w:rsidR="004D5283" w:rsidRDefault="004D5283" w:rsidP="004D52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CC235" w14:textId="7C965772" w:rsidR="004D5283" w:rsidRPr="00951932" w:rsidRDefault="004D5283" w:rsidP="00951932">
      <w:pPr>
        <w:pStyle w:val="3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9519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Специфікація вимог </w:t>
      </w:r>
      <w:r w:rsidR="008C5F5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для системи керування ігровими комп’ютерними клубами</w:t>
      </w:r>
    </w:p>
    <w:p w14:paraId="4DD9D57F" w14:textId="7FD83FA5" w:rsidR="0088375A" w:rsidRPr="0088375A" w:rsidRDefault="0088375A" w:rsidP="006F226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Software Requirements Specification</w:t>
      </w: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(SRS)</w:t>
      </w:r>
    </w:p>
    <w:p w14:paraId="38E0400E" w14:textId="77777777" w:rsidR="0088375A" w:rsidRPr="0088375A" w:rsidRDefault="002911EA" w:rsidP="0088375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 w14:anchorId="1FB400BB">
          <v:rect id="_x0000_i1025" style="width:0;height:1.5pt" o:hralign="center" o:hrstd="t" o:hr="t" fillcolor="#a0a0a0" stroked="f"/>
        </w:pict>
      </w:r>
    </w:p>
    <w:p w14:paraId="0E06278A" w14:textId="77777777" w:rsidR="0088375A" w:rsidRPr="0088375A" w:rsidRDefault="0088375A" w:rsidP="0088375A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 Вступ</w:t>
      </w:r>
    </w:p>
    <w:p w14:paraId="1D27936E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 Призначення, мета</w:t>
      </w:r>
    </w:p>
    <w:p w14:paraId="124FA294" w14:textId="77777777" w:rsidR="0088375A" w:rsidRPr="0088375A" w:rsidRDefault="0088375A" w:rsidP="0088375A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Цей документ описує вимоги до системи управління для мережі ігрових комп'ютерних клубів. Система забезпечуватиме облік комп'ютерів та ігрових консолей, розрахунок часу гри, планування технічного обслуговування, управління клієнтською базою, створення звітів і аналітику. Продукт також інтегруватиметься з системами обліку (1С, CRM) та платіжними системами.</w:t>
      </w:r>
    </w:p>
    <w:p w14:paraId="141CC369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1.2 Посилання</w:t>
      </w:r>
    </w:p>
    <w:p w14:paraId="2E815D1A" w14:textId="216221A3" w:rsidR="0088375A" w:rsidRPr="0088375A" w:rsidRDefault="002911EA" w:rsidP="00BC4D8D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="0088375A" w:rsidRPr="00C54CFC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Стандарти безпеки даних платіжних систем</w:t>
        </w:r>
      </w:hyperlink>
    </w:p>
    <w:p w14:paraId="33DD6CA3" w14:textId="2BD33A53" w:rsidR="0088375A" w:rsidRPr="0088375A" w:rsidRDefault="002911EA" w:rsidP="00BC4D8D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="0088375A" w:rsidRPr="00C54CFC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Опис інтерфейсів систем обліку та CRM</w:t>
        </w:r>
      </w:hyperlink>
    </w:p>
    <w:p w14:paraId="509D79E9" w14:textId="748BFF42" w:rsidR="0088375A" w:rsidRPr="0088375A" w:rsidRDefault="002911EA" w:rsidP="00BC4D8D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C54CFC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SENET</w:t>
        </w:r>
        <w:r w:rsidR="0088375A" w:rsidRPr="00C54CFC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 xml:space="preserve"> UI/UX </w:t>
        </w:r>
      </w:hyperlink>
    </w:p>
    <w:p w14:paraId="445AD189" w14:textId="77777777" w:rsidR="0088375A" w:rsidRPr="0088375A" w:rsidRDefault="0088375A" w:rsidP="008837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 Загальний опис</w:t>
      </w:r>
    </w:p>
    <w:p w14:paraId="6B255234" w14:textId="77777777" w:rsidR="0088375A" w:rsidRPr="0088375A" w:rsidRDefault="0088375A" w:rsidP="0088375A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 Перспективи продукту</w:t>
      </w:r>
    </w:p>
    <w:p w14:paraId="11CF8224" w14:textId="77777777" w:rsidR="0088375A" w:rsidRPr="0088375A" w:rsidRDefault="0088375A" w:rsidP="0088375A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буде новим комплексним рішенням для управління ігровими клубами, що замінить існуючі розрізнені системи обліку часу та клієнтів. Вона інтегруватиметься з платіжними системами та системами обліку. Основною метою є оптимізація роботи клубу, покращення обслуговування клієнтів та збільшення прибутковості.</w:t>
      </w:r>
    </w:p>
    <w:p w14:paraId="60C04C42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 Характеристики продукту</w:t>
      </w:r>
    </w:p>
    <w:p w14:paraId="4C3A6E1F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Основні функціональні можливості продукту включають:</w:t>
      </w:r>
    </w:p>
    <w:p w14:paraId="789F758C" w14:textId="77777777" w:rsidR="0088375A" w:rsidRPr="0088375A" w:rsidRDefault="0088375A" w:rsidP="00BC4D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Управління обліком комп'ютерів та ігрових консолей</w:t>
      </w:r>
    </w:p>
    <w:p w14:paraId="186D7758" w14:textId="77777777" w:rsidR="0088375A" w:rsidRPr="0088375A" w:rsidRDefault="0088375A" w:rsidP="00BC4D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Розрахунок часу гри та вартості послуг</w:t>
      </w:r>
    </w:p>
    <w:p w14:paraId="3A882BA2" w14:textId="77777777" w:rsidR="0088375A" w:rsidRPr="0088375A" w:rsidRDefault="0088375A" w:rsidP="00BC4D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Планування технічного обслуговування обладнання</w:t>
      </w:r>
    </w:p>
    <w:p w14:paraId="14FEB654" w14:textId="77777777" w:rsidR="0088375A" w:rsidRPr="0088375A" w:rsidRDefault="0088375A" w:rsidP="00BC4D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Управління клієнтською базою та програмою лояльності</w:t>
      </w:r>
    </w:p>
    <w:p w14:paraId="0AA56B24" w14:textId="77777777" w:rsidR="0088375A" w:rsidRPr="0088375A" w:rsidRDefault="0088375A" w:rsidP="00BC4D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Звітування та аналітика</w:t>
      </w:r>
    </w:p>
    <w:p w14:paraId="070C0784" w14:textId="77777777" w:rsidR="0088375A" w:rsidRPr="0088375A" w:rsidRDefault="0088375A" w:rsidP="00BC4D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Інтеграція з платіжними системами та системами обліку</w:t>
      </w:r>
    </w:p>
    <w:p w14:paraId="738918B5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2.3 Класи користувачів та їх характеристики</w:t>
      </w:r>
    </w:p>
    <w:p w14:paraId="6D85DC13" w14:textId="77777777" w:rsidR="0088375A" w:rsidRPr="0088375A" w:rsidRDefault="0088375A" w:rsidP="00BC4D8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Адміністратори клубу: відповідають за обслуговування клієнтів, управління часом гри та обладнанням</w:t>
      </w:r>
    </w:p>
    <w:p w14:paraId="4358BCB6" w14:textId="77777777" w:rsidR="0088375A" w:rsidRPr="0088375A" w:rsidRDefault="0088375A" w:rsidP="00BC4D8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Системні адміністратори: відповідають за технічне обслуговування, оновлення ігор та програмного забезпечення</w:t>
      </w:r>
    </w:p>
    <w:p w14:paraId="3E4C7D0A" w14:textId="77777777" w:rsidR="0088375A" w:rsidRPr="0088375A" w:rsidRDefault="0088375A" w:rsidP="00BC4D8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Менеджери: контролюють роботу клубу, аналізують звіти та приймають управлінські рішення</w:t>
      </w:r>
    </w:p>
    <w:p w14:paraId="1765CA31" w14:textId="77777777" w:rsidR="0088375A" w:rsidRPr="0088375A" w:rsidRDefault="0088375A" w:rsidP="00BC4D8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Клієнти: можуть бронювати час гри через веб-сайт або мобільний додаток</w:t>
      </w:r>
    </w:p>
    <w:p w14:paraId="370A804F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2.4 Середовище функціонування</w:t>
      </w:r>
    </w:p>
    <w:p w14:paraId="28E92D9E" w14:textId="77777777" w:rsidR="0088375A" w:rsidRPr="0088375A" w:rsidRDefault="0088375A" w:rsidP="0088375A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Продукт працюватиме на Windows-серверах та клієнтських комп'ютерах. Система підтримуватиме роботу з базами даних SQL Server та забезпечуватиме веб-інтерфейс для доступу через браузер.</w:t>
      </w:r>
    </w:p>
    <w:p w14:paraId="1487D4DA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2.5 Обмеження проектування та реалізації</w:t>
      </w:r>
    </w:p>
    <w:p w14:paraId="39FD697D" w14:textId="77777777" w:rsidR="0088375A" w:rsidRPr="0088375A" w:rsidRDefault="0088375A" w:rsidP="00BC4D8D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Вимоги безпеки включають захист персональних даних клієнтів та платіжної інформації</w:t>
      </w:r>
    </w:p>
    <w:p w14:paraId="49C4C663" w14:textId="77777777" w:rsidR="0088375A" w:rsidRPr="0088375A" w:rsidRDefault="0088375A" w:rsidP="00BC4D8D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має бути здатною працювати локально при відсутності інтернет-з'єднання</w:t>
      </w:r>
    </w:p>
    <w:p w14:paraId="1CFBA5F9" w14:textId="77777777" w:rsidR="0088375A" w:rsidRPr="0088375A" w:rsidRDefault="0088375A" w:rsidP="00BC4D8D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Необхідно забезпечити сумісність з різними ігровими платформами та системами</w:t>
      </w:r>
    </w:p>
    <w:p w14:paraId="7D1B0B68" w14:textId="77777777" w:rsidR="0088375A" w:rsidRPr="0088375A" w:rsidRDefault="0088375A" w:rsidP="008837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 Характеристики системи</w:t>
      </w:r>
    </w:p>
    <w:p w14:paraId="11919FB4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3.1 Управління обліком комп'ютерів та ігрових консолей</w:t>
      </w:r>
    </w:p>
    <w:p w14:paraId="1AA866E1" w14:textId="77777777" w:rsidR="0088375A" w:rsidRPr="0088375A" w:rsidRDefault="0088375A" w:rsidP="0088375A">
      <w:pPr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3.1.1 Опис і пріоритет</w:t>
      </w:r>
    </w:p>
    <w:p w14:paraId="497F78D7" w14:textId="77777777" w:rsidR="0088375A" w:rsidRPr="0088375A" w:rsidRDefault="0088375A" w:rsidP="0088375A">
      <w:pPr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Опис: Ця характеристика дозволяє реєструвати та керувати інформацією про комп'ютери, консолі та інше ігрове обладнання. Забезпечує моніторинг стану обладнання та встановленого програмного забезпечення. Пріоритет: Високий</w:t>
      </w:r>
    </w:p>
    <w:p w14:paraId="691EDA88" w14:textId="77777777" w:rsidR="007E59E5" w:rsidRDefault="007E59E5" w:rsidP="0088375A">
      <w:pPr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4BA54D" w14:textId="011A3F46" w:rsidR="0088375A" w:rsidRPr="0088375A" w:rsidRDefault="0088375A" w:rsidP="0088375A">
      <w:pPr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3.1.2 Послідовності дія/відгук</w:t>
      </w:r>
    </w:p>
    <w:p w14:paraId="0311429C" w14:textId="77777777" w:rsidR="0088375A" w:rsidRPr="0088375A" w:rsidRDefault="0088375A" w:rsidP="00BC4D8D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Адміністратор додає нове обладнання через інтерфейс системи</w:t>
      </w:r>
    </w:p>
    <w:p w14:paraId="483500A9" w14:textId="77777777" w:rsidR="0088375A" w:rsidRPr="0088375A" w:rsidRDefault="0088375A" w:rsidP="00BC4D8D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Система автоматично сканує конфігурацію та встановлене ПЗ</w:t>
      </w:r>
    </w:p>
    <w:p w14:paraId="346730C2" w14:textId="77777777" w:rsidR="0088375A" w:rsidRPr="0088375A" w:rsidRDefault="0088375A" w:rsidP="00BC4D8D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Адміністратор може переглядати статус обладнання та керувати налаштуваннями</w:t>
      </w:r>
    </w:p>
    <w:p w14:paraId="75C65964" w14:textId="77777777" w:rsidR="0088375A" w:rsidRPr="0088375A" w:rsidRDefault="0088375A" w:rsidP="0088375A">
      <w:pPr>
        <w:ind w:left="1080"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3.1.3 Функціональні вимоги</w:t>
      </w:r>
    </w:p>
    <w:p w14:paraId="55604624" w14:textId="77777777" w:rsidR="0088375A" w:rsidRPr="0088375A" w:rsidRDefault="0088375A" w:rsidP="00BC4D8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REQ-1: Система повинна автоматично визначати характеристики обладнання</w:t>
      </w:r>
    </w:p>
    <w:p w14:paraId="696FB3CF" w14:textId="77777777" w:rsidR="0088375A" w:rsidRPr="0088375A" w:rsidRDefault="0088375A" w:rsidP="00BC4D8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REQ-2: Система повинна відстежувати час роботи обладнання та планувати технічне обслуговування</w:t>
      </w:r>
    </w:p>
    <w:p w14:paraId="7D51F924" w14:textId="77777777" w:rsidR="0088375A" w:rsidRPr="0088375A" w:rsidRDefault="0088375A" w:rsidP="00BC4D8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REQ-3: Система повинна підтримувати віддалене управління комп'ютерами та консолями</w:t>
      </w:r>
    </w:p>
    <w:p w14:paraId="4CCFDE53" w14:textId="77777777" w:rsidR="0088375A" w:rsidRPr="0088375A" w:rsidRDefault="0088375A" w:rsidP="0088375A">
      <w:pPr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3.2 Розрахунок часу гри та вартості послуг</w:t>
      </w:r>
    </w:p>
    <w:p w14:paraId="5D9106EB" w14:textId="77777777" w:rsidR="0088375A" w:rsidRPr="0088375A" w:rsidRDefault="0088375A" w:rsidP="0088375A">
      <w:pPr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3.2.1 Опис і пріоритет</w:t>
      </w:r>
    </w:p>
    <w:p w14:paraId="1FC34D60" w14:textId="77777777" w:rsidR="0088375A" w:rsidRPr="0088375A" w:rsidRDefault="0088375A" w:rsidP="0088375A">
      <w:pPr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Опис: Автоматизована система обліку часу гри та розрахунку вартості послуг з урахуванням тарифів та знижок. Пріоритет: Високий</w:t>
      </w:r>
    </w:p>
    <w:p w14:paraId="227C13D9" w14:textId="77777777" w:rsidR="0088375A" w:rsidRPr="0088375A" w:rsidRDefault="0088375A" w:rsidP="0088375A">
      <w:pPr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3.2.2 Послідовності дія/відгук</w:t>
      </w:r>
    </w:p>
    <w:p w14:paraId="0D12399C" w14:textId="77777777" w:rsidR="0088375A" w:rsidRPr="0088375A" w:rsidRDefault="0088375A" w:rsidP="00BC4D8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Клієнт обирає місце та починає сеанс гри</w:t>
      </w:r>
    </w:p>
    <w:p w14:paraId="0F38DDFB" w14:textId="77777777" w:rsidR="0088375A" w:rsidRPr="0088375A" w:rsidRDefault="0088375A" w:rsidP="00BC4D8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відстежує час та розраховує вартість</w:t>
      </w:r>
    </w:p>
    <w:p w14:paraId="13A8A487" w14:textId="77777777" w:rsidR="0088375A" w:rsidRPr="0088375A" w:rsidRDefault="0088375A" w:rsidP="00BC4D8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Після завершення сеансу система формує рахунок</w:t>
      </w:r>
    </w:p>
    <w:p w14:paraId="47BC8750" w14:textId="77777777" w:rsidR="0088375A" w:rsidRPr="0088375A" w:rsidRDefault="0088375A" w:rsidP="0088375A">
      <w:pPr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3.2.3 Функціональні вимоги</w:t>
      </w:r>
    </w:p>
    <w:p w14:paraId="269FF1B7" w14:textId="77777777" w:rsidR="0088375A" w:rsidRPr="0088375A" w:rsidRDefault="0088375A" w:rsidP="00BC4D8D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REQ-4: Система повинна підтримувати різні тарифні плани та знижки</w:t>
      </w:r>
    </w:p>
    <w:p w14:paraId="6108B14D" w14:textId="77777777" w:rsidR="0088375A" w:rsidRPr="0088375A" w:rsidRDefault="0088375A" w:rsidP="00BC4D8D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REQ-5: Система повинна забезпечувати автоматичне завершення сеансу після закінчення оплаченого часу</w:t>
      </w:r>
    </w:p>
    <w:p w14:paraId="2586BD2D" w14:textId="77777777" w:rsidR="0088375A" w:rsidRPr="0088375A" w:rsidRDefault="0088375A" w:rsidP="00BC4D8D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REQ-6: Система повинна підтримувати попереднє бронювання часу гри</w:t>
      </w:r>
    </w:p>
    <w:p w14:paraId="2F68F395" w14:textId="77777777" w:rsidR="00C54CFC" w:rsidRDefault="00C54C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D1437E5" w14:textId="2095D715" w:rsidR="0088375A" w:rsidRPr="0088375A" w:rsidRDefault="0088375A" w:rsidP="008837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Вимоги зовнішніх інтерфейсів</w:t>
      </w:r>
    </w:p>
    <w:p w14:paraId="4BB13025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 Користувацькі інтерфейси</w:t>
      </w:r>
    </w:p>
    <w:p w14:paraId="6790E11E" w14:textId="77777777" w:rsidR="0088375A" w:rsidRPr="0088375A" w:rsidRDefault="0088375A" w:rsidP="00BC4D8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Інтерфейс адміністратора: панель управління з відображенням статусу всіх комп'ютерів та консолей</w:t>
      </w:r>
    </w:p>
    <w:p w14:paraId="3C192865" w14:textId="77777777" w:rsidR="0088375A" w:rsidRPr="0088375A" w:rsidRDefault="0088375A" w:rsidP="00BC4D8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Клієнтський інтерфейс: простий інтерфейс для вибору ігор та управління часом</w:t>
      </w:r>
    </w:p>
    <w:p w14:paraId="2C2F8522" w14:textId="77777777" w:rsidR="0088375A" w:rsidRPr="0088375A" w:rsidRDefault="0088375A" w:rsidP="00BC4D8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Веб-портал: для бронювання часу та перегляду історії відвідувань</w:t>
      </w:r>
    </w:p>
    <w:p w14:paraId="3613260B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 Апаратні інтерфейси</w:t>
      </w:r>
    </w:p>
    <w:p w14:paraId="17A752C8" w14:textId="77777777" w:rsidR="0088375A" w:rsidRPr="0088375A" w:rsidRDefault="0088375A" w:rsidP="00BC4D8D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Підтримка різних конфігурацій ігрових комп'ютерів та консолей</w:t>
      </w:r>
    </w:p>
    <w:p w14:paraId="091F93E2" w14:textId="77777777" w:rsidR="0088375A" w:rsidRPr="0088375A" w:rsidRDefault="0088375A" w:rsidP="00BC4D8D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Інтеграція з системами контролю доступу та платіжними терміналами</w:t>
      </w:r>
    </w:p>
    <w:p w14:paraId="1B78F4AF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 Програмні інтерфейси</w:t>
      </w:r>
    </w:p>
    <w:p w14:paraId="0A4F9E2A" w14:textId="77777777" w:rsidR="0088375A" w:rsidRPr="0088375A" w:rsidRDefault="0088375A" w:rsidP="00BC4D8D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Інтеграція з системами </w:t>
      </w:r>
      <w:r w:rsidRPr="00C54C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Steam, Epic Games</w:t>
      </w: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іншими ігровими платформами</w:t>
      </w:r>
    </w:p>
    <w:p w14:paraId="2B737AC4" w14:textId="77777777" w:rsidR="0088375A" w:rsidRPr="0088375A" w:rsidRDefault="0088375A" w:rsidP="00BC4D8D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 для інтеграції з системами обліку та CRM</w:t>
      </w:r>
    </w:p>
    <w:p w14:paraId="08396BF3" w14:textId="77777777" w:rsidR="0088375A" w:rsidRPr="0088375A" w:rsidRDefault="0088375A" w:rsidP="008837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 Інші нефункціональні вимоги</w:t>
      </w:r>
    </w:p>
    <w:p w14:paraId="1DEF0C57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5.1 Вимоги продуктивності</w:t>
      </w:r>
    </w:p>
    <w:p w14:paraId="76B92EE2" w14:textId="77777777" w:rsidR="0088375A" w:rsidRPr="0088375A" w:rsidRDefault="0088375A" w:rsidP="00BC4D8D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повинна підтримувати одночасну роботу до 100 ігрових місць</w:t>
      </w:r>
    </w:p>
    <w:p w14:paraId="394886AB" w14:textId="77777777" w:rsidR="0088375A" w:rsidRPr="0088375A" w:rsidRDefault="0088375A" w:rsidP="00BC4D8D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 відгуку системи не повинен перевищувати 1 секунду</w:t>
      </w:r>
    </w:p>
    <w:p w14:paraId="2E631D9F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5.2 Вимоги надійності</w:t>
      </w:r>
    </w:p>
    <w:p w14:paraId="2B742BE3" w14:textId="77777777" w:rsidR="0088375A" w:rsidRPr="0088375A" w:rsidRDefault="0088375A" w:rsidP="00BC4D8D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повинна працювати 24/7 з доступністю 99.9%</w:t>
      </w:r>
    </w:p>
    <w:p w14:paraId="22C4761D" w14:textId="77777777" w:rsidR="0088375A" w:rsidRPr="0088375A" w:rsidRDefault="0088375A" w:rsidP="00BC4D8D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Автоматичне резервне копіювання даних кожні 6 годин</w:t>
      </w:r>
    </w:p>
    <w:p w14:paraId="65F3F76C" w14:textId="77777777" w:rsidR="0088375A" w:rsidRPr="0088375A" w:rsidRDefault="0088375A" w:rsidP="0088375A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5.3 Вимоги безпеки</w:t>
      </w:r>
    </w:p>
    <w:p w14:paraId="5B67CF9C" w14:textId="77777777" w:rsidR="0088375A" w:rsidRPr="0088375A" w:rsidRDefault="0088375A" w:rsidP="00BC4D8D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Шифрування персональних даних клієнтів</w:t>
      </w:r>
    </w:p>
    <w:p w14:paraId="38948AA9" w14:textId="77777777" w:rsidR="0088375A" w:rsidRPr="0088375A" w:rsidRDefault="0088375A" w:rsidP="00BC4D8D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Розмежування прав доступу для різних категорій користувачів</w:t>
      </w:r>
    </w:p>
    <w:p w14:paraId="4559381B" w14:textId="77777777" w:rsidR="00C54CFC" w:rsidRDefault="00C54CFC" w:rsidP="008837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EB1823" w14:textId="77777777" w:rsidR="00C54CFC" w:rsidRDefault="00C54CFC" w:rsidP="008837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AB044D" w14:textId="77777777" w:rsidR="00C54CFC" w:rsidRDefault="00C54CFC" w:rsidP="008837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839F4" w14:textId="55099BCE" w:rsidR="0088375A" w:rsidRPr="0088375A" w:rsidRDefault="0088375A" w:rsidP="008837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Додаток A: Словник</w:t>
      </w:r>
    </w:p>
    <w:p w14:paraId="2BF42733" w14:textId="77777777" w:rsidR="0088375A" w:rsidRPr="0088375A" w:rsidRDefault="0088375A" w:rsidP="00BC4D8D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FPS: </w:t>
      </w:r>
      <w:r w:rsidRPr="00C54C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Frames Per Second</w:t>
      </w: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кількість кадрів в секунду, показник продуктивності гри</w:t>
      </w:r>
    </w:p>
    <w:p w14:paraId="50909609" w14:textId="77777777" w:rsidR="0088375A" w:rsidRPr="0088375A" w:rsidRDefault="0088375A" w:rsidP="00BC4D8D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LAN: </w:t>
      </w:r>
      <w:r w:rsidRPr="00C54C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Local Area Network </w:t>
      </w: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локальна мережа для багатокористувацьких ігор</w:t>
      </w:r>
    </w:p>
    <w:p w14:paraId="55D8AE2F" w14:textId="77777777" w:rsidR="0088375A" w:rsidRPr="0088375A" w:rsidRDefault="0088375A" w:rsidP="008837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Додаток B: Моделі аналізу</w:t>
      </w:r>
    </w:p>
    <w:p w14:paraId="749F35E2" w14:textId="77777777" w:rsidR="0088375A" w:rsidRPr="0088375A" w:rsidRDefault="0088375A" w:rsidP="00BC4D8D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Діаграма розміщення обладнання в клубі</w:t>
      </w:r>
    </w:p>
    <w:p w14:paraId="1AE32620" w14:textId="77777777" w:rsidR="0088375A" w:rsidRPr="0088375A" w:rsidRDefault="0088375A" w:rsidP="00BC4D8D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Схема мережевої інфраструктури</w:t>
      </w:r>
    </w:p>
    <w:p w14:paraId="173A5964" w14:textId="77777777" w:rsidR="0088375A" w:rsidRPr="0088375A" w:rsidRDefault="0088375A" w:rsidP="0088375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Додаток C: Список пропозицій</w:t>
      </w:r>
    </w:p>
    <w:p w14:paraId="34841AE9" w14:textId="77777777" w:rsidR="0088375A" w:rsidRPr="0088375A" w:rsidRDefault="0088375A" w:rsidP="00BC4D8D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Пропозиція 1: Розглянути можливість інтеграції з системами віртуальної реальності</w:t>
      </w:r>
    </w:p>
    <w:p w14:paraId="4B091E5B" w14:textId="77777777" w:rsidR="0088375A" w:rsidRPr="0088375A" w:rsidRDefault="0088375A" w:rsidP="00BC4D8D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83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Пропозиція 2: Додати функціонал для організації та проведення кіберспортивних турнірів</w:t>
      </w:r>
    </w:p>
    <w:p w14:paraId="62B4C25D" w14:textId="11915E34" w:rsidR="008B6ED8" w:rsidRDefault="008B6ED8" w:rsidP="0088375A">
      <w:pPr>
        <w:tabs>
          <w:tab w:val="left" w:pos="16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152E9" w14:textId="3D6AAF7F" w:rsidR="004D5283" w:rsidRPr="007A3D60" w:rsidRDefault="004D5283" w:rsidP="004D5283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Pr="007A3D60">
        <w:rPr>
          <w:rFonts w:ascii="Times New Roman" w:hAnsi="Times New Roman" w:cs="Times New Roman"/>
          <w:sz w:val="28"/>
          <w:szCs w:val="28"/>
        </w:rPr>
        <w:t>протягом виконання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цієї лабораторної роботи я </w:t>
      </w:r>
      <w:r w:rsidR="00951932">
        <w:rPr>
          <w:rFonts w:ascii="Times New Roman" w:hAnsi="Times New Roman" w:cs="Times New Roman"/>
          <w:noProof/>
          <w:sz w:val="28"/>
          <w:szCs w:val="28"/>
        </w:rPr>
        <w:t>р</w:t>
      </w:r>
      <w:r w:rsidR="00951932" w:rsidRPr="004D5283">
        <w:rPr>
          <w:rFonts w:ascii="Times New Roman" w:hAnsi="Times New Roman" w:cs="Times New Roman"/>
          <w:noProof/>
          <w:sz w:val="28"/>
          <w:szCs w:val="28"/>
        </w:rPr>
        <w:t>озроби</w:t>
      </w:r>
      <w:r w:rsidR="00951932">
        <w:rPr>
          <w:rFonts w:ascii="Times New Roman" w:hAnsi="Times New Roman" w:cs="Times New Roman"/>
          <w:noProof/>
          <w:sz w:val="28"/>
          <w:szCs w:val="28"/>
        </w:rPr>
        <w:t>в</w:t>
      </w:r>
      <w:r w:rsidR="00951932" w:rsidRPr="004D5283">
        <w:rPr>
          <w:rFonts w:ascii="Times New Roman" w:hAnsi="Times New Roman" w:cs="Times New Roman"/>
          <w:noProof/>
          <w:sz w:val="28"/>
          <w:szCs w:val="28"/>
        </w:rPr>
        <w:t xml:space="preserve"> специфікацію вимог </w:t>
      </w:r>
      <w:r w:rsidR="007E59E5">
        <w:rPr>
          <w:rFonts w:ascii="Times New Roman" w:hAnsi="Times New Roman" w:cs="Times New Roman"/>
          <w:noProof/>
          <w:sz w:val="28"/>
          <w:szCs w:val="28"/>
        </w:rPr>
        <w:t xml:space="preserve">для ігрового клубу </w:t>
      </w:r>
      <w:r w:rsidR="00951932" w:rsidRPr="004D5283">
        <w:rPr>
          <w:rFonts w:ascii="Times New Roman" w:hAnsi="Times New Roman" w:cs="Times New Roman"/>
          <w:noProof/>
          <w:sz w:val="28"/>
          <w:szCs w:val="28"/>
        </w:rPr>
        <w:t>та оформи</w:t>
      </w:r>
      <w:r w:rsidR="00951932">
        <w:rPr>
          <w:rFonts w:ascii="Times New Roman" w:hAnsi="Times New Roman" w:cs="Times New Roman"/>
          <w:noProof/>
          <w:sz w:val="28"/>
          <w:szCs w:val="28"/>
        </w:rPr>
        <w:t>в</w:t>
      </w:r>
      <w:r w:rsidR="00951932" w:rsidRPr="004D5283">
        <w:rPr>
          <w:rFonts w:ascii="Times New Roman" w:hAnsi="Times New Roman" w:cs="Times New Roman"/>
          <w:noProof/>
          <w:sz w:val="28"/>
          <w:szCs w:val="28"/>
        </w:rPr>
        <w:t xml:space="preserve"> її згідно поданого</w:t>
      </w:r>
      <w:r w:rsidR="009519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51932">
        <w:rPr>
          <w:rFonts w:ascii="Times New Roman" w:hAnsi="Times New Roman" w:cs="Times New Roman"/>
          <w:noProof/>
          <w:sz w:val="28"/>
          <w:szCs w:val="28"/>
        </w:rPr>
        <w:t xml:space="preserve">в методичних вказівках </w:t>
      </w:r>
      <w:r w:rsidR="00951932" w:rsidRPr="004D5283">
        <w:rPr>
          <w:rFonts w:ascii="Times New Roman" w:hAnsi="Times New Roman" w:cs="Times New Roman"/>
          <w:noProof/>
          <w:sz w:val="28"/>
          <w:szCs w:val="28"/>
        </w:rPr>
        <w:t>зразка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126886B" w14:textId="77777777" w:rsidR="00AD11BF" w:rsidRDefault="00AD11BF"/>
    <w:sectPr w:rsidR="00AD11BF" w:rsidSect="0088375A">
      <w:footerReference w:type="even" r:id="rId12"/>
      <w:footerReference w:type="default" r:id="rId13"/>
      <w:pgSz w:w="11906" w:h="16838" w:code="9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CFAB0" w14:textId="77777777" w:rsidR="002911EA" w:rsidRDefault="002911EA">
      <w:pPr>
        <w:spacing w:after="0" w:line="240" w:lineRule="auto"/>
      </w:pPr>
      <w:r>
        <w:separator/>
      </w:r>
    </w:p>
  </w:endnote>
  <w:endnote w:type="continuationSeparator" w:id="0">
    <w:p w14:paraId="790A184E" w14:textId="77777777" w:rsidR="002911EA" w:rsidRDefault="0029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82813104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CDA9A3" w14:textId="77777777" w:rsidR="001A1C1A" w:rsidRDefault="00BC4D8D" w:rsidP="003D7883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0F1C288" w14:textId="77777777" w:rsidR="001A1C1A" w:rsidRDefault="001A1C1A" w:rsidP="008F6CC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36078870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E911111" w14:textId="77777777" w:rsidR="001A1C1A" w:rsidRDefault="00BC4D8D" w:rsidP="003D7883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3E4884B4" w14:textId="77777777" w:rsidR="001A1C1A" w:rsidRDefault="001A1C1A" w:rsidP="008F6CC2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5F50" w14:textId="77777777" w:rsidR="002911EA" w:rsidRDefault="002911EA">
      <w:pPr>
        <w:spacing w:after="0" w:line="240" w:lineRule="auto"/>
      </w:pPr>
      <w:r>
        <w:separator/>
      </w:r>
    </w:p>
  </w:footnote>
  <w:footnote w:type="continuationSeparator" w:id="0">
    <w:p w14:paraId="64B635C6" w14:textId="77777777" w:rsidR="002911EA" w:rsidRDefault="00291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387"/>
    <w:multiLevelType w:val="multilevel"/>
    <w:tmpl w:val="FB5CABC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636C"/>
    <w:multiLevelType w:val="multilevel"/>
    <w:tmpl w:val="062AB1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14344"/>
    <w:multiLevelType w:val="multilevel"/>
    <w:tmpl w:val="7E6EB3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0EAF"/>
    <w:multiLevelType w:val="multilevel"/>
    <w:tmpl w:val="0F209F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6778B"/>
    <w:multiLevelType w:val="multilevel"/>
    <w:tmpl w:val="DCF2B5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B0642"/>
    <w:multiLevelType w:val="multilevel"/>
    <w:tmpl w:val="64903F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A4B7A"/>
    <w:multiLevelType w:val="multilevel"/>
    <w:tmpl w:val="9050B8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7172F"/>
    <w:multiLevelType w:val="multilevel"/>
    <w:tmpl w:val="5066C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82829"/>
    <w:multiLevelType w:val="multilevel"/>
    <w:tmpl w:val="DDA6A5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B2ECC"/>
    <w:multiLevelType w:val="multilevel"/>
    <w:tmpl w:val="000C3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57350"/>
    <w:multiLevelType w:val="multilevel"/>
    <w:tmpl w:val="2A1838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F28D5"/>
    <w:multiLevelType w:val="multilevel"/>
    <w:tmpl w:val="742C5B3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778B8"/>
    <w:multiLevelType w:val="multilevel"/>
    <w:tmpl w:val="D52231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C46E1"/>
    <w:multiLevelType w:val="multilevel"/>
    <w:tmpl w:val="BDE69D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919AD"/>
    <w:multiLevelType w:val="multilevel"/>
    <w:tmpl w:val="641034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D1CD0"/>
    <w:multiLevelType w:val="multilevel"/>
    <w:tmpl w:val="0380AE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507E3"/>
    <w:multiLevelType w:val="multilevel"/>
    <w:tmpl w:val="79C016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11"/>
  </w:num>
  <w:num w:numId="9">
    <w:abstractNumId w:val="5"/>
  </w:num>
  <w:num w:numId="10">
    <w:abstractNumId w:val="13"/>
  </w:num>
  <w:num w:numId="11">
    <w:abstractNumId w:val="1"/>
  </w:num>
  <w:num w:numId="12">
    <w:abstractNumId w:val="3"/>
  </w:num>
  <w:num w:numId="13">
    <w:abstractNumId w:val="15"/>
  </w:num>
  <w:num w:numId="14">
    <w:abstractNumId w:val="14"/>
  </w:num>
  <w:num w:numId="15">
    <w:abstractNumId w:val="9"/>
  </w:num>
  <w:num w:numId="16">
    <w:abstractNumId w:val="7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83"/>
    <w:rsid w:val="001A1C1A"/>
    <w:rsid w:val="001A5DF5"/>
    <w:rsid w:val="002911EA"/>
    <w:rsid w:val="00313FC9"/>
    <w:rsid w:val="004D4F6A"/>
    <w:rsid w:val="004D5283"/>
    <w:rsid w:val="006A4F84"/>
    <w:rsid w:val="006F2267"/>
    <w:rsid w:val="007E59E5"/>
    <w:rsid w:val="00847E5B"/>
    <w:rsid w:val="0088375A"/>
    <w:rsid w:val="008B6ED8"/>
    <w:rsid w:val="008C5F57"/>
    <w:rsid w:val="00951932"/>
    <w:rsid w:val="00AD11BF"/>
    <w:rsid w:val="00AD429F"/>
    <w:rsid w:val="00B25ADD"/>
    <w:rsid w:val="00BC4D8D"/>
    <w:rsid w:val="00C051B8"/>
    <w:rsid w:val="00C54CFC"/>
    <w:rsid w:val="00DA09B9"/>
    <w:rsid w:val="00E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0139"/>
  <w15:chartTrackingRefBased/>
  <w15:docId w15:val="{BD3019A8-F257-834F-8E69-167E7143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283"/>
    <w:pPr>
      <w:spacing w:after="160" w:line="256" w:lineRule="auto"/>
    </w:pPr>
    <w:rPr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link w:val="10"/>
    <w:uiPriority w:val="9"/>
    <w:qFormat/>
    <w:rsid w:val="004D5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2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F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28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D5283"/>
    <w:rPr>
      <w:rFonts w:asciiTheme="majorHAnsi" w:eastAsiaTheme="majorEastAsia" w:hAnsiTheme="majorHAnsi" w:cstheme="majorBidi"/>
      <w:color w:val="1F3763" w:themeColor="accent1" w:themeShade="7F"/>
      <w:kern w:val="0"/>
      <w:lang w:val="uk-UA"/>
      <w14:ligatures w14:val="none"/>
    </w:rPr>
  </w:style>
  <w:style w:type="paragraph" w:customStyle="1" w:styleId="Standard">
    <w:name w:val="Standard"/>
    <w:rsid w:val="004D5283"/>
    <w:pPr>
      <w:suppressAutoHyphens/>
      <w:autoSpaceDN w:val="0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paragraph" w:styleId="a3">
    <w:name w:val="List Paragraph"/>
    <w:basedOn w:val="a"/>
    <w:uiPriority w:val="34"/>
    <w:qFormat/>
    <w:rsid w:val="004D52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4D5283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D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4D5283"/>
    <w:rPr>
      <w:b/>
      <w:bCs/>
    </w:rPr>
  </w:style>
  <w:style w:type="paragraph" w:styleId="a7">
    <w:name w:val="footer"/>
    <w:basedOn w:val="a"/>
    <w:link w:val="a8"/>
    <w:uiPriority w:val="99"/>
    <w:unhideWhenUsed/>
    <w:rsid w:val="004D5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D5283"/>
    <w:rPr>
      <w:kern w:val="0"/>
      <w:sz w:val="22"/>
      <w:szCs w:val="22"/>
      <w:lang w:val="uk-UA"/>
      <w14:ligatures w14:val="none"/>
    </w:rPr>
  </w:style>
  <w:style w:type="character" w:styleId="a9">
    <w:name w:val="page number"/>
    <w:basedOn w:val="a0"/>
    <w:uiPriority w:val="99"/>
    <w:semiHidden/>
    <w:unhideWhenUsed/>
    <w:rsid w:val="004D5283"/>
  </w:style>
  <w:style w:type="character" w:customStyle="1" w:styleId="40">
    <w:name w:val="Заголовок 4 Знак"/>
    <w:basedOn w:val="a0"/>
    <w:link w:val="4"/>
    <w:uiPriority w:val="9"/>
    <w:semiHidden/>
    <w:rsid w:val="004D528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val="uk-UA"/>
      <w14:ligatures w14:val="none"/>
    </w:rPr>
  </w:style>
  <w:style w:type="character" w:styleId="aa">
    <w:name w:val="Hyperlink"/>
    <w:basedOn w:val="a0"/>
    <w:uiPriority w:val="99"/>
    <w:unhideWhenUsed/>
    <w:rsid w:val="004D5283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951932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313FC9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8375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et.clou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-room.com.ua/uk/rozrobka-crm-ta-erp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ast.pcisecuritystandards.org/document_library?category=pcidss&amp;document=pci_d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882A8-EFAF-4238-8FC3-1EA258B0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3954</Words>
  <Characters>2255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Shlomiak</dc:creator>
  <cp:keywords/>
  <dc:description/>
  <cp:lastModifiedBy>Andrii Kmit</cp:lastModifiedBy>
  <cp:revision>7</cp:revision>
  <dcterms:created xsi:type="dcterms:W3CDTF">2024-10-03T12:14:00Z</dcterms:created>
  <dcterms:modified xsi:type="dcterms:W3CDTF">2024-10-10T12:01:00Z</dcterms:modified>
</cp:coreProperties>
</file>