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C1" w:rsidRPr="00BD12C1" w:rsidRDefault="009B3098" w:rsidP="00BD12C1">
      <w:pPr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Hlk117032442"/>
      <w:bookmarkEnd w:id="0"/>
      <w:r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BD12C1" w:rsidRPr="00BD12C1"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Міністерство освіти і науки України </w:t>
      </w:r>
    </w:p>
    <w:p w:rsidR="00BD12C1" w:rsidRPr="00BD12C1" w:rsidRDefault="00BD12C1" w:rsidP="00BD12C1">
      <w:pPr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Національний університет “Львівська політехніка”</w:t>
      </w:r>
    </w:p>
    <w:p w:rsidR="00BD12C1" w:rsidRPr="00BD12C1" w:rsidRDefault="00BD12C1" w:rsidP="00BD12C1">
      <w:pPr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Інститут комп’ютерних наук та інформаційних технологій</w:t>
      </w:r>
    </w:p>
    <w:p w:rsidR="00BD12C1" w:rsidRPr="00BD12C1" w:rsidRDefault="00BD12C1" w:rsidP="00BD12C1">
      <w:pPr>
        <w:jc w:val="center"/>
        <w:rPr>
          <w:rFonts w:eastAsia="Times New Roman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Кафедра програмного забезпечення</w:t>
      </w:r>
    </w:p>
    <w:p w:rsidR="00BD12C1" w:rsidRPr="00BD12C1" w:rsidRDefault="00BD12C1" w:rsidP="00BD12C1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BD12C1" w:rsidRPr="00BD12C1" w:rsidRDefault="00BD12C1" w:rsidP="00BD12C1">
      <w:pPr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eastAsia="Times New Roman"/>
          <w:noProof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71D5BBAF" wp14:editId="2F8E27BB">
            <wp:extent cx="2560320" cy="243840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D12C1" w:rsidRPr="00BD12C1" w:rsidRDefault="00BD12C1" w:rsidP="00BD12C1">
      <w:pPr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BD12C1" w:rsidRPr="00BD12C1" w:rsidRDefault="00BD12C1" w:rsidP="00BD12C1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BD12C1" w:rsidRPr="00BD12C1" w:rsidRDefault="00BD12C1" w:rsidP="00BD12C1">
      <w:pPr>
        <w:jc w:val="center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Звіт</w:t>
      </w:r>
    </w:p>
    <w:p w:rsidR="00BD12C1" w:rsidRPr="00BD12C1" w:rsidRDefault="00BD12C1" w:rsidP="00BD12C1">
      <w:pPr>
        <w:spacing w:after="120"/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Про виконання лабораторної роботи №5</w:t>
      </w:r>
    </w:p>
    <w:p w:rsidR="00BD12C1" w:rsidRPr="00BD12C1" w:rsidRDefault="00BD12C1" w:rsidP="00BD12C1">
      <w:pPr>
        <w:spacing w:after="120"/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 дисципліни Вступ до Інженерії Програмного Забезпечення</w:t>
      </w:r>
    </w:p>
    <w:p w:rsidR="00BD12C1" w:rsidRPr="00BD12C1" w:rsidRDefault="00BD12C1" w:rsidP="00BD12C1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 тему:</w:t>
      </w: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BD12C1" w:rsidRPr="00BD12C1" w:rsidRDefault="00BD12C1" w:rsidP="00BD12C1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“Опис предметної області з використанням UML”</w:t>
      </w:r>
    </w:p>
    <w:p w:rsidR="00BD12C1" w:rsidRPr="00BD12C1" w:rsidRDefault="00BD12C1" w:rsidP="00BD12C1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BD12C1" w:rsidRPr="00BD12C1" w:rsidRDefault="00BD12C1" w:rsidP="00BD12C1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BD12C1" w:rsidRPr="00BD12C1" w:rsidRDefault="00BD12C1" w:rsidP="00BD12C1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BD12C1" w:rsidRPr="00BD12C1" w:rsidRDefault="00BD12C1" w:rsidP="00BD12C1">
      <w:pPr>
        <w:jc w:val="right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Лектор:</w:t>
      </w:r>
    </w:p>
    <w:p w:rsidR="00BD12C1" w:rsidRPr="00BD12C1" w:rsidRDefault="00BD12C1" w:rsidP="00BD12C1">
      <w:pPr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доц. каф. ПЗ</w:t>
      </w:r>
    </w:p>
    <w:p w:rsidR="00BD12C1" w:rsidRPr="00BD12C1" w:rsidRDefault="00BD12C1" w:rsidP="00BD12C1">
      <w:pPr>
        <w:jc w:val="right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Левус</w:t>
      </w:r>
      <w:proofErr w:type="spellEnd"/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Є.В.</w:t>
      </w:r>
    </w:p>
    <w:p w:rsidR="00BD12C1" w:rsidRPr="00BD12C1" w:rsidRDefault="00BD12C1" w:rsidP="00BD12C1">
      <w:pPr>
        <w:spacing w:line="276" w:lineRule="auto"/>
        <w:jc w:val="right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</w:p>
    <w:p w:rsidR="00BD12C1" w:rsidRPr="00BD12C1" w:rsidRDefault="00BD12C1" w:rsidP="00BD12C1">
      <w:pPr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ст. гр. ПЗ-18</w:t>
      </w:r>
    </w:p>
    <w:p w:rsidR="00BD12C1" w:rsidRPr="00BD12C1" w:rsidRDefault="00BD12C1" w:rsidP="00BD12C1">
      <w:pPr>
        <w:spacing w:line="276" w:lineRule="auto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Юшкевич</w:t>
      </w: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І</w:t>
      </w: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BD12C1" w:rsidRPr="00BD12C1" w:rsidRDefault="00BD12C1" w:rsidP="00BD12C1">
      <w:pPr>
        <w:spacing w:line="276" w:lineRule="auto"/>
        <w:jc w:val="right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:rsidR="00BD12C1" w:rsidRPr="00BD12C1" w:rsidRDefault="009B3098" w:rsidP="00BD12C1">
      <w:pPr>
        <w:spacing w:line="276" w:lineRule="auto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асис</w:t>
      </w:r>
      <w:bookmarkStart w:id="1" w:name="_GoBack"/>
      <w:bookmarkEnd w:id="1"/>
      <w:r w:rsidR="00BD12C1"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 каф. ПЗ</w:t>
      </w:r>
    </w:p>
    <w:p w:rsidR="00BD12C1" w:rsidRPr="00BD12C1" w:rsidRDefault="00BD12C1" w:rsidP="00BD12C1">
      <w:pPr>
        <w:spacing w:line="276" w:lineRule="auto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Вишневський О</w:t>
      </w: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</w:t>
      </w: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BD12C1" w:rsidRPr="00BD12C1" w:rsidRDefault="00BD12C1" w:rsidP="00BD12C1">
      <w:pPr>
        <w:spacing w:line="276" w:lineRule="auto"/>
        <w:jc w:val="right"/>
        <w:rPr>
          <w:rFonts w:eastAsia="Times New Roman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BD12C1" w:rsidRPr="00BD12C1" w:rsidRDefault="00BD12C1" w:rsidP="00BD12C1">
      <w:pPr>
        <w:spacing w:after="200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« ___ » ___ 2023 р.</w:t>
      </w:r>
    </w:p>
    <w:p w:rsidR="00BD12C1" w:rsidRPr="00BD12C1" w:rsidRDefault="00BD12C1" w:rsidP="00BD12C1">
      <w:pPr>
        <w:spacing w:before="240"/>
        <w:jc w:val="right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∑ = ____________</w:t>
      </w:r>
    </w:p>
    <w:p w:rsidR="00BD12C1" w:rsidRPr="00BD12C1" w:rsidRDefault="00BD12C1" w:rsidP="00BD12C1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BD12C1" w:rsidRPr="00BD12C1" w:rsidRDefault="00BD12C1" w:rsidP="00BD12C1">
      <w:pPr>
        <w:jc w:val="center"/>
        <w:rPr>
          <w:rFonts w:eastAsia="Times New Roman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BD12C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Львів – 2023</w:t>
      </w:r>
    </w:p>
    <w:p w:rsidR="00BD12C1" w:rsidRPr="00BD12C1" w:rsidRDefault="00BD12C1" w:rsidP="00BD12C1">
      <w:pPr>
        <w:jc w:val="center"/>
        <w:rPr>
          <w:lang w:val="uk-UA"/>
        </w:rPr>
      </w:pPr>
      <w:r w:rsidRPr="00BD12C1">
        <w:rPr>
          <w:rFonts w:ascii="Arial Unicode MS" w:hAnsi="Arial Unicode MS"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BD12C1" w:rsidRPr="00BD12C1" w:rsidRDefault="00BD12C1" w:rsidP="00BD12C1">
      <w:pPr>
        <w:pStyle w:val="Body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12C1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Тема:</w:t>
      </w:r>
      <w:r w:rsidRPr="00BD12C1">
        <w:rPr>
          <w:rFonts w:ascii="Times New Roman" w:hAnsi="Times New Roman"/>
          <w:sz w:val="28"/>
          <w:szCs w:val="28"/>
          <w:lang w:val="uk-UA"/>
        </w:rPr>
        <w:t xml:space="preserve"> опис предметної області з використанням UML.</w:t>
      </w:r>
    </w:p>
    <w:p w:rsidR="00BD12C1" w:rsidRPr="00BD12C1" w:rsidRDefault="00BD12C1" w:rsidP="00BD12C1">
      <w:pPr>
        <w:pStyle w:val="Body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D12C1">
        <w:rPr>
          <w:rFonts w:ascii="Times New Roman" w:hAnsi="Times New Roman"/>
          <w:b/>
          <w:bCs/>
          <w:sz w:val="28"/>
          <w:szCs w:val="28"/>
          <w:lang w:val="uk-UA"/>
        </w:rPr>
        <w:t>Meта</w:t>
      </w:r>
      <w:proofErr w:type="spellEnd"/>
      <w:r w:rsidRPr="00BD12C1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BD12C1">
        <w:rPr>
          <w:rFonts w:ascii="Times New Roman" w:hAnsi="Times New Roman"/>
          <w:sz w:val="28"/>
          <w:szCs w:val="28"/>
          <w:lang w:val="uk-UA"/>
        </w:rPr>
        <w:t xml:space="preserve"> навчитися створювати </w:t>
      </w:r>
      <w:proofErr w:type="spellStart"/>
      <w:r w:rsidRPr="00BD12C1">
        <w:rPr>
          <w:rFonts w:ascii="Times New Roman" w:hAnsi="Times New Roman"/>
          <w:sz w:val="28"/>
          <w:szCs w:val="28"/>
          <w:lang w:val="uk-UA"/>
        </w:rPr>
        <w:t>обʼєктну</w:t>
      </w:r>
      <w:proofErr w:type="spellEnd"/>
      <w:r w:rsidRPr="00BD12C1">
        <w:rPr>
          <w:rFonts w:ascii="Times New Roman" w:hAnsi="Times New Roman"/>
          <w:sz w:val="28"/>
          <w:szCs w:val="28"/>
          <w:lang w:val="uk-UA"/>
        </w:rPr>
        <w:t xml:space="preserve"> модель програмної системи.</w:t>
      </w:r>
    </w:p>
    <w:p w:rsidR="00BD12C1" w:rsidRPr="00BD12C1" w:rsidRDefault="00BD12C1" w:rsidP="00BD12C1">
      <w:pPr>
        <w:pStyle w:val="Body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D12C1" w:rsidRPr="00BD12C1" w:rsidRDefault="00BD12C1" w:rsidP="00BD12C1">
      <w:pPr>
        <w:pStyle w:val="a3"/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BD12C1">
        <w:rPr>
          <w:rFonts w:ascii="Times New Roman" w:hAnsi="Times New Roman"/>
          <w:b/>
          <w:bCs/>
          <w:lang w:val="uk-UA"/>
        </w:rPr>
        <w:t>Теоретичні відомості</w:t>
      </w:r>
    </w:p>
    <w:p w:rsidR="00BD12C1" w:rsidRPr="00BD12C1" w:rsidRDefault="00BD12C1" w:rsidP="00BD12C1">
      <w:pPr>
        <w:pStyle w:val="Default"/>
        <w:spacing w:before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17)</w:t>
      </w: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ab/>
        <w:t>Приклади для кожного типу сутностей UML: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Клас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Class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Приклад: Клас "Студент" з атрибутами, такими як ім'я, номер студента, курс.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Об'єкт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Object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Приклад: Об'єкт "Студент 1" зі значеннями атрибутів: ім'я = "Іван", номер студента = 12345, курс = 2.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Відношення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Relationship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Приклад: Відношення "Міжнародний студент" між класом "Студент" і класом "Країна", що показує, що студент належить до певної країни.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Атрибут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Attribute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Приклад: Атрибут "ім'я" у класі "Студент" для збереження імені студента.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Операція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Operation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Приклад: Операція "додати" у класі "Калькулятор", яка виконує додавання двох чисел.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Пакет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Package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Приклад: Пакет "Модуль студента" для групування класів, що відносяться до функціональності студента.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Компонент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Component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Приклад: Компонент "База даних" для зберігання інформації про студентів.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Діаграма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Diagram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Приклад: Діаграма класів, що відображає взаємозв'язки між класами, атрибутами та операціями.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Послідовність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Sequence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Приклад: Діаграма послідовності, що показує послідовність викликів методів між об'єктами в процесі виконання програми.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Діаграма станів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State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Приклад: Діаграма станів для процесу реєстрації студента, що відображає різні стани, такі як "новий", "зареєстрований", “відрахований".</w:t>
      </w:r>
    </w:p>
    <w:p w:rsidR="00BD12C1" w:rsidRPr="00BD12C1" w:rsidRDefault="00BD12C1" w:rsidP="00BD12C1">
      <w:pPr>
        <w:pStyle w:val="Default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EFFFE"/>
          <w:lang w:val="uk-UA"/>
        </w:rPr>
      </w:pPr>
    </w:p>
    <w:p w:rsidR="00BD12C1" w:rsidRPr="00BD12C1" w:rsidRDefault="00BD12C1" w:rsidP="00BD12C1">
      <w:pPr>
        <w:pStyle w:val="Default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9)</w:t>
      </w: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ab/>
        <w:t>Опис кожного типу сутностей UML:</w:t>
      </w:r>
    </w:p>
    <w:p w:rsidR="00BD12C1" w:rsidRPr="00BD12C1" w:rsidRDefault="00BD12C1" w:rsidP="00BD12C1">
      <w:pPr>
        <w:pStyle w:val="Default"/>
        <w:numPr>
          <w:ilvl w:val="0"/>
          <w:numId w:val="3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Клас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Class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 Класи використовуються для представлення основних будівельних блоків системи. Вони описують структуру, атрибути та поведінку об'єктів.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Об'єкт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Object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 Об'єкти є конкретними екземплярами класів і мають свої власні значення атрибутів. Вони представляють конкретні об'єкти або екземпляри класів.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lastRenderedPageBreak/>
        <w:t>Відношення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Relationship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 xml:space="preserve">): Відношення визначають зв'язки між класами або об'єктами. Вони допомагають моделювати залежності, асоціації, агрегації, композиції, спадковість та інші типи 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зв'язків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Атрибут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Attribute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 Атрибути представляють характеристики класів або об'єктів. Вони описують дані, які зберігаються в об'єктах та використовуються для їх ідентифікації, опису та взаємодії з іншими об'єктами.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Операція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Operation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 Операції описують поведінку класів або об'єктів. Вони представляють методи або функції, які можуть бути викликані для виконання певних дій над об'єктами.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Пакет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Package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 Пакети дозволяють організувати модель UML на логічні групи. Вони використовуються для групування класів, діаграм та інших елементів моделі.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Компонент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Component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 Компоненти представляють фізичні або логічні частини системи, що можуть бути розглянуті як самостійні модулі. Вони описують компоненти програмного забезпечення, бібліотеки, модулі, підсистеми тощо.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Діаграма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Diagram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 Діаграми використовуються для графічного відображення моделей UML. Вони представляють візуальні відображення класів, об'єктів, відношень та інших елементів системи.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Послідовність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Sequence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 Діаграми послідовності використовуються для моделювання послідовності взаємодії об'єктів в процесі виконання сценаріїв або функціональності системи.</w:t>
      </w:r>
    </w:p>
    <w:p w:rsidR="00BD12C1" w:rsidRP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Діаграма станів (</w:t>
      </w:r>
      <w:proofErr w:type="spellStart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State</w:t>
      </w:r>
      <w:proofErr w:type="spellEnd"/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): Діаграми станів дозволяють моделювати різні стани, в яких можуть перебувати об'єкти або система в цілому. Вони використовуються для опису поведінки системи з точки зору її станів та переходів між ними.</w:t>
      </w:r>
    </w:p>
    <w:p w:rsidR="00BD12C1" w:rsidRDefault="00BD12C1" w:rsidP="00BD12C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  <w:r w:rsidRPr="00BD12C1">
        <w:rPr>
          <w:rFonts w:ascii="Times New Roman" w:hAnsi="Times New Roman"/>
          <w:sz w:val="28"/>
          <w:szCs w:val="28"/>
          <w:shd w:val="clear" w:color="auto" w:fill="FEFFFE"/>
          <w:lang w:val="uk-UA"/>
        </w:rPr>
        <w:t>Ці типи сутностей UML допомагають розбити систему на складові частини, описати їх взаємозв'язки та поведінку, та відображати модель графічно за допомогою діаграм.</w:t>
      </w:r>
    </w:p>
    <w:p w:rsidR="004D7DF8" w:rsidRPr="004D7DF8" w:rsidRDefault="004D7DF8" w:rsidP="004D7DF8">
      <w:pPr>
        <w:pStyle w:val="Default"/>
        <w:spacing w:before="0" w:line="240" w:lineRule="auto"/>
        <w:ind w:left="220"/>
        <w:rPr>
          <w:rFonts w:ascii="Times New Roman" w:hAnsi="Times New Roman"/>
          <w:sz w:val="28"/>
          <w:szCs w:val="28"/>
          <w:shd w:val="clear" w:color="auto" w:fill="FEFFFE"/>
          <w:lang w:val="uk-UA"/>
        </w:rPr>
      </w:pPr>
    </w:p>
    <w:p w:rsidR="00BD12C1" w:rsidRPr="00BD12C1" w:rsidRDefault="00BD12C1" w:rsidP="00BD12C1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  <w:r w:rsidRPr="00BD12C1">
        <w:rPr>
          <w:rFonts w:ascii="Times New Roman" w:hAnsi="Times New Roman"/>
          <w:b/>
          <w:bCs/>
          <w:sz w:val="36"/>
          <w:szCs w:val="36"/>
          <w:lang w:val="uk-UA"/>
        </w:rPr>
        <w:t>Завдання</w:t>
      </w:r>
    </w:p>
    <w:p w:rsidR="00BD12C1" w:rsidRPr="00BD12C1" w:rsidRDefault="00BD12C1" w:rsidP="00BD12C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12C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D12C1">
        <w:rPr>
          <w:rFonts w:ascii="Times New Roman" w:hAnsi="Times New Roman"/>
          <w:sz w:val="28"/>
          <w:szCs w:val="28"/>
          <w:lang w:val="uk-UA"/>
        </w:rPr>
        <w:t>Згідно індивідуального варіанту провести аналіз предметної області. Для</w:t>
      </w:r>
    </w:p>
    <w:p w:rsidR="00BD12C1" w:rsidRPr="00BD12C1" w:rsidRDefault="00BD12C1" w:rsidP="00BD12C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12C1">
        <w:rPr>
          <w:rFonts w:ascii="Times New Roman" w:hAnsi="Times New Roman"/>
          <w:sz w:val="28"/>
          <w:szCs w:val="28"/>
          <w:lang w:val="uk-UA"/>
        </w:rPr>
        <w:t>виконання завдання:</w:t>
      </w:r>
    </w:p>
    <w:p w:rsidR="00BD12C1" w:rsidRPr="00BD12C1" w:rsidRDefault="00BD12C1" w:rsidP="00BD12C1">
      <w:pPr>
        <w:pStyle w:val="Default"/>
        <w:numPr>
          <w:ilvl w:val="0"/>
          <w:numId w:val="5"/>
        </w:numPr>
        <w:spacing w:before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12C1">
        <w:rPr>
          <w:rFonts w:ascii="Times New Roman" w:hAnsi="Times New Roman"/>
          <w:sz w:val="28"/>
          <w:szCs w:val="28"/>
          <w:lang w:val="uk-UA"/>
        </w:rPr>
        <w:t>﻿﻿﻿Скласти словник предметної області.</w:t>
      </w:r>
    </w:p>
    <w:p w:rsidR="00BD12C1" w:rsidRPr="00BD12C1" w:rsidRDefault="00BD12C1" w:rsidP="00BD12C1">
      <w:pPr>
        <w:pStyle w:val="Default"/>
        <w:numPr>
          <w:ilvl w:val="0"/>
          <w:numId w:val="5"/>
        </w:numPr>
        <w:spacing w:before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12C1">
        <w:rPr>
          <w:rFonts w:ascii="Times New Roman" w:hAnsi="Times New Roman"/>
          <w:sz w:val="28"/>
          <w:szCs w:val="28"/>
          <w:lang w:val="uk-UA"/>
        </w:rPr>
        <w:t xml:space="preserve">﻿﻿﻿Побудувати UML-діаграму класів на концептуальному рівні засобами програми Visio. Зобразити коментарі на схемі. Вказати відношення між сутностями (узагальнення, звичайна асоціація, агрегація, композиція, залежність) із </w:t>
      </w:r>
      <w:proofErr w:type="spellStart"/>
      <w:r w:rsidRPr="00BD12C1">
        <w:rPr>
          <w:rFonts w:ascii="Times New Roman" w:hAnsi="Times New Roman"/>
          <w:sz w:val="28"/>
          <w:szCs w:val="28"/>
          <w:lang w:val="uk-UA"/>
        </w:rPr>
        <w:t>обовʼязковим</w:t>
      </w:r>
      <w:proofErr w:type="spellEnd"/>
      <w:r w:rsidRPr="00BD12C1">
        <w:rPr>
          <w:rFonts w:ascii="Times New Roman" w:hAnsi="Times New Roman"/>
          <w:sz w:val="28"/>
          <w:szCs w:val="28"/>
          <w:lang w:val="uk-UA"/>
        </w:rPr>
        <w:t xml:space="preserve"> зазначенням їх характеристик (кратність, назва асоціації і </w:t>
      </w:r>
      <w:proofErr w:type="spellStart"/>
      <w:r w:rsidRPr="00BD12C1">
        <w:rPr>
          <w:rFonts w:ascii="Times New Roman" w:hAnsi="Times New Roman"/>
          <w:sz w:val="28"/>
          <w:szCs w:val="28"/>
          <w:lang w:val="uk-UA"/>
        </w:rPr>
        <w:t>т.п</w:t>
      </w:r>
      <w:proofErr w:type="spellEnd"/>
      <w:r w:rsidRPr="00BD12C1">
        <w:rPr>
          <w:rFonts w:ascii="Times New Roman" w:hAnsi="Times New Roman"/>
          <w:sz w:val="28"/>
          <w:szCs w:val="28"/>
          <w:lang w:val="uk-UA"/>
        </w:rPr>
        <w:t>.).</w:t>
      </w:r>
    </w:p>
    <w:p w:rsidR="00BD12C1" w:rsidRPr="00BD12C1" w:rsidRDefault="00BD12C1" w:rsidP="00BD12C1">
      <w:pPr>
        <w:pStyle w:val="Default"/>
        <w:numPr>
          <w:ilvl w:val="0"/>
          <w:numId w:val="5"/>
        </w:numPr>
        <w:spacing w:before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12C1">
        <w:rPr>
          <w:rFonts w:ascii="Times New Roman" w:hAnsi="Times New Roman"/>
          <w:sz w:val="28"/>
          <w:szCs w:val="28"/>
          <w:lang w:val="uk-UA"/>
        </w:rPr>
        <w:t>﻿﻿﻿Побудувати UML-діаграму конкретних класів на рівні реалізації засобами програми Visio. Чітко вказати усі поля та методи класів з відповідними модифікаторами доступу, а також усі необхідні відношення між класами.</w:t>
      </w:r>
    </w:p>
    <w:p w:rsidR="00BD12C1" w:rsidRPr="00BD12C1" w:rsidRDefault="00BD12C1" w:rsidP="00BD12C1">
      <w:pPr>
        <w:pStyle w:val="Default"/>
        <w:numPr>
          <w:ilvl w:val="0"/>
          <w:numId w:val="5"/>
        </w:numPr>
        <w:spacing w:before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D12C1">
        <w:rPr>
          <w:rFonts w:ascii="Times New Roman" w:hAnsi="Times New Roman"/>
          <w:sz w:val="28"/>
          <w:szCs w:val="28"/>
          <w:lang w:val="uk-UA"/>
        </w:rPr>
        <w:t>﻿﻿﻿Оформити звіт.</w:t>
      </w:r>
    </w:p>
    <w:p w:rsidR="00BD12C1" w:rsidRPr="00BD12C1" w:rsidRDefault="00BD12C1" w:rsidP="00BD12C1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  <w:r w:rsidRPr="00BD12C1">
        <w:rPr>
          <w:rFonts w:ascii="Times New Roman" w:hAnsi="Times New Roman"/>
          <w:b/>
          <w:bCs/>
          <w:sz w:val="36"/>
          <w:szCs w:val="36"/>
          <w:lang w:val="uk-UA"/>
        </w:rPr>
        <w:lastRenderedPageBreak/>
        <w:t>Словник предметної області</w:t>
      </w:r>
    </w:p>
    <w:p w:rsidR="00BD12C1" w:rsidRPr="00BD12C1" w:rsidRDefault="00AF3945" w:rsidP="00BD12C1"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CBankAdress</w:t>
      </w:r>
      <w:proofErr w:type="spellEnd"/>
      <w:r w:rsidR="00BD12C1" w:rsidRPr="00BD12C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sz w:val="28"/>
          <w:szCs w:val="28"/>
          <w:lang w:val="uk-UA"/>
        </w:rPr>
        <w:t>адреса банку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; має властивості </w:t>
      </w:r>
      <w:r>
        <w:rPr>
          <w:rFonts w:ascii="Times New Roman" w:hAnsi="Times New Roman"/>
          <w:sz w:val="28"/>
          <w:szCs w:val="28"/>
        </w:rPr>
        <w:t>apartments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building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street, city, oblast, country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BD12C1" w:rsidRPr="00BD12C1">
        <w:rPr>
          <w:rFonts w:ascii="Times New Roman" w:hAnsi="Times New Roman"/>
          <w:sz w:val="28"/>
          <w:szCs w:val="28"/>
          <w:lang w:val="uk-UA"/>
        </w:rPr>
        <w:t>Звʼязаний</w:t>
      </w:r>
      <w:proofErr w:type="spellEnd"/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 зі сутністю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CBank</w:t>
      </w:r>
      <w:proofErr w:type="spellEnd"/>
      <w:r w:rsidR="00BD12C1" w:rsidRPr="00BD12C1">
        <w:rPr>
          <w:rFonts w:ascii="Times New Roman" w:hAnsi="Times New Roman"/>
          <w:sz w:val="28"/>
          <w:szCs w:val="28"/>
          <w:lang w:val="uk-UA"/>
        </w:rPr>
        <w:t>.</w:t>
      </w:r>
    </w:p>
    <w:p w:rsidR="00BD12C1" w:rsidRPr="00BD12C1" w:rsidRDefault="00AF3945" w:rsidP="00BD12C1"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CSecurity</w:t>
      </w:r>
      <w:proofErr w:type="spellEnd"/>
      <w:r w:rsidR="00BD12C1" w:rsidRPr="00BD12C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безпекови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блок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; має додаткові властивості </w:t>
      </w:r>
      <w:r>
        <w:rPr>
          <w:rFonts w:ascii="Times New Roman" w:hAnsi="Times New Roman"/>
          <w:sz w:val="28"/>
          <w:szCs w:val="28"/>
        </w:rPr>
        <w:t>client</w:t>
      </w:r>
      <w:r w:rsidRPr="00AF3945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</w:rPr>
        <w:t>id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BD12C1" w:rsidRPr="00BD12C1">
        <w:rPr>
          <w:rFonts w:ascii="Times New Roman" w:hAnsi="Times New Roman"/>
          <w:sz w:val="28"/>
          <w:szCs w:val="28"/>
          <w:lang w:val="uk-UA"/>
        </w:rPr>
        <w:t>Звʼязаний</w:t>
      </w:r>
      <w:proofErr w:type="spellEnd"/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 зі сутністю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CBank</w:t>
      </w:r>
      <w:proofErr w:type="spellEnd"/>
      <w:r w:rsidR="00BD12C1" w:rsidRPr="00BD12C1">
        <w:rPr>
          <w:rFonts w:ascii="Times New Roman" w:hAnsi="Times New Roman"/>
          <w:sz w:val="28"/>
          <w:szCs w:val="28"/>
          <w:lang w:val="uk-UA"/>
        </w:rPr>
        <w:t>.</w:t>
      </w:r>
    </w:p>
    <w:p w:rsidR="00BD12C1" w:rsidRPr="00BD12C1" w:rsidRDefault="00AF3945" w:rsidP="00BD12C1"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CBank</w:t>
      </w:r>
      <w:proofErr w:type="spellEnd"/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sz w:val="28"/>
          <w:szCs w:val="28"/>
          <w:lang w:val="uk-UA"/>
        </w:rPr>
        <w:t>власне, банк</w:t>
      </w:r>
      <w:r w:rsidRPr="00AF3945">
        <w:rPr>
          <w:rFonts w:ascii="Times New Roman" w:hAnsi="Times New Roman"/>
          <w:sz w:val="28"/>
          <w:szCs w:val="28"/>
          <w:lang w:val="uk-UA"/>
        </w:rPr>
        <w:t>;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 має </w:t>
      </w:r>
      <w:proofErr w:type="gramStart"/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властивості  </w:t>
      </w:r>
      <w:r>
        <w:rPr>
          <w:rFonts w:ascii="Times New Roman" w:hAnsi="Times New Roman"/>
          <w:sz w:val="28"/>
          <w:szCs w:val="28"/>
        </w:rPr>
        <w:t>accounts</w:t>
      </w:r>
      <w:proofErr w:type="gramEnd"/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adress</w:t>
      </w:r>
      <w:proofErr w:type="spellEnd"/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security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Звʼязаний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зі сутностями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CAccount</w:t>
      </w:r>
      <w:proofErr w:type="spellEnd"/>
      <w:r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CBankAdress</w:t>
      </w:r>
      <w:proofErr w:type="spellEnd"/>
      <w:r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CSecurity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>.</w:t>
      </w:r>
    </w:p>
    <w:p w:rsidR="00BD12C1" w:rsidRPr="00BD12C1" w:rsidRDefault="00D76551" w:rsidP="00BD12C1"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CTransaction</w:t>
      </w:r>
      <w:proofErr w:type="spellEnd"/>
      <w:r w:rsidRPr="00D7655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sz w:val="28"/>
          <w:szCs w:val="28"/>
          <w:lang w:val="uk-UA"/>
        </w:rPr>
        <w:t>клас транзакцій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; має властивості </w:t>
      </w:r>
      <w:r>
        <w:rPr>
          <w:rFonts w:ascii="Times New Roman" w:hAnsi="Times New Roman"/>
          <w:sz w:val="28"/>
          <w:szCs w:val="28"/>
        </w:rPr>
        <w:t>transaction</w:t>
      </w:r>
      <w:r w:rsidRPr="00D76551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</w:rPr>
        <w:t>id</w:t>
      </w:r>
      <w:r w:rsidRPr="00D7655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type</w:t>
      </w:r>
      <w:r w:rsidRPr="00D76551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amount</w:t>
      </w:r>
      <w:r w:rsidRPr="00D76551"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AF3945">
        <w:rPr>
          <w:rFonts w:ascii="Times New Roman" w:hAnsi="Times New Roman"/>
          <w:sz w:val="28"/>
          <w:szCs w:val="28"/>
          <w:lang w:val="uk-UA"/>
        </w:rPr>
        <w:t>Має операції переказу коштів, дає змогу покласти гроші на депозит та взяти кредит</w:t>
      </w:r>
      <w:r w:rsidR="00AF3945" w:rsidRPr="00AF3945">
        <w:rPr>
          <w:rFonts w:ascii="Times New Roman" w:hAnsi="Times New Roman"/>
          <w:sz w:val="28"/>
          <w:szCs w:val="28"/>
          <w:lang w:val="uk-UA"/>
        </w:rPr>
        <w:t>;</w:t>
      </w:r>
      <w:r w:rsidR="00AF394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зв’язана з сутністю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CAccount</w:t>
      </w:r>
      <w:proofErr w:type="spellEnd"/>
      <w:r w:rsidR="00BD12C1" w:rsidRPr="00BD12C1">
        <w:rPr>
          <w:rFonts w:ascii="Times New Roman" w:hAnsi="Times New Roman"/>
          <w:sz w:val="28"/>
          <w:szCs w:val="28"/>
          <w:lang w:val="uk-UA"/>
        </w:rPr>
        <w:t>.</w:t>
      </w:r>
    </w:p>
    <w:p w:rsidR="00BD12C1" w:rsidRPr="00BD12C1" w:rsidRDefault="004E4CCA" w:rsidP="00D76551"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CAccount</w:t>
      </w:r>
      <w:proofErr w:type="spellEnd"/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sz w:val="28"/>
          <w:szCs w:val="28"/>
          <w:lang w:val="uk-UA"/>
        </w:rPr>
        <w:t xml:space="preserve">банківський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акаунт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76551">
        <w:rPr>
          <w:rFonts w:ascii="Times New Roman" w:hAnsi="Times New Roman"/>
          <w:sz w:val="28"/>
          <w:szCs w:val="28"/>
          <w:lang w:val="uk-UA"/>
        </w:rPr>
        <w:t xml:space="preserve">має властивості </w:t>
      </w:r>
      <w:r w:rsidR="00D76551">
        <w:rPr>
          <w:rFonts w:ascii="Times New Roman" w:hAnsi="Times New Roman"/>
          <w:sz w:val="28"/>
          <w:szCs w:val="28"/>
        </w:rPr>
        <w:t>account</w:t>
      </w:r>
      <w:r w:rsidR="00D76551" w:rsidRPr="00D76551">
        <w:rPr>
          <w:rFonts w:ascii="Times New Roman" w:hAnsi="Times New Roman"/>
          <w:sz w:val="28"/>
          <w:szCs w:val="28"/>
          <w:lang w:val="uk-UA"/>
        </w:rPr>
        <w:t>_</w:t>
      </w:r>
      <w:r w:rsidR="00D76551">
        <w:rPr>
          <w:rFonts w:ascii="Times New Roman" w:hAnsi="Times New Roman"/>
          <w:sz w:val="28"/>
          <w:szCs w:val="28"/>
        </w:rPr>
        <w:t>index</w:t>
      </w:r>
      <w:r w:rsidR="00D7655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76551">
        <w:rPr>
          <w:rFonts w:ascii="Times New Roman" w:hAnsi="Times New Roman"/>
          <w:sz w:val="28"/>
          <w:szCs w:val="28"/>
        </w:rPr>
        <w:t>account</w:t>
      </w:r>
      <w:r w:rsidR="00D76551" w:rsidRPr="00D76551">
        <w:rPr>
          <w:rFonts w:ascii="Times New Roman" w:hAnsi="Times New Roman"/>
          <w:sz w:val="28"/>
          <w:szCs w:val="28"/>
          <w:lang w:val="uk-UA"/>
        </w:rPr>
        <w:t>_</w:t>
      </w:r>
      <w:r w:rsidR="00D76551">
        <w:rPr>
          <w:rFonts w:ascii="Times New Roman" w:hAnsi="Times New Roman"/>
          <w:sz w:val="28"/>
          <w:szCs w:val="28"/>
        </w:rPr>
        <w:t>type</w:t>
      </w:r>
      <w:r w:rsidR="00D76551" w:rsidRPr="00D76551"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D76551">
        <w:rPr>
          <w:rFonts w:ascii="Times New Roman" w:hAnsi="Times New Roman"/>
          <w:sz w:val="28"/>
          <w:szCs w:val="28"/>
          <w:lang w:val="uk-UA"/>
        </w:rPr>
        <w:t xml:space="preserve">зв’язаний із сутностями </w:t>
      </w:r>
      <w:proofErr w:type="spellStart"/>
      <w:r w:rsidR="00D76551">
        <w:rPr>
          <w:rFonts w:ascii="Times New Roman" w:hAnsi="Times New Roman"/>
          <w:b/>
          <w:bCs/>
          <w:sz w:val="28"/>
          <w:szCs w:val="28"/>
        </w:rPr>
        <w:t>CClient</w:t>
      </w:r>
      <w:proofErr w:type="spellEnd"/>
      <w:r w:rsidR="00D76551">
        <w:rPr>
          <w:rFonts w:ascii="Times New Roman" w:hAnsi="Times New Roman"/>
          <w:bCs/>
          <w:sz w:val="28"/>
          <w:szCs w:val="28"/>
          <w:lang w:val="uk-UA"/>
        </w:rPr>
        <w:t>,</w:t>
      </w:r>
      <w:r w:rsidR="00D76551" w:rsidRPr="00D7655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D76551">
        <w:rPr>
          <w:rFonts w:ascii="Times New Roman" w:hAnsi="Times New Roman"/>
          <w:b/>
          <w:bCs/>
          <w:sz w:val="28"/>
          <w:szCs w:val="28"/>
        </w:rPr>
        <w:t>CTransaction</w:t>
      </w:r>
      <w:proofErr w:type="spellEnd"/>
      <w:r w:rsidR="00D76551" w:rsidRPr="00D7655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D76551">
        <w:rPr>
          <w:rFonts w:ascii="Times New Roman" w:hAnsi="Times New Roman"/>
          <w:bCs/>
          <w:sz w:val="28"/>
          <w:szCs w:val="28"/>
          <w:lang w:val="uk-UA"/>
        </w:rPr>
        <w:t xml:space="preserve">та </w:t>
      </w:r>
      <w:proofErr w:type="spellStart"/>
      <w:r w:rsidR="00D76551">
        <w:rPr>
          <w:rFonts w:ascii="Times New Roman" w:hAnsi="Times New Roman"/>
          <w:b/>
          <w:bCs/>
          <w:sz w:val="28"/>
          <w:szCs w:val="28"/>
        </w:rPr>
        <w:t>CBank</w:t>
      </w:r>
      <w:proofErr w:type="spellEnd"/>
      <w:r w:rsidR="00D76551" w:rsidRPr="00D76551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BD12C1" w:rsidRPr="00BD12C1" w:rsidRDefault="00BD12C1" w:rsidP="004E4CCA"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BD12C1">
        <w:rPr>
          <w:rFonts w:ascii="Times New Roman" w:hAnsi="Times New Roman"/>
          <w:b/>
          <w:bCs/>
          <w:sz w:val="28"/>
          <w:szCs w:val="28"/>
          <w:lang w:val="uk-UA"/>
        </w:rPr>
        <w:t>Human</w:t>
      </w:r>
      <w:proofErr w:type="spellEnd"/>
      <w:r w:rsidRPr="00BD12C1">
        <w:rPr>
          <w:rFonts w:ascii="Times New Roman" w:hAnsi="Times New Roman"/>
          <w:b/>
          <w:bCs/>
          <w:sz w:val="28"/>
          <w:szCs w:val="28"/>
          <w:lang w:val="uk-UA"/>
        </w:rPr>
        <w:t xml:space="preserve"> — </w:t>
      </w:r>
      <w:r w:rsidRPr="00BD12C1">
        <w:rPr>
          <w:rFonts w:ascii="Times New Roman" w:hAnsi="Times New Roman"/>
          <w:sz w:val="28"/>
          <w:szCs w:val="28"/>
          <w:lang w:val="uk-UA"/>
        </w:rPr>
        <w:t xml:space="preserve">людина (базовий клас); має властивості </w:t>
      </w:r>
      <w:proofErr w:type="spellStart"/>
      <w:r w:rsidR="004E4CCA">
        <w:rPr>
          <w:rFonts w:ascii="Times New Roman" w:hAnsi="Times New Roman"/>
          <w:sz w:val="28"/>
          <w:szCs w:val="28"/>
          <w:lang w:val="uk-UA"/>
        </w:rPr>
        <w:t>name</w:t>
      </w:r>
      <w:proofErr w:type="spellEnd"/>
      <w:r w:rsidRPr="00BD12C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D12C1">
        <w:rPr>
          <w:rFonts w:ascii="Times New Roman" w:hAnsi="Times New Roman"/>
          <w:sz w:val="28"/>
          <w:szCs w:val="28"/>
          <w:lang w:val="uk-UA"/>
        </w:rPr>
        <w:t>age</w:t>
      </w:r>
      <w:proofErr w:type="spellEnd"/>
      <w:r w:rsidRPr="00BD12C1">
        <w:rPr>
          <w:rFonts w:ascii="Times New Roman" w:hAnsi="Times New Roman"/>
          <w:sz w:val="28"/>
          <w:szCs w:val="28"/>
          <w:lang w:val="uk-UA"/>
        </w:rPr>
        <w:t>,</w:t>
      </w:r>
      <w:r w:rsidR="004E4CCA" w:rsidRPr="004E4CC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E4CCA">
        <w:rPr>
          <w:rFonts w:ascii="Times New Roman" w:hAnsi="Times New Roman"/>
          <w:sz w:val="28"/>
          <w:szCs w:val="28"/>
        </w:rPr>
        <w:t>phone</w:t>
      </w:r>
      <w:r w:rsidR="004E4CCA">
        <w:rPr>
          <w:rFonts w:ascii="Times New Roman" w:hAnsi="Times New Roman"/>
          <w:sz w:val="28"/>
          <w:szCs w:val="28"/>
          <w:lang w:val="uk-UA"/>
        </w:rPr>
        <w:t>.</w:t>
      </w:r>
    </w:p>
    <w:p w:rsidR="00BD12C1" w:rsidRPr="00BD12C1" w:rsidRDefault="004E4CCA" w:rsidP="00BD12C1">
      <w:pPr>
        <w:pStyle w:val="Body"/>
        <w:numPr>
          <w:ilvl w:val="0"/>
          <w:numId w:val="6"/>
        </w:num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</w:rPr>
        <w:t>Client</w:t>
      </w:r>
      <w:r w:rsidR="00BD12C1" w:rsidRPr="00BD12C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>—</w:t>
      </w:r>
      <w:r w:rsidR="00BD12C1" w:rsidRPr="00BD12C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користувач (похідний від класу </w:t>
      </w:r>
      <w:proofErr w:type="spellStart"/>
      <w:r w:rsidR="00BD12C1" w:rsidRPr="00BD12C1">
        <w:rPr>
          <w:rFonts w:ascii="Times New Roman" w:hAnsi="Times New Roman"/>
          <w:b/>
          <w:bCs/>
          <w:sz w:val="28"/>
          <w:szCs w:val="28"/>
          <w:lang w:val="uk-UA"/>
        </w:rPr>
        <w:t>Human</w:t>
      </w:r>
      <w:proofErr w:type="spellEnd"/>
      <w:r w:rsidR="00BD12C1" w:rsidRPr="00BD12C1">
        <w:rPr>
          <w:rFonts w:ascii="Times New Roman" w:hAnsi="Times New Roman"/>
          <w:sz w:val="28"/>
          <w:szCs w:val="28"/>
          <w:lang w:val="uk-UA"/>
        </w:rPr>
        <w:t xml:space="preserve">); </w:t>
      </w:r>
      <w:r>
        <w:rPr>
          <w:rFonts w:ascii="Times New Roman" w:hAnsi="Times New Roman"/>
          <w:sz w:val="28"/>
          <w:szCs w:val="28"/>
          <w:lang w:val="uk-UA"/>
        </w:rPr>
        <w:t xml:space="preserve">має додаткову властивість </w:t>
      </w:r>
      <w:r>
        <w:rPr>
          <w:rFonts w:ascii="Times New Roman" w:hAnsi="Times New Roman"/>
          <w:sz w:val="28"/>
          <w:szCs w:val="28"/>
        </w:rPr>
        <w:t>client</w:t>
      </w:r>
      <w:r w:rsidRPr="004E4CCA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</w:rPr>
        <w:t>id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D12C1" w:rsidRPr="00BD12C1" w:rsidRDefault="00BD12C1" w:rsidP="00BD12C1">
      <w:pPr>
        <w:pStyle w:val="Body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22087" w:rsidRDefault="00422087" w:rsidP="00422087">
      <w:pPr>
        <w:pStyle w:val="Body"/>
        <w:jc w:val="center"/>
        <w:rPr>
          <w:rFonts w:ascii="Arial Unicode MS" w:hAnsi="Arial Unicode MS"/>
          <w:sz w:val="28"/>
          <w:szCs w:val="28"/>
          <w:lang w:val="uk-UA"/>
        </w:rPr>
      </w:pPr>
    </w:p>
    <w:p w:rsidR="00422087" w:rsidRDefault="00422087" w:rsidP="00422087">
      <w:pPr>
        <w:pStyle w:val="Body"/>
        <w:jc w:val="center"/>
        <w:rPr>
          <w:rFonts w:ascii="Arial Unicode MS" w:hAnsi="Arial Unicode MS"/>
          <w:sz w:val="28"/>
          <w:szCs w:val="28"/>
          <w:lang w:val="uk-UA"/>
        </w:rPr>
      </w:pPr>
    </w:p>
    <w:p w:rsidR="00BD12C1" w:rsidRPr="00422087" w:rsidRDefault="00BD12C1" w:rsidP="00422087">
      <w:pPr>
        <w:pStyle w:val="Body"/>
        <w:jc w:val="center"/>
        <w:rPr>
          <w:lang w:val="uk-UA"/>
        </w:rPr>
      </w:pPr>
      <w:r w:rsidRPr="00BD12C1">
        <w:rPr>
          <w:rFonts w:ascii="Times New Roman" w:hAnsi="Times New Roman"/>
          <w:b/>
          <w:bCs/>
          <w:sz w:val="36"/>
          <w:szCs w:val="36"/>
          <w:lang w:val="uk-UA"/>
        </w:rPr>
        <w:t>UML-діаграма класів на концептуальному рівні</w:t>
      </w:r>
      <w:r w:rsidR="009B3098">
        <w:rPr>
          <w:rFonts w:ascii="Times New Roman" w:hAnsi="Times New Roman"/>
          <w:b/>
          <w:bCs/>
          <w:sz w:val="36"/>
          <w:szCs w:val="36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75pt;height:301.75pt">
            <v:imagedata r:id="rId8" o:title="Banking_concept" croptop="6460f" cropleft="21220f"/>
          </v:shape>
        </w:pict>
      </w:r>
    </w:p>
    <w:p w:rsidR="00BD12C1" w:rsidRPr="00BD12C1" w:rsidRDefault="00BD12C1" w:rsidP="00BD12C1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:rsidR="00BD12C1" w:rsidRPr="00BD12C1" w:rsidRDefault="00BD12C1" w:rsidP="00BD12C1">
      <w:pPr>
        <w:pStyle w:val="Body"/>
        <w:jc w:val="center"/>
        <w:rPr>
          <w:lang w:val="uk-UA"/>
        </w:rPr>
      </w:pPr>
      <w:r w:rsidRPr="00BD12C1">
        <w:rPr>
          <w:rFonts w:ascii="Arial Unicode MS" w:hAnsi="Arial Unicode MS"/>
          <w:sz w:val="36"/>
          <w:szCs w:val="36"/>
          <w:lang w:val="uk-UA"/>
        </w:rPr>
        <w:br w:type="page"/>
      </w:r>
    </w:p>
    <w:p w:rsidR="00BD12C1" w:rsidRDefault="00BD12C1" w:rsidP="00BD12C1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  <w:r w:rsidRPr="00BD12C1">
        <w:rPr>
          <w:rFonts w:ascii="Times New Roman" w:hAnsi="Times New Roman"/>
          <w:b/>
          <w:bCs/>
          <w:sz w:val="36"/>
          <w:szCs w:val="36"/>
          <w:lang w:val="uk-UA"/>
        </w:rPr>
        <w:lastRenderedPageBreak/>
        <w:t>UML-діаграма класів на рівні реалізації</w:t>
      </w:r>
    </w:p>
    <w:p w:rsidR="004D7DF8" w:rsidRPr="00BD12C1" w:rsidRDefault="009B3098" w:rsidP="00BD12C1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pict>
          <v:shape id="_x0000_i1026" type="#_x0000_t75" style="width:445.4pt;height:380.45pt">
            <v:imagedata r:id="rId9" o:title="Banking_realization" cropleft="4903f"/>
          </v:shape>
        </w:pict>
      </w:r>
    </w:p>
    <w:p w:rsidR="00BD12C1" w:rsidRPr="00BD12C1" w:rsidRDefault="00BD12C1" w:rsidP="00BD12C1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:rsidR="00BD12C1" w:rsidRPr="00BD12C1" w:rsidRDefault="00BD12C1" w:rsidP="00BD12C1">
      <w:pPr>
        <w:pStyle w:val="Body"/>
        <w:jc w:val="both"/>
        <w:rPr>
          <w:lang w:val="uk-UA"/>
        </w:rPr>
      </w:pPr>
      <w:r w:rsidRPr="00BD12C1"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 w:rsidR="004E4CCA">
        <w:rPr>
          <w:rFonts w:ascii="Times New Roman" w:hAnsi="Times New Roman"/>
          <w:sz w:val="28"/>
          <w:szCs w:val="28"/>
          <w:lang w:val="uk-UA"/>
        </w:rPr>
        <w:t>На</w:t>
      </w:r>
      <w:r w:rsidRPr="00BD12C1">
        <w:rPr>
          <w:rFonts w:ascii="Times New Roman" w:hAnsi="Times New Roman"/>
          <w:sz w:val="28"/>
          <w:szCs w:val="28"/>
          <w:lang w:val="uk-UA"/>
        </w:rPr>
        <w:t xml:space="preserve"> цій лабораторній роботі я навчився створювати </w:t>
      </w:r>
      <w:proofErr w:type="spellStart"/>
      <w:r w:rsidRPr="00BD12C1">
        <w:rPr>
          <w:rFonts w:ascii="Times New Roman" w:hAnsi="Times New Roman"/>
          <w:sz w:val="28"/>
          <w:szCs w:val="28"/>
          <w:lang w:val="uk-UA"/>
        </w:rPr>
        <w:t>обʼєктну</w:t>
      </w:r>
      <w:proofErr w:type="spellEnd"/>
      <w:r w:rsidRPr="00BD12C1">
        <w:rPr>
          <w:rFonts w:ascii="Times New Roman" w:hAnsi="Times New Roman"/>
          <w:sz w:val="28"/>
          <w:szCs w:val="28"/>
          <w:lang w:val="uk-UA"/>
        </w:rPr>
        <w:t xml:space="preserve"> модель програмної системи. Зокрема розробляти діаграми класів на концептуальному рівні та рівні реалізації.</w:t>
      </w:r>
    </w:p>
    <w:p w:rsidR="00E11AD8" w:rsidRPr="00BD12C1" w:rsidRDefault="00E11AD8">
      <w:pPr>
        <w:rPr>
          <w:lang w:val="uk-UA"/>
        </w:rPr>
      </w:pPr>
    </w:p>
    <w:sectPr w:rsidR="00E11AD8" w:rsidRPr="00BD12C1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AA3" w:rsidRDefault="00CE1AA3">
      <w:r>
        <w:separator/>
      </w:r>
    </w:p>
  </w:endnote>
  <w:endnote w:type="continuationSeparator" w:id="0">
    <w:p w:rsidR="00CE1AA3" w:rsidRDefault="00CE1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6CA" w:rsidRDefault="00CE1A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AA3" w:rsidRDefault="00CE1AA3">
      <w:r>
        <w:separator/>
      </w:r>
    </w:p>
  </w:footnote>
  <w:footnote w:type="continuationSeparator" w:id="0">
    <w:p w:rsidR="00CE1AA3" w:rsidRDefault="00CE1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6CA" w:rsidRDefault="00CE1A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F65A7"/>
    <w:multiLevelType w:val="hybridMultilevel"/>
    <w:tmpl w:val="3A844F1E"/>
    <w:numStyleLink w:val="Numbered"/>
  </w:abstractNum>
  <w:abstractNum w:abstractNumId="1" w15:restartNumberingAfterBreak="0">
    <w:nsid w:val="386D79C3"/>
    <w:multiLevelType w:val="hybridMultilevel"/>
    <w:tmpl w:val="CD2EE8D0"/>
    <w:numStyleLink w:val="Bullet"/>
  </w:abstractNum>
  <w:abstractNum w:abstractNumId="2" w15:restartNumberingAfterBreak="0">
    <w:nsid w:val="55281F6E"/>
    <w:multiLevelType w:val="hybridMultilevel"/>
    <w:tmpl w:val="CD2EE8D0"/>
    <w:styleLink w:val="Bullet"/>
    <w:lvl w:ilvl="0" w:tplc="1C6A5DB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1863F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8FE5C9C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8DA94B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DB28FE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4B21C18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8DE8744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E0CE08C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21C5F24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726432E8"/>
    <w:multiLevelType w:val="hybridMultilevel"/>
    <w:tmpl w:val="3A844F1E"/>
    <w:styleLink w:val="Numbered"/>
    <w:lvl w:ilvl="0" w:tplc="861422D0">
      <w:start w:val="1"/>
      <w:numFmt w:val="decimal"/>
      <w:lvlText w:val="%1."/>
      <w:lvlJc w:val="left"/>
      <w:pPr>
        <w:ind w:left="787" w:hanging="56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D6CA8B8A">
      <w:start w:val="1"/>
      <w:numFmt w:val="decimal"/>
      <w:lvlText w:val="%2."/>
      <w:lvlJc w:val="left"/>
      <w:pPr>
        <w:ind w:left="87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87AB1DE">
      <w:start w:val="1"/>
      <w:numFmt w:val="decimal"/>
      <w:lvlText w:val="%3."/>
      <w:lvlJc w:val="left"/>
      <w:pPr>
        <w:ind w:left="109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0ADC98">
      <w:start w:val="1"/>
      <w:numFmt w:val="decimal"/>
      <w:lvlText w:val="%4."/>
      <w:lvlJc w:val="left"/>
      <w:pPr>
        <w:ind w:left="131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82AF560">
      <w:start w:val="1"/>
      <w:numFmt w:val="decimal"/>
      <w:lvlText w:val="%5."/>
      <w:lvlJc w:val="left"/>
      <w:pPr>
        <w:ind w:left="153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8F45630">
      <w:start w:val="1"/>
      <w:numFmt w:val="decimal"/>
      <w:lvlText w:val="%6."/>
      <w:lvlJc w:val="left"/>
      <w:pPr>
        <w:ind w:left="175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BF0F020">
      <w:start w:val="1"/>
      <w:numFmt w:val="decimal"/>
      <w:lvlText w:val="%7."/>
      <w:lvlJc w:val="left"/>
      <w:pPr>
        <w:ind w:left="197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ED2C0B4">
      <w:start w:val="1"/>
      <w:numFmt w:val="decimal"/>
      <w:lvlText w:val="%8."/>
      <w:lvlJc w:val="left"/>
      <w:pPr>
        <w:ind w:left="219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AECE94A">
      <w:start w:val="1"/>
      <w:numFmt w:val="decimal"/>
      <w:lvlText w:val="%9."/>
      <w:lvlJc w:val="left"/>
      <w:pPr>
        <w:ind w:left="2418" w:hanging="43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  <w:num w:numId="6">
    <w:abstractNumId w:val="0"/>
    <w:lvlOverride w:ilvl="0">
      <w:startOverride w:val="1"/>
      <w:lvl w:ilvl="0" w:tplc="7414944E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D9641EE">
        <w:start w:val="1"/>
        <w:numFmt w:val="decimal"/>
        <w:lvlText w:val="%2."/>
        <w:lvlJc w:val="left"/>
        <w:pPr>
          <w:ind w:left="81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2147B9E">
        <w:start w:val="1"/>
        <w:numFmt w:val="decimal"/>
        <w:lvlText w:val="%3."/>
        <w:lvlJc w:val="left"/>
        <w:pPr>
          <w:ind w:left="117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5AA7756">
        <w:start w:val="1"/>
        <w:numFmt w:val="decimal"/>
        <w:lvlText w:val="%4."/>
        <w:lvlJc w:val="left"/>
        <w:pPr>
          <w:ind w:left="153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83017BA">
        <w:start w:val="1"/>
        <w:numFmt w:val="decimal"/>
        <w:lvlText w:val="%5."/>
        <w:lvlJc w:val="left"/>
        <w:pPr>
          <w:ind w:left="189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CD038D0">
        <w:start w:val="1"/>
        <w:numFmt w:val="decimal"/>
        <w:lvlText w:val="%6."/>
        <w:lvlJc w:val="left"/>
        <w:pPr>
          <w:ind w:left="225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E16B6E2">
        <w:start w:val="1"/>
        <w:numFmt w:val="decimal"/>
        <w:lvlText w:val="%7."/>
        <w:lvlJc w:val="left"/>
        <w:pPr>
          <w:ind w:left="261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0B660B4">
        <w:start w:val="1"/>
        <w:numFmt w:val="decimal"/>
        <w:lvlText w:val="%8."/>
        <w:lvlJc w:val="left"/>
        <w:pPr>
          <w:ind w:left="297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55C8586">
        <w:start w:val="1"/>
        <w:numFmt w:val="decimal"/>
        <w:lvlText w:val="%9."/>
        <w:lvlJc w:val="left"/>
        <w:pPr>
          <w:ind w:left="3338" w:hanging="4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71"/>
    <w:rsid w:val="00422087"/>
    <w:rsid w:val="004D7DF8"/>
    <w:rsid w:val="004E4CCA"/>
    <w:rsid w:val="00572471"/>
    <w:rsid w:val="007C0960"/>
    <w:rsid w:val="009B3098"/>
    <w:rsid w:val="00AF3945"/>
    <w:rsid w:val="00BD12C1"/>
    <w:rsid w:val="00CE1AA3"/>
    <w:rsid w:val="00D76551"/>
    <w:rsid w:val="00E1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7004"/>
  <w15:chartTrackingRefBased/>
  <w15:docId w15:val="{D9E5CCC6-ACC0-48E1-9F01-A26FC928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D12C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BD12C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Subtitle"/>
    <w:next w:val="Body"/>
    <w:link w:val="a4"/>
    <w:rsid w:val="00BD12C1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Подзаголовок Знак"/>
    <w:basedOn w:val="a0"/>
    <w:link w:val="a3"/>
    <w:rsid w:val="00BD12C1"/>
    <w:rPr>
      <w:rFonts w:ascii="Helvetica Neue" w:eastAsia="Arial Unicode MS" w:hAnsi="Helvetica Neue" w:cs="Arial Unicode MS"/>
      <w:color w:val="000000"/>
      <w:sz w:val="40"/>
      <w:szCs w:val="4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BD12C1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BD12C1"/>
    <w:pPr>
      <w:numPr>
        <w:numId w:val="1"/>
      </w:numPr>
    </w:pPr>
  </w:style>
  <w:style w:type="numbering" w:customStyle="1" w:styleId="Bullet">
    <w:name w:val="Bullet"/>
    <w:rsid w:val="00BD12C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5</cp:revision>
  <dcterms:created xsi:type="dcterms:W3CDTF">2023-05-25T14:32:00Z</dcterms:created>
  <dcterms:modified xsi:type="dcterms:W3CDTF">2023-05-26T05:54:00Z</dcterms:modified>
</cp:coreProperties>
</file>