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1BADE9BF" w:rsidR="00C00F62" w:rsidRPr="00094A40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4314" w:rsidRPr="00094A40">
        <w:rPr>
          <w:rFonts w:ascii="Times New Roman" w:hAnsi="Times New Roman" w:cs="Times New Roman"/>
          <w:b/>
          <w:sz w:val="32"/>
          <w:szCs w:val="32"/>
        </w:rPr>
        <w:t>5</w:t>
      </w:r>
    </w:p>
    <w:p w14:paraId="31DEB327" w14:textId="3F234F7C" w:rsidR="002B3D54" w:rsidRPr="00C71904" w:rsidRDefault="002B3D54" w:rsidP="00C71904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C71904" w:rsidRPr="00C71904">
        <w:rPr>
          <w:rFonts w:ascii="Times New Roman" w:hAnsi="Times New Roman" w:cs="Times New Roman"/>
          <w:b/>
          <w:sz w:val="32"/>
          <w:szCs w:val="32"/>
        </w:rPr>
        <w:t xml:space="preserve">Переход к </w:t>
      </w:r>
      <w:proofErr w:type="spellStart"/>
      <w:r w:rsidR="00C71904" w:rsidRPr="00C71904">
        <w:rPr>
          <w:rFonts w:ascii="Times New Roman" w:hAnsi="Times New Roman" w:cs="Times New Roman"/>
          <w:b/>
          <w:sz w:val="32"/>
          <w:szCs w:val="32"/>
        </w:rPr>
        <w:t>даталогической</w:t>
      </w:r>
      <w:proofErr w:type="spellEnd"/>
      <w:r w:rsidR="00C71904" w:rsidRPr="00C71904">
        <w:rPr>
          <w:rFonts w:ascii="Times New Roman" w:hAnsi="Times New Roman" w:cs="Times New Roman"/>
          <w:b/>
          <w:sz w:val="32"/>
          <w:szCs w:val="32"/>
        </w:rPr>
        <w:t xml:space="preserve"> 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77777777" w:rsidR="00C71904" w:rsidRDefault="00C71904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19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B39CF7" wp14:editId="34ED11D0">
            <wp:extent cx="5940425" cy="2112010"/>
            <wp:effectExtent l="0" t="0" r="3175" b="2540"/>
            <wp:docPr id="17428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7F3" w14:textId="0318C3F4" w:rsidR="00405BA3" w:rsidRPr="00405BA3" w:rsidRDefault="00546BFF" w:rsidP="00405BA3">
      <w:pPr>
        <w:jc w:val="both"/>
        <w:rPr>
          <w:sz w:val="28"/>
          <w:szCs w:val="28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11B9AE" w14:textId="274BE724" w:rsidR="00EC5B5C" w:rsidRPr="00405BA3" w:rsidRDefault="00EC5B5C" w:rsidP="00405BA3">
      <w:pPr>
        <w:pStyle w:val="a3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05BA3">
        <w:rPr>
          <w:rFonts w:asciiTheme="majorBidi" w:hAnsiTheme="majorBidi" w:cstheme="majorBidi"/>
          <w:b/>
          <w:bCs/>
          <w:sz w:val="28"/>
          <w:szCs w:val="28"/>
        </w:rPr>
        <w:t>Ч</w:t>
      </w:r>
      <w:r w:rsidR="00405BA3" w:rsidRPr="00405BA3">
        <w:rPr>
          <w:rFonts w:asciiTheme="majorBidi" w:hAnsiTheme="majorBidi" w:cstheme="majorBidi"/>
          <w:b/>
          <w:bCs/>
          <w:sz w:val="28"/>
          <w:szCs w:val="28"/>
        </w:rPr>
        <w:t>итатель</w:t>
      </w:r>
    </w:p>
    <w:p w14:paraId="0A0D3B3B" w14:textId="77777777" w:rsidR="00EC5B5C" w:rsidRPr="00EC5B5C" w:rsidRDefault="00EC5B5C" w:rsidP="00405BA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Первичный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чит. билета</w:t>
      </w:r>
    </w:p>
    <w:p w14:paraId="38A609F2" w14:textId="77777777" w:rsidR="00EC5B5C" w:rsidRPr="00EC5B5C" w:rsidRDefault="00EC5B5C" w:rsidP="00405BA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Атрибуты: ФИО, Адрес, Страна</w:t>
      </w:r>
    </w:p>
    <w:p w14:paraId="54D855A4" w14:textId="1885F6ED" w:rsidR="00EC5B5C" w:rsidRPr="00405BA3" w:rsidRDefault="00EC5B5C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BA3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405BA3" w:rsidRPr="00405BA3">
        <w:rPr>
          <w:rFonts w:ascii="Times New Roman" w:hAnsi="Times New Roman" w:cs="Times New Roman"/>
          <w:b/>
          <w:bCs/>
          <w:sz w:val="28"/>
          <w:szCs w:val="28"/>
        </w:rPr>
        <w:t>нига</w:t>
      </w:r>
    </w:p>
    <w:p w14:paraId="0A5A4E6C" w14:textId="77777777" w:rsidR="00EC5B5C" w:rsidRPr="00EC5B5C" w:rsidRDefault="00EC5B5C" w:rsidP="00405BA3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Первичный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книги</w:t>
      </w:r>
    </w:p>
    <w:p w14:paraId="457F308B" w14:textId="77777777" w:rsidR="00EC5B5C" w:rsidRPr="00EC5B5C" w:rsidRDefault="00EC5B5C" w:rsidP="00405BA3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Атрибуты: Название, Издательство, Номер автора</w:t>
      </w:r>
    </w:p>
    <w:p w14:paraId="3B761DE3" w14:textId="609E7F5F" w:rsidR="00EC5B5C" w:rsidRPr="00EC5B5C" w:rsidRDefault="00EC5B5C" w:rsidP="00405BA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Промежуточная таблица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B5C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405BA3">
        <w:rPr>
          <w:rFonts w:ascii="Times New Roman" w:hAnsi="Times New Roman" w:cs="Times New Roman"/>
          <w:b/>
          <w:bCs/>
          <w:sz w:val="28"/>
          <w:szCs w:val="28"/>
        </w:rPr>
        <w:t>ыдача_Книг</w:t>
      </w:r>
      <w:proofErr w:type="spellEnd"/>
    </w:p>
    <w:p w14:paraId="3D655BB1" w14:textId="4A44A96A" w:rsidR="00EC5B5C" w:rsidRPr="00EC5B5C" w:rsidRDefault="00EC5B5C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Внешний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чит. билета</w:t>
      </w:r>
    </w:p>
    <w:p w14:paraId="747B610D" w14:textId="0B6C53A0" w:rsidR="00EC5B5C" w:rsidRPr="00EC5B5C" w:rsidRDefault="00EC5B5C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Внешний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книги</w:t>
      </w:r>
    </w:p>
    <w:p w14:paraId="7E7D0AD2" w14:textId="5C83BC34" w:rsidR="00405BA3" w:rsidRPr="00405BA3" w:rsidRDefault="00405BA3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405B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B5C" w:rsidRPr="00EC5B5C">
        <w:rPr>
          <w:rFonts w:ascii="Times New Roman" w:hAnsi="Times New Roman" w:cs="Times New Roman"/>
          <w:sz w:val="28"/>
          <w:szCs w:val="28"/>
        </w:rPr>
        <w:t>Дата выдачи</w:t>
      </w:r>
      <w:r w:rsidRPr="00405BA3">
        <w:rPr>
          <w:rFonts w:ascii="Times New Roman" w:hAnsi="Times New Roman" w:cs="Times New Roman"/>
          <w:sz w:val="28"/>
          <w:szCs w:val="28"/>
        </w:rPr>
        <w:t xml:space="preserve">, </w:t>
      </w:r>
      <w:r w:rsidR="00EC5B5C" w:rsidRPr="00EC5B5C">
        <w:rPr>
          <w:rFonts w:ascii="Times New Roman" w:hAnsi="Times New Roman" w:cs="Times New Roman"/>
          <w:sz w:val="28"/>
          <w:szCs w:val="28"/>
        </w:rPr>
        <w:t>Дата возврата </w:t>
      </w:r>
    </w:p>
    <w:p w14:paraId="2E31E577" w14:textId="0D859E88" w:rsidR="00405BA3" w:rsidRPr="00EC5B5C" w:rsidRDefault="00405BA3" w:rsidP="00405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A7D37B" w14:textId="5E64EC33" w:rsidR="005B6CF3" w:rsidRDefault="00405BA3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Читатель-Выдача</w:t>
      </w:r>
      <w:r w:rsidRPr="00405B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многие-ко-многим (Читатель может взять несколько книг, и книга может быть выдана нескольким читателям)</w:t>
      </w:r>
    </w:p>
    <w:p w14:paraId="30B40E92" w14:textId="41D8B772" w:rsidR="00405BA3" w:rsidRPr="00405BA3" w:rsidRDefault="00405BA3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Книга-Выдача</w:t>
      </w:r>
      <w:r w:rsidRPr="00405B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многие-ко-многим (Книга может быть выдана нескольким читателям, и читатель может взять несколько книг)</w:t>
      </w:r>
    </w:p>
    <w:p w14:paraId="5AC2970A" w14:textId="3865E268" w:rsidR="00492DEF" w:rsidRP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6E1B8" w14:textId="1A4FD677" w:rsid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295EEF3" w14:textId="6531E56A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Изобразите ER-диаграмму в нотации Баркера или Мартина для гипотетической предметной области «Магазин “Семена растений”». Для каждого растения необходимо хранить иерархию (в виде набора связей 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71904">
        <w:rPr>
          <w:rFonts w:ascii="Times New Roman" w:hAnsi="Times New Roman" w:cs="Times New Roman"/>
          <w:sz w:val="28"/>
          <w:szCs w:val="28"/>
        </w:rPr>
        <w:t>): вид, род, семейство, класс, отдел.</w:t>
      </w:r>
    </w:p>
    <w:p w14:paraId="617055CF" w14:textId="77777777" w:rsidR="00C71904" w:rsidRPr="0040431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lastRenderedPageBreak/>
        <w:t xml:space="preserve">В магазине есть продавцы, кассиры, менеджеры, директор. </w:t>
      </w:r>
    </w:p>
    <w:p w14:paraId="71233528" w14:textId="463B065F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Все служащие могут меняться ролями (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71904">
        <w:rPr>
          <w:rFonts w:ascii="Times New Roman" w:hAnsi="Times New Roman" w:cs="Times New Roman"/>
          <w:sz w:val="28"/>
          <w:szCs w:val="28"/>
        </w:rPr>
        <w:t xml:space="preserve"> директор может быть менеджером, продавцом или кассиром, менеджер может быть продавцом или кассиром и т.д.). Каждый служащий, кроме непосредственного начальника, может иметь других начальников. В базе данных магазина необходимо хранить информацию о бывших сотрудниках и историю работ по каждому сотруднику.</w:t>
      </w:r>
    </w:p>
    <w:p w14:paraId="6EBB34F1" w14:textId="77777777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Добавьте хотя бы одну неперемещаемую связь.</w:t>
      </w:r>
    </w:p>
    <w:p w14:paraId="1EEAF3AB" w14:textId="77777777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Разрешите связи 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N:M.</w:t>
      </w:r>
      <w:proofErr w:type="gramEnd"/>
    </w:p>
    <w:p w14:paraId="55C5D1B3" w14:textId="3692B32D" w:rsidR="00FD4B5C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Задайте первичные и внешние ключи для всех сущностей.</w:t>
      </w:r>
    </w:p>
    <w:p w14:paraId="4BC85F0D" w14:textId="615B9F22" w:rsidR="00E715F5" w:rsidRDefault="00FD4B5C" w:rsidP="006E613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4B5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40431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0C2A02" w14:textId="77777777" w:rsidR="008F5E25" w:rsidRPr="008F5E25" w:rsidRDefault="008F5E25" w:rsidP="006E613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CFD40A" w14:textId="10AC033C" w:rsidR="00687C2E" w:rsidRPr="00F84226" w:rsidRDefault="00F84226" w:rsidP="006E613A">
      <w:pPr>
        <w:jc w:val="both"/>
        <w:rPr>
          <w:rFonts w:ascii="Times New Roman" w:hAnsi="Times New Roman" w:cs="Times New Roman"/>
          <w:sz w:val="28"/>
          <w:szCs w:val="28"/>
        </w:rPr>
      </w:pPr>
      <w:r w:rsidRPr="00F84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4C487" wp14:editId="5EBE1E60">
            <wp:extent cx="5940425" cy="5029835"/>
            <wp:effectExtent l="0" t="0" r="3175" b="0"/>
            <wp:docPr id="42415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54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0AD" w14:textId="1582196D" w:rsidR="00F9436A" w:rsidRPr="00F84226" w:rsidRDefault="00F9436A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E8E74" w14:textId="77777777" w:rsidR="00094A40" w:rsidRDefault="00094A40" w:rsidP="006E61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A478B5" w14:textId="77777777" w:rsidR="00094A40" w:rsidRPr="008F5E25" w:rsidRDefault="00094A40" w:rsidP="006E61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DFD7A" w14:textId="7ED15CA5" w:rsidR="00492DEF" w:rsidRPr="00687C2E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A078E3D" w14:textId="322B14C5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Выполните переход к </w:t>
      </w:r>
      <w:proofErr w:type="spellStart"/>
      <w:r w:rsidRPr="00C71904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C71904">
        <w:rPr>
          <w:rFonts w:ascii="Times New Roman" w:hAnsi="Times New Roman" w:cs="Times New Roman"/>
          <w:sz w:val="28"/>
          <w:szCs w:val="28"/>
        </w:rPr>
        <w:t xml:space="preserve"> модели от ER-модели (обновленной, с разрешенными связями), построенной при выполнении упражнения 3 предыдущей работы (интернет-магазин книг или интернет-магазин продажи ж/д билетов, в соответствии со своим вариантом). Для этого используйте вышеперечисленные правила Джексона. </w:t>
      </w:r>
    </w:p>
    <w:p w14:paraId="091FFC22" w14:textId="0338EDCD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Затем, если потребуется, можно выполнить нормализацию. Минимальное требование по нормализации – вторая нормальная форма (дальше необязательно).</w:t>
      </w:r>
    </w:p>
    <w:p w14:paraId="72914651" w14:textId="2B185BBA" w:rsidR="00FD4B5C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Результат: таблицы (отношения) с выделенными первичными и/или внешними ключами.</w:t>
      </w:r>
    </w:p>
    <w:p w14:paraId="1D70AA7E" w14:textId="77777777" w:rsidR="007D535C" w:rsidRDefault="00FD4B5C" w:rsidP="00F943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71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21E880" w14:textId="45BDCD10" w:rsidR="00FD4B5C" w:rsidRPr="007D535C" w:rsidRDefault="007D535C" w:rsidP="00F943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D53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63A52C" wp14:editId="604EAFDE">
            <wp:extent cx="5940425" cy="5454015"/>
            <wp:effectExtent l="0" t="0" r="3175" b="0"/>
            <wp:docPr id="189731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7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5C" w:rsidRPr="007D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9AA90" w14:textId="77777777" w:rsidR="005D381F" w:rsidRDefault="005D381F" w:rsidP="001C4EAB">
      <w:pPr>
        <w:spacing w:after="0" w:line="240" w:lineRule="auto"/>
      </w:pPr>
      <w:r>
        <w:separator/>
      </w:r>
    </w:p>
  </w:endnote>
  <w:endnote w:type="continuationSeparator" w:id="0">
    <w:p w14:paraId="43155A0B" w14:textId="77777777" w:rsidR="005D381F" w:rsidRDefault="005D381F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E1827" w14:textId="77777777" w:rsidR="005D381F" w:rsidRDefault="005D381F" w:rsidP="001C4EAB">
      <w:pPr>
        <w:spacing w:after="0" w:line="240" w:lineRule="auto"/>
      </w:pPr>
      <w:r>
        <w:separator/>
      </w:r>
    </w:p>
  </w:footnote>
  <w:footnote w:type="continuationSeparator" w:id="0">
    <w:p w14:paraId="66AB56C5" w14:textId="77777777" w:rsidR="005D381F" w:rsidRDefault="005D381F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8"/>
  </w:num>
  <w:num w:numId="5" w16cid:durableId="424568998">
    <w:abstractNumId w:val="13"/>
  </w:num>
  <w:num w:numId="6" w16cid:durableId="559243167">
    <w:abstractNumId w:val="21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0"/>
  </w:num>
  <w:num w:numId="12" w16cid:durableId="587924360">
    <w:abstractNumId w:val="22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7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4"/>
  </w:num>
  <w:num w:numId="24" w16cid:durableId="915820061">
    <w:abstractNumId w:val="4"/>
  </w:num>
  <w:num w:numId="25" w16cid:durableId="383214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B3D54"/>
    <w:rsid w:val="00303A89"/>
    <w:rsid w:val="00327157"/>
    <w:rsid w:val="00343768"/>
    <w:rsid w:val="003520CB"/>
    <w:rsid w:val="0036449B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A237F"/>
    <w:rsid w:val="005A6A6C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7136B4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81E36"/>
    <w:rsid w:val="008A0F46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15477"/>
    <w:rsid w:val="00A408C5"/>
    <w:rsid w:val="00AC045C"/>
    <w:rsid w:val="00B038BE"/>
    <w:rsid w:val="00B677A6"/>
    <w:rsid w:val="00B96BE9"/>
    <w:rsid w:val="00BF4D7C"/>
    <w:rsid w:val="00C00F62"/>
    <w:rsid w:val="00C152CE"/>
    <w:rsid w:val="00C15643"/>
    <w:rsid w:val="00C64B17"/>
    <w:rsid w:val="00C65915"/>
    <w:rsid w:val="00C71904"/>
    <w:rsid w:val="00CB16B6"/>
    <w:rsid w:val="00CD6868"/>
    <w:rsid w:val="00DA3482"/>
    <w:rsid w:val="00E715F5"/>
    <w:rsid w:val="00E93F55"/>
    <w:rsid w:val="00EC5B5C"/>
    <w:rsid w:val="00F815CC"/>
    <w:rsid w:val="00F84226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8</cp:revision>
  <dcterms:created xsi:type="dcterms:W3CDTF">2025-03-19T12:19:00Z</dcterms:created>
  <dcterms:modified xsi:type="dcterms:W3CDTF">2025-03-21T17:10:00Z</dcterms:modified>
</cp:coreProperties>
</file>