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0023" w14:paraId="066DF081" w14:textId="77777777" w:rsidTr="00870023">
        <w:tc>
          <w:tcPr>
            <w:tcW w:w="4672" w:type="dxa"/>
          </w:tcPr>
          <w:p w14:paraId="0A7AAFC1" w14:textId="621FDE92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Наименование Источника</w:t>
            </w:r>
          </w:p>
        </w:tc>
        <w:tc>
          <w:tcPr>
            <w:tcW w:w="4673" w:type="dxa"/>
          </w:tcPr>
          <w:p w14:paraId="1FB5398F" w14:textId="4B35BB24" w:rsidR="00870023" w:rsidRPr="00870023" w:rsidRDefault="00870023">
            <w:pPr>
              <w:rPr>
                <w:b/>
                <w:bCs/>
              </w:rPr>
            </w:pPr>
            <w:r w:rsidRPr="00870023">
              <w:rPr>
                <w:b/>
                <w:bCs/>
              </w:rPr>
              <w:t>Пример</w:t>
            </w:r>
          </w:p>
        </w:tc>
      </w:tr>
      <w:tr w:rsidR="00870023" w14:paraId="196B9A4B" w14:textId="77777777" w:rsidTr="00870023">
        <w:tc>
          <w:tcPr>
            <w:tcW w:w="4672" w:type="dxa"/>
          </w:tcPr>
          <w:p w14:paraId="42B03844" w14:textId="6539E96F" w:rsidR="00870023" w:rsidRDefault="00870023">
            <w:r>
              <w:t>1) Конституция РФ</w:t>
            </w:r>
          </w:p>
        </w:tc>
        <w:tc>
          <w:tcPr>
            <w:tcW w:w="4673" w:type="dxa"/>
          </w:tcPr>
          <w:p w14:paraId="6861D2A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Процитируйте не менее 5 статей</w:t>
            </w:r>
          </w:p>
          <w:p w14:paraId="51682643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</w:t>
            </w:r>
          </w:p>
          <w:p w14:paraId="2390BFF8" w14:textId="77777777" w:rsidR="00C17CC1" w:rsidRDefault="00C17CC1" w:rsidP="00C17CC1">
            <w:r w:rsidRPr="00C17CC1">
              <w:t>1. Российская Федерация - Россия есть демократическое федеративное правовое государство с республиканской формой правления.</w:t>
            </w:r>
          </w:p>
          <w:p w14:paraId="68241844" w14:textId="1A048B46" w:rsidR="00C17CC1" w:rsidRDefault="00C17CC1" w:rsidP="00C17CC1">
            <w:r w:rsidRPr="00C17CC1">
              <w:t>2. Наименования Российская Федерация и Россия равнозначны.</w:t>
            </w:r>
          </w:p>
          <w:p w14:paraId="58D60F14" w14:textId="77777777" w:rsidR="00C17CC1" w:rsidRDefault="00C17CC1" w:rsidP="00C17CC1"/>
          <w:p w14:paraId="7FD029B8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</w:t>
            </w:r>
          </w:p>
          <w:p w14:paraId="6FDD8049" w14:textId="77777777" w:rsidR="00C17CC1" w:rsidRPr="00C17CC1" w:rsidRDefault="00C17CC1" w:rsidP="00C17CC1">
            <w:r w:rsidRPr="00C17CC1">
              <w:t>Человек, его права и свободы являются высшей ценностью. Признание, соблюдение и защита прав и свобод человека и гражданина - обязанность государства.</w:t>
            </w:r>
          </w:p>
          <w:p w14:paraId="47E4EEAC" w14:textId="77777777" w:rsidR="00C17CC1" w:rsidRDefault="00C17CC1" w:rsidP="00C17CC1"/>
          <w:p w14:paraId="16727DFF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10</w:t>
            </w:r>
          </w:p>
          <w:p w14:paraId="41585390" w14:textId="77777777" w:rsidR="00C17CC1" w:rsidRPr="00C17CC1" w:rsidRDefault="00C17CC1" w:rsidP="00C17CC1">
            <w:r w:rsidRPr="00C17CC1">
              <w:t>Государственная власть в Российской Федерации осуществляется на основе разделения на законодательную, исполнительную и судебную. Органы законодательной, исполнительной и судебной власти самостоятельны.</w:t>
            </w:r>
          </w:p>
          <w:p w14:paraId="762B19F1" w14:textId="77777777" w:rsidR="00C17CC1" w:rsidRDefault="00C17CC1" w:rsidP="00C17CC1"/>
          <w:p w14:paraId="122EFD65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12</w:t>
            </w:r>
          </w:p>
          <w:p w14:paraId="2FBBCBE8" w14:textId="77777777" w:rsidR="00C17CC1" w:rsidRDefault="00C17CC1" w:rsidP="00C17CC1">
            <w:r w:rsidRPr="00C17CC1">
              <w:t>В Российской Федерации признается и гарантируется местное самоуправление. Местное самоуправление в пределах своих полномочий самостоятельно. Органы местного самоуправления не входят в систему органов государственной власти.</w:t>
            </w:r>
          </w:p>
          <w:p w14:paraId="1E227487" w14:textId="77777777" w:rsidR="00C17CC1" w:rsidRDefault="00C17CC1" w:rsidP="00C17CC1"/>
          <w:p w14:paraId="6CF0B65D" w14:textId="77777777" w:rsidR="00C17CC1" w:rsidRPr="00C17CC1" w:rsidRDefault="00C17CC1" w:rsidP="00C17CC1">
            <w:pPr>
              <w:rPr>
                <w:b/>
                <w:bCs/>
              </w:rPr>
            </w:pPr>
            <w:r w:rsidRPr="00C17CC1">
              <w:rPr>
                <w:b/>
                <w:bCs/>
              </w:rPr>
              <w:t>Статья 26</w:t>
            </w:r>
          </w:p>
          <w:p w14:paraId="699106F1" w14:textId="77777777" w:rsidR="00C17CC1" w:rsidRPr="00C17CC1" w:rsidRDefault="00C17CC1" w:rsidP="00C17CC1">
            <w:r w:rsidRPr="00C17CC1">
              <w:t>1. Каждый вправе определять и указывать свою национальную принадлежность. Никто не может быть принужден к определению и указанию своей национальной принадлежности.</w:t>
            </w:r>
          </w:p>
          <w:p w14:paraId="7BC440CF" w14:textId="77777777" w:rsidR="00C17CC1" w:rsidRPr="00C17CC1" w:rsidRDefault="00C17CC1" w:rsidP="00C17CC1">
            <w:r w:rsidRPr="00C17CC1">
              <w:t>2. Каждый имеет право на пользование родным языком, на свободный выбор языка общения, воспитания, обучения и творчества.</w:t>
            </w:r>
          </w:p>
          <w:p w14:paraId="7EBA62DF" w14:textId="77777777" w:rsidR="00C17CC1" w:rsidRPr="00C17CC1" w:rsidRDefault="00C17CC1" w:rsidP="00C17CC1"/>
          <w:p w14:paraId="03813FDF" w14:textId="77777777" w:rsidR="00C17CC1" w:rsidRPr="00C17CC1" w:rsidRDefault="00C17CC1" w:rsidP="00C17CC1"/>
          <w:p w14:paraId="7D6B5367" w14:textId="2EE93948" w:rsidR="00C17CC1" w:rsidRPr="00373D5D" w:rsidRDefault="00C17CC1">
            <w:pPr>
              <w:rPr>
                <w:color w:val="C45911" w:themeColor="accent2" w:themeShade="BF"/>
              </w:rPr>
            </w:pPr>
          </w:p>
        </w:tc>
      </w:tr>
      <w:tr w:rsidR="00870023" w14:paraId="1D9BBEA5" w14:textId="77777777" w:rsidTr="00870023">
        <w:tc>
          <w:tcPr>
            <w:tcW w:w="4672" w:type="dxa"/>
          </w:tcPr>
          <w:p w14:paraId="500AFD19" w14:textId="59AFB14B" w:rsidR="00870023" w:rsidRDefault="00870023">
            <w:r>
              <w:t>2) Международные акты</w:t>
            </w:r>
          </w:p>
        </w:tc>
        <w:tc>
          <w:tcPr>
            <w:tcW w:w="4673" w:type="dxa"/>
          </w:tcPr>
          <w:p w14:paraId="40E453A7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5 примеров источников с одним примером «информационно-правовой» статьи к каждому источнику</w:t>
            </w:r>
          </w:p>
          <w:p w14:paraId="225E4F6B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8EAD74F" w14:textId="63876B77" w:rsidR="005432B7" w:rsidRPr="005432B7" w:rsidRDefault="005432B7">
            <w:r w:rsidRPr="005432B7">
              <w:t>Регистрация и опубликование договоров и международных соглашений, правила для введения в действие статьи 102 Устава Организации Объединенных Наций</w:t>
            </w:r>
          </w:p>
          <w:p w14:paraId="08F3D4CC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515629BF" w14:textId="718C6BC9" w:rsidR="005432B7" w:rsidRDefault="005432B7" w:rsidP="005432B7">
            <w:pPr>
              <w:pStyle w:val="a8"/>
              <w:numPr>
                <w:ilvl w:val="0"/>
                <w:numId w:val="1"/>
              </w:numPr>
            </w:pPr>
            <w:r w:rsidRPr="005432B7">
              <w:lastRenderedPageBreak/>
              <w:t>Всякий договор и всякое международное соглашение, заключенное любым Членом Организации после вступления в силу настоящего Устава, должны быть, при первой возможности, зарегистрированы в Секретариате и им опубликованы.</w:t>
            </w:r>
          </w:p>
          <w:p w14:paraId="3E7C29B5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5437BA89" w14:textId="6B92E729" w:rsidR="005432B7" w:rsidRPr="005432B7" w:rsidRDefault="005432B7" w:rsidP="005432B7">
            <w:r w:rsidRPr="005432B7">
              <w:t>"Всеобщая декларация прав человека" (принята Генеральной Ассамблеей ООН 10.12.1948)</w:t>
            </w:r>
          </w:p>
          <w:p w14:paraId="1E220BF3" w14:textId="77777777" w:rsidR="005432B7" w:rsidRPr="005432B7" w:rsidRDefault="005432B7" w:rsidP="005432B7">
            <w:pPr>
              <w:rPr>
                <w:b/>
                <w:bCs/>
              </w:rPr>
            </w:pPr>
            <w:r w:rsidRPr="005432B7">
              <w:rPr>
                <w:b/>
                <w:bCs/>
              </w:rPr>
              <w:t>Статья 19</w:t>
            </w:r>
          </w:p>
          <w:p w14:paraId="1B311E2E" w14:textId="77777777" w:rsidR="005432B7" w:rsidRDefault="005432B7" w:rsidP="005432B7">
            <w:r w:rsidRPr="005432B7">
              <w:t>Каждый человек имеет право на свободу убеждений и на свободное выражение их; это право включает свободу беспрепятственно придерживаться своих убеждений и свободу искать, получать и распространять информацию и идеи любыми средствами и независимо от государственных границ.</w:t>
            </w:r>
          </w:p>
          <w:p w14:paraId="07BF5660" w14:textId="77777777" w:rsidR="005432B7" w:rsidRDefault="005432B7" w:rsidP="005432B7"/>
          <w:p w14:paraId="3C5296CC" w14:textId="301926DC" w:rsidR="005432B7" w:rsidRDefault="005432B7" w:rsidP="005432B7">
            <w:r w:rsidRPr="005432B7">
              <w:br/>
              <w:t>Конвенция Организации Объединенных Наций против коррупции (принята Генеральной Ассамблеей ООН 31 октября 2003 г.)</w:t>
            </w:r>
          </w:p>
          <w:p w14:paraId="580DA181" w14:textId="093EAA43" w:rsidR="005432B7" w:rsidRDefault="005432B7" w:rsidP="005432B7">
            <w:r>
              <w:t>Статья 5</w:t>
            </w:r>
          </w:p>
          <w:p w14:paraId="78E2A9E7" w14:textId="559DCAAA" w:rsidR="005432B7" w:rsidRPr="005432B7" w:rsidRDefault="005432B7" w:rsidP="005432B7">
            <w:r w:rsidRPr="005432B7">
              <w:t>1. Каждое Государство-участник, в соответствии с основополагающими принципами своей правовой системы, разрабатывает и осуществляет или проводит эффективную и скоординированную политику противодействия коррупции, способствующую участию общества и отражающую принципы правопорядка, надлежащего управления публичными делами и публичным имуществом, честности и неподкупности, прозрачности и ответственности.</w:t>
            </w:r>
          </w:p>
          <w:p w14:paraId="3CB2E2AC" w14:textId="77777777" w:rsidR="005432B7" w:rsidRDefault="005432B7" w:rsidP="005432B7">
            <w:pPr>
              <w:rPr>
                <w:color w:val="C45911" w:themeColor="accent2" w:themeShade="BF"/>
              </w:rPr>
            </w:pPr>
          </w:p>
          <w:p w14:paraId="0A237FDB" w14:textId="77777777" w:rsidR="00E279FE" w:rsidRDefault="00E279FE" w:rsidP="005432B7">
            <w:pPr>
              <w:rPr>
                <w:color w:val="C45911" w:themeColor="accent2" w:themeShade="BF"/>
              </w:rPr>
            </w:pPr>
          </w:p>
          <w:p w14:paraId="3243BFDE" w14:textId="77777777" w:rsidR="00E279FE" w:rsidRDefault="00E279FE" w:rsidP="005432B7">
            <w:r w:rsidRPr="00E279FE">
              <w:t>Международная конвенция о борьбе с бомбовым терроризмом (Нью-Йорк, 15 декабря 1997 г.)</w:t>
            </w:r>
          </w:p>
          <w:p w14:paraId="4AF5796C" w14:textId="77777777" w:rsidR="00E279FE" w:rsidRDefault="00E279FE" w:rsidP="005432B7">
            <w:r w:rsidRPr="00E279FE">
              <w:t xml:space="preserve">Статья </w:t>
            </w:r>
            <w:r>
              <w:t>10</w:t>
            </w:r>
            <w:r>
              <w:br/>
            </w:r>
            <w:r w:rsidRPr="00E279FE">
              <w:t>1. Государства-участники оказывают друг другу максимальную помощь в связи с расследованиями, уголовным преследованием или процедурами выдачи, начатыми в отношении преступлений, указанных в статье 2, включая содействие в получении имеющихся у них доказательств, необходимых для разбирательства.</w:t>
            </w:r>
          </w:p>
          <w:p w14:paraId="22FCAE4E" w14:textId="77777777" w:rsidR="00E279FE" w:rsidRDefault="00E279FE" w:rsidP="005432B7"/>
          <w:p w14:paraId="2B17FDF8" w14:textId="77777777" w:rsidR="00E279FE" w:rsidRDefault="00E279FE" w:rsidP="005432B7">
            <w:r w:rsidRPr="00E279FE">
              <w:t xml:space="preserve">Конвенция о доступе к информации, участии общественности в процессе принятия решений </w:t>
            </w:r>
            <w:r w:rsidRPr="00E279FE">
              <w:lastRenderedPageBreak/>
              <w:t>и доступе к правосудию по вопросам, касающимся окружающей среды (</w:t>
            </w:r>
            <w:proofErr w:type="spellStart"/>
            <w:r w:rsidRPr="00E279FE">
              <w:t>Орхусская</w:t>
            </w:r>
            <w:proofErr w:type="spellEnd"/>
            <w:r w:rsidRPr="00E279FE">
              <w:t xml:space="preserve"> конвенция) (Орхус, 25 июня 1998 г.)</w:t>
            </w:r>
          </w:p>
          <w:p w14:paraId="509C775B" w14:textId="38309E3E" w:rsidR="00E279FE" w:rsidRPr="00E279FE" w:rsidRDefault="00E279FE" w:rsidP="005432B7">
            <w:pPr>
              <w:rPr>
                <w:color w:val="C45911" w:themeColor="accent2" w:themeShade="BF"/>
              </w:rPr>
            </w:pPr>
            <w:r>
              <w:t>Статья 5</w:t>
            </w:r>
            <w:r>
              <w:br/>
            </w:r>
            <w:r w:rsidRPr="00E279FE">
              <w:t>1. Каждая Сторона обеспечивает, чтобы:</w:t>
            </w:r>
            <w:r w:rsidRPr="00E279FE">
              <w:br/>
              <w:t>а) государственные органы располагали экологической информацией, имеющей отношение к их функциям, и обновляли ее;</w:t>
            </w:r>
          </w:p>
        </w:tc>
      </w:tr>
      <w:tr w:rsidR="00870023" w14:paraId="1549B56B" w14:textId="77777777" w:rsidTr="00870023">
        <w:tc>
          <w:tcPr>
            <w:tcW w:w="4672" w:type="dxa"/>
          </w:tcPr>
          <w:p w14:paraId="7AED7895" w14:textId="51E7A4BC" w:rsidR="00870023" w:rsidRDefault="00870023">
            <w:r>
              <w:lastRenderedPageBreak/>
              <w:t>3) ФКЗ РФ</w:t>
            </w:r>
          </w:p>
        </w:tc>
        <w:tc>
          <w:tcPr>
            <w:tcW w:w="4673" w:type="dxa"/>
          </w:tcPr>
          <w:p w14:paraId="2E9CA1D0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DC39A2F" w14:textId="77777777" w:rsidR="005432B7" w:rsidRDefault="005432B7">
            <w:pPr>
              <w:rPr>
                <w:color w:val="C45911" w:themeColor="accent2" w:themeShade="BF"/>
              </w:rPr>
            </w:pPr>
          </w:p>
          <w:p w14:paraId="4A6AC3B6" w14:textId="6FCCC17B" w:rsidR="005432B7" w:rsidRPr="005432B7" w:rsidRDefault="005432B7">
            <w:r>
              <w:t xml:space="preserve">Ч. 7 Статья 13 </w:t>
            </w:r>
            <w:r w:rsidRPr="005432B7">
              <w:t>Федеральный конституционный закон от 06.11.2020 N 4-ФКЗ "О Правительстве Российской Федерации"</w:t>
            </w:r>
          </w:p>
          <w:p w14:paraId="2E907137" w14:textId="77777777" w:rsidR="005432B7" w:rsidRDefault="005432B7">
            <w:r w:rsidRPr="005432B7">
              <w:t>Правительство Российской Федерации представляет Государственной Думе ежегодные отчеты о результатах своей деятельности, в том числе по вопросам, поставленным Государственной Думой. Подготовка отчетов осуществляется в порядке, предусмотренном </w:t>
            </w:r>
            <w:hyperlink r:id="rId7" w:anchor="dst100017" w:history="1">
              <w:r w:rsidRPr="005432B7">
                <w:rPr>
                  <w:rStyle w:val="a9"/>
                  <w:color w:val="auto"/>
                </w:rPr>
                <w:t>Регламентом</w:t>
              </w:r>
            </w:hyperlink>
            <w:r w:rsidRPr="005432B7">
              <w:t> Правительства Российской Федерации. Отчеты подлежат обязательному опубликованию в "Российской газете" и на официальном сайте Правительства Российской Федерации в информационно-телекоммуникационной сети "Интернет".</w:t>
            </w:r>
          </w:p>
          <w:p w14:paraId="1049F530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31D34A52" w14:textId="77777777" w:rsidR="002F1C91" w:rsidRDefault="002F1C91">
            <w:r w:rsidRPr="002F1C91">
              <w:t>Федеральный конституционный закон от 21.07.1994 N 1-ФКЗ (ред. от 31.07.2023) "О Конституционном Суде Российской Федерации"</w:t>
            </w:r>
          </w:p>
          <w:p w14:paraId="0075C95F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6BBD20A9" w14:textId="77777777" w:rsidR="002F1C91" w:rsidRPr="002F1C91" w:rsidRDefault="002F1C91" w:rsidP="002F1C91">
            <w:pPr>
              <w:rPr>
                <w:b/>
                <w:bCs/>
              </w:rPr>
            </w:pPr>
            <w:r w:rsidRPr="002F1C91">
              <w:rPr>
                <w:b/>
                <w:bCs/>
              </w:rPr>
              <w:t>Статья 42. Принятие обращения к рассмотрению</w:t>
            </w:r>
          </w:p>
          <w:p w14:paraId="519AD3D4" w14:textId="77777777" w:rsidR="002F1C91" w:rsidRPr="002F1C91" w:rsidRDefault="002F1C91" w:rsidP="002F1C91">
            <w:r w:rsidRPr="002F1C91">
              <w:t>Решение по вопросу о принятии обращения к рассмотрению принимается в заседании Конституционного Суда Российской Федерации.</w:t>
            </w:r>
          </w:p>
          <w:p w14:paraId="23450ABA" w14:textId="77777777" w:rsidR="002F1C91" w:rsidRDefault="002F1C91">
            <w:pPr>
              <w:rPr>
                <w:color w:val="C45911" w:themeColor="accent2" w:themeShade="BF"/>
              </w:rPr>
            </w:pPr>
          </w:p>
          <w:p w14:paraId="2225D1A4" w14:textId="6ADBC350" w:rsidR="00E279FE" w:rsidRPr="00E279FE" w:rsidRDefault="00E279FE">
            <w:r w:rsidRPr="00E279FE">
              <w:t>Федеральный конституционный закон от 28.06.2004 N 5-ФКЗ (ред. от 30.12.2021) "О референдуме Российской Федерации"</w:t>
            </w:r>
          </w:p>
          <w:p w14:paraId="405AF732" w14:textId="77777777" w:rsidR="00E279FE" w:rsidRPr="00E279FE" w:rsidRDefault="00E279FE" w:rsidP="00E279FE">
            <w:pPr>
              <w:rPr>
                <w:b/>
                <w:bCs/>
              </w:rPr>
            </w:pPr>
            <w:r w:rsidRPr="00E279FE">
              <w:rPr>
                <w:b/>
                <w:bCs/>
              </w:rPr>
              <w:t>Статья 11. Гласность при подготовке и проведении референдума</w:t>
            </w:r>
          </w:p>
          <w:p w14:paraId="7CCA00DE" w14:textId="77777777" w:rsidR="00E279FE" w:rsidRPr="00E279FE" w:rsidRDefault="00E279FE" w:rsidP="00E279FE">
            <w:r w:rsidRPr="00E279FE">
              <w:t>1. Подготовка и проведение референдума осуществляются открыто и гласно. Государство обеспечивает информирование граждан Российской Федерации о порядке и сроках подготовки и проведения референдума, ходе кампании референдума, об итогах голосования и о результатах референдума.</w:t>
            </w:r>
          </w:p>
          <w:p w14:paraId="0337F8A0" w14:textId="5F3CC34D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33FB341C" w14:textId="77777777" w:rsidTr="00870023">
        <w:tc>
          <w:tcPr>
            <w:tcW w:w="4672" w:type="dxa"/>
          </w:tcPr>
          <w:p w14:paraId="47C1928E" w14:textId="74FE1334" w:rsidR="00870023" w:rsidRDefault="00870023">
            <w:r>
              <w:lastRenderedPageBreak/>
              <w:t>4) ФЗ РФ</w:t>
            </w:r>
          </w:p>
        </w:tc>
        <w:tc>
          <w:tcPr>
            <w:tcW w:w="4673" w:type="dxa"/>
          </w:tcPr>
          <w:p w14:paraId="309CDA4A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>Приведите не менее 10 примеров источников с одним примером «информационно-правовой» статьи к каждому источнику</w:t>
            </w:r>
          </w:p>
          <w:p w14:paraId="1E0A0218" w14:textId="77777777" w:rsidR="00E279FE" w:rsidRDefault="00E279FE">
            <w:pPr>
              <w:rPr>
                <w:color w:val="C45911" w:themeColor="accent2" w:themeShade="BF"/>
              </w:rPr>
            </w:pPr>
          </w:p>
          <w:p w14:paraId="4D32606F" w14:textId="77777777" w:rsidR="00E279FE" w:rsidRPr="00E279FE" w:rsidRDefault="00E279FE" w:rsidP="00E279FE">
            <w:r w:rsidRPr="00E279FE">
              <w:rPr>
                <w:b/>
                <w:bCs/>
              </w:rPr>
              <w:t>ФЗ «Об информации, информационных технологиях и о защите информации» (№ 149-ФЗ)</w:t>
            </w:r>
          </w:p>
          <w:p w14:paraId="20AA6575" w14:textId="77777777" w:rsidR="00E279FE" w:rsidRPr="00E279FE" w:rsidRDefault="00E279FE" w:rsidP="00E279FE">
            <w:pPr>
              <w:numPr>
                <w:ilvl w:val="0"/>
                <w:numId w:val="2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7</w:t>
            </w:r>
          </w:p>
          <w:p w14:paraId="19CA6050" w14:textId="77777777" w:rsidR="00E279FE" w:rsidRPr="00E279FE" w:rsidRDefault="00E279FE"/>
          <w:p w14:paraId="7E2EC7F7" w14:textId="77777777" w:rsidR="00E279FE" w:rsidRPr="00E279FE" w:rsidRDefault="00E279FE" w:rsidP="00E279FE">
            <w:r w:rsidRPr="00E279FE">
              <w:rPr>
                <w:b/>
                <w:bCs/>
              </w:rPr>
              <w:t>ФЗ «О порядке освещения деятельности органов государственной власти в государственных средствах массовой информации» (№ 7-ФЗ)</w:t>
            </w:r>
          </w:p>
          <w:p w14:paraId="63BA3F1F" w14:textId="77777777" w:rsidR="00E279FE" w:rsidRPr="00E279FE" w:rsidRDefault="00E279FE" w:rsidP="00E279FE">
            <w:pPr>
              <w:numPr>
                <w:ilvl w:val="0"/>
                <w:numId w:val="3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34ED0BA" w14:textId="77777777" w:rsidR="00E279FE" w:rsidRPr="00E279FE" w:rsidRDefault="00E279FE"/>
          <w:p w14:paraId="7925AA22" w14:textId="77777777" w:rsidR="00E279FE" w:rsidRPr="00E279FE" w:rsidRDefault="00E279FE" w:rsidP="00E279FE">
            <w:r w:rsidRPr="00E279FE">
              <w:rPr>
                <w:b/>
                <w:bCs/>
              </w:rPr>
              <w:t>ФЗ «О средствах массовой информации» (</w:t>
            </w:r>
            <w:proofErr w:type="gramStart"/>
            <w:r w:rsidRPr="00E279FE">
              <w:rPr>
                <w:b/>
                <w:bCs/>
              </w:rPr>
              <w:t>№ 2124-1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34FCD349" w14:textId="77777777" w:rsidR="00E279FE" w:rsidRPr="00E279FE" w:rsidRDefault="00E279FE" w:rsidP="00E279FE">
            <w:pPr>
              <w:numPr>
                <w:ilvl w:val="0"/>
                <w:numId w:val="4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38</w:t>
            </w:r>
          </w:p>
          <w:p w14:paraId="7FFC313E" w14:textId="77777777" w:rsidR="00E279FE" w:rsidRPr="00E279FE" w:rsidRDefault="00E279FE"/>
          <w:p w14:paraId="6BC8C8E1" w14:textId="77777777" w:rsidR="00E279FE" w:rsidRPr="00E279FE" w:rsidRDefault="00E279FE" w:rsidP="00E279FE">
            <w:r w:rsidRPr="00E279FE">
              <w:rPr>
                <w:b/>
                <w:bCs/>
              </w:rPr>
              <w:t>ФЗ «О коммерческой тайне» (№ 98-ФЗ)</w:t>
            </w:r>
          </w:p>
          <w:p w14:paraId="10CF609E" w14:textId="77777777" w:rsidR="00E279FE" w:rsidRPr="00E279FE" w:rsidRDefault="00E279FE" w:rsidP="00E279FE">
            <w:pPr>
              <w:numPr>
                <w:ilvl w:val="0"/>
                <w:numId w:val="5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0FB56E04" w14:textId="77777777" w:rsidR="00E279FE" w:rsidRPr="00E279FE" w:rsidRDefault="00E279FE"/>
          <w:p w14:paraId="3D0B27F3" w14:textId="77777777" w:rsidR="00E279FE" w:rsidRPr="00E279FE" w:rsidRDefault="00E279FE" w:rsidP="00E279FE">
            <w:r w:rsidRPr="00E279FE">
              <w:rPr>
                <w:b/>
                <w:bCs/>
              </w:rPr>
              <w:t>ФЗ «О персональных данных» (№ 152-ФЗ)</w:t>
            </w:r>
          </w:p>
          <w:p w14:paraId="7008799B" w14:textId="77777777" w:rsidR="00E279FE" w:rsidRPr="00E279FE" w:rsidRDefault="00E279FE" w:rsidP="00E279FE">
            <w:pPr>
              <w:numPr>
                <w:ilvl w:val="0"/>
                <w:numId w:val="6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3</w:t>
            </w:r>
          </w:p>
          <w:p w14:paraId="5667D881" w14:textId="77777777" w:rsidR="00E279FE" w:rsidRPr="00E279FE" w:rsidRDefault="00E279FE"/>
          <w:p w14:paraId="653073C9" w14:textId="77777777" w:rsidR="00E279FE" w:rsidRPr="00E279FE" w:rsidRDefault="00E279FE" w:rsidP="00E279FE">
            <w:r w:rsidRPr="00E279FE">
              <w:rPr>
                <w:b/>
                <w:bCs/>
              </w:rPr>
              <w:t>ФЗ «Об электронной подписи» (№ 63-ФЗ)</w:t>
            </w:r>
          </w:p>
          <w:p w14:paraId="0ED6C362" w14:textId="77777777" w:rsidR="00E279FE" w:rsidRPr="00E279FE" w:rsidRDefault="00E279FE" w:rsidP="00E279FE">
            <w:pPr>
              <w:numPr>
                <w:ilvl w:val="0"/>
                <w:numId w:val="7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7565F8F7" w14:textId="77777777" w:rsidR="00E279FE" w:rsidRPr="00E279FE" w:rsidRDefault="00E279FE"/>
          <w:p w14:paraId="1FAADBD0" w14:textId="77777777" w:rsidR="00E279FE" w:rsidRPr="00E279FE" w:rsidRDefault="00E279FE" w:rsidP="00E279FE">
            <w:r w:rsidRPr="00E279FE">
              <w:rPr>
                <w:b/>
                <w:bCs/>
              </w:rPr>
              <w:t>ФЗ «О государственной тайне» (</w:t>
            </w:r>
            <w:proofErr w:type="gramStart"/>
            <w:r w:rsidRPr="00E279FE">
              <w:rPr>
                <w:b/>
                <w:bCs/>
              </w:rPr>
              <w:t>№ 5485-1</w:t>
            </w:r>
            <w:proofErr w:type="gramEnd"/>
            <w:r w:rsidRPr="00E279FE">
              <w:rPr>
                <w:b/>
                <w:bCs/>
              </w:rPr>
              <w:t>)</w:t>
            </w:r>
          </w:p>
          <w:p w14:paraId="78BF8DE1" w14:textId="77777777" w:rsidR="00E279FE" w:rsidRPr="00E279FE" w:rsidRDefault="00E279FE" w:rsidP="00E279FE">
            <w:pPr>
              <w:numPr>
                <w:ilvl w:val="0"/>
                <w:numId w:val="8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5E1C03E8" w14:textId="77777777" w:rsidR="00E279FE" w:rsidRPr="00E279FE" w:rsidRDefault="00E279FE"/>
          <w:p w14:paraId="28E8F09B" w14:textId="77777777" w:rsidR="00E279FE" w:rsidRPr="00E279FE" w:rsidRDefault="00E279FE" w:rsidP="00E279FE">
            <w:r w:rsidRPr="00E279FE">
              <w:rPr>
                <w:b/>
                <w:bCs/>
              </w:rPr>
              <w:t>ФЗ «О защите детей от информации, причиняющей вред их здоровью и развитию» (№ 436-ФЗ)</w:t>
            </w:r>
          </w:p>
          <w:p w14:paraId="0B633A7C" w14:textId="77777777" w:rsidR="00E279FE" w:rsidRPr="00E279FE" w:rsidRDefault="00E279FE" w:rsidP="00E279FE">
            <w:pPr>
              <w:numPr>
                <w:ilvl w:val="0"/>
                <w:numId w:val="9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5</w:t>
            </w:r>
          </w:p>
          <w:p w14:paraId="62904B9E" w14:textId="77777777" w:rsidR="00E279FE" w:rsidRPr="00E279FE" w:rsidRDefault="00E279FE"/>
          <w:p w14:paraId="20785B5C" w14:textId="77777777" w:rsidR="00E279FE" w:rsidRPr="00E279FE" w:rsidRDefault="00E279FE" w:rsidP="00E279FE">
            <w:r w:rsidRPr="00E279FE">
              <w:rPr>
                <w:b/>
                <w:bCs/>
              </w:rPr>
              <w:t>ФЗ «Об обеспечении доступа к информации о деятельности государственных органов и органов местного самоуправления» (№ 8-ФЗ)</w:t>
            </w:r>
          </w:p>
          <w:p w14:paraId="4455969D" w14:textId="77777777" w:rsidR="00E279FE" w:rsidRPr="00E279FE" w:rsidRDefault="00E279FE" w:rsidP="00E279FE">
            <w:pPr>
              <w:numPr>
                <w:ilvl w:val="0"/>
                <w:numId w:val="10"/>
              </w:numPr>
            </w:pPr>
            <w:r w:rsidRPr="00E279FE">
              <w:rPr>
                <w:b/>
                <w:bCs/>
              </w:rPr>
              <w:t>Пример информационно-правовой статьи:</w:t>
            </w:r>
            <w:r w:rsidRPr="00E279FE">
              <w:t> Статья 6</w:t>
            </w:r>
          </w:p>
          <w:p w14:paraId="4ABB95F8" w14:textId="77777777" w:rsidR="00E279FE" w:rsidRPr="00E279FE" w:rsidRDefault="00E279FE"/>
          <w:p w14:paraId="7AF34DDB" w14:textId="77777777" w:rsidR="00E279FE" w:rsidRPr="00E279FE" w:rsidRDefault="00E279FE" w:rsidP="00E279FE">
            <w:r w:rsidRPr="00E279FE">
              <w:rPr>
                <w:b/>
                <w:bCs/>
              </w:rPr>
              <w:t>ФЗ «О цифровых финансовых активах, цифровой валюте и о внесении изменений в отдельные законодательные акты Российской Федерации» (№ 259-ФЗ)</w:t>
            </w:r>
          </w:p>
          <w:p w14:paraId="62FED28D" w14:textId="77777777" w:rsidR="00E279FE" w:rsidRPr="00E279FE" w:rsidRDefault="00E279FE" w:rsidP="00E279FE">
            <w:pPr>
              <w:numPr>
                <w:ilvl w:val="0"/>
                <w:numId w:val="11"/>
              </w:numPr>
            </w:pPr>
            <w:r w:rsidRPr="00E279FE">
              <w:rPr>
                <w:b/>
                <w:bCs/>
              </w:rPr>
              <w:lastRenderedPageBreak/>
              <w:t>Пример информационно-правовой статьи:</w:t>
            </w:r>
            <w:r w:rsidRPr="00E279FE">
              <w:t> Статья 3</w:t>
            </w:r>
          </w:p>
          <w:p w14:paraId="68202368" w14:textId="1EE988C8" w:rsidR="00E279FE" w:rsidRPr="00373D5D" w:rsidRDefault="00E279FE">
            <w:pPr>
              <w:rPr>
                <w:color w:val="C45911" w:themeColor="accent2" w:themeShade="BF"/>
              </w:rPr>
            </w:pPr>
          </w:p>
        </w:tc>
      </w:tr>
      <w:tr w:rsidR="00870023" w14:paraId="2AF69935" w14:textId="77777777" w:rsidTr="00911541">
        <w:tc>
          <w:tcPr>
            <w:tcW w:w="9345" w:type="dxa"/>
            <w:gridSpan w:val="2"/>
          </w:tcPr>
          <w:p w14:paraId="06ACB709" w14:textId="1743F4B6" w:rsidR="00870023" w:rsidRPr="00373D5D" w:rsidRDefault="00870023">
            <w:pPr>
              <w:rPr>
                <w:color w:val="C45911" w:themeColor="accent2" w:themeShade="BF"/>
              </w:rPr>
            </w:pPr>
            <w:r w:rsidRPr="00C95A09">
              <w:rPr>
                <w:color w:val="000000" w:themeColor="text1"/>
              </w:rPr>
              <w:lastRenderedPageBreak/>
              <w:t>5) Подзаконные акты РФ</w:t>
            </w:r>
          </w:p>
        </w:tc>
      </w:tr>
      <w:tr w:rsidR="00870023" w14:paraId="1DED1994" w14:textId="77777777" w:rsidTr="00870023">
        <w:tc>
          <w:tcPr>
            <w:tcW w:w="4672" w:type="dxa"/>
          </w:tcPr>
          <w:p w14:paraId="51603DED" w14:textId="7B5CDA30" w:rsidR="00870023" w:rsidRDefault="00870023">
            <w:r>
              <w:t>5.1.) Указ</w:t>
            </w:r>
            <w:r>
              <w:rPr>
                <w:lang w:val="en-US"/>
              </w:rPr>
              <w:t>/</w:t>
            </w:r>
            <w:r>
              <w:t>Распоряжение Президента</w:t>
            </w:r>
          </w:p>
        </w:tc>
        <w:tc>
          <w:tcPr>
            <w:tcW w:w="4673" w:type="dxa"/>
          </w:tcPr>
          <w:p w14:paraId="2BD2F4A9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544B2945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710B5ABE" w14:textId="680F0D43" w:rsidR="00FC4C1C" w:rsidRPr="00FC4C1C" w:rsidRDefault="00FC4C1C" w:rsidP="00FC4C1C">
            <w:r w:rsidRPr="00FC4C1C">
              <w:rPr>
                <w:b/>
                <w:bCs/>
              </w:rPr>
              <w:t>Указ Президента РФ от 09.05.2011 № 673 "О дальнейшем совершенствовании государственной системы управления использованием радиочастотного спектра"</w:t>
            </w:r>
          </w:p>
          <w:p w14:paraId="5BA52A53" w14:textId="77777777" w:rsidR="00FC4C1C" w:rsidRPr="00FC4C1C" w:rsidRDefault="00FC4C1C" w:rsidP="00FC4C1C">
            <w:pPr>
              <w:numPr>
                <w:ilvl w:val="0"/>
                <w:numId w:val="12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2</w:t>
            </w:r>
          </w:p>
          <w:p w14:paraId="5DC606F0" w14:textId="77777777" w:rsidR="00FC4C1C" w:rsidRPr="00FC4C1C" w:rsidRDefault="00FC4C1C"/>
          <w:p w14:paraId="2E2E8DA7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07.05.2012 № 601 "Об основных направлениях совершенствования системы государственного управления"</w:t>
            </w:r>
          </w:p>
          <w:p w14:paraId="4AFD1131" w14:textId="77777777" w:rsidR="00FC4C1C" w:rsidRPr="00FC4C1C" w:rsidRDefault="00FC4C1C" w:rsidP="00FC4C1C">
            <w:pPr>
              <w:numPr>
                <w:ilvl w:val="0"/>
                <w:numId w:val="13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6</w:t>
            </w:r>
          </w:p>
          <w:p w14:paraId="369FB903" w14:textId="77777777" w:rsidR="00FC4C1C" w:rsidRPr="00FC4C1C" w:rsidRDefault="00FC4C1C"/>
          <w:p w14:paraId="0F9B297A" w14:textId="77777777" w:rsidR="00FC4C1C" w:rsidRPr="00FC4C1C" w:rsidRDefault="00FC4C1C" w:rsidP="00FC4C1C">
            <w:r w:rsidRPr="00FC4C1C">
              <w:rPr>
                <w:b/>
                <w:bCs/>
              </w:rPr>
              <w:t>Указ Президента РФ от 17.03.2008 № 351 "О мерах по обеспечению информационной безопасности Российской Федерации при использовании информационно-телекоммуникационных сетей международного информационного обмена"</w:t>
            </w:r>
          </w:p>
          <w:p w14:paraId="4E92E1FF" w14:textId="77777777" w:rsidR="00FC4C1C" w:rsidRPr="00FC4C1C" w:rsidRDefault="00FC4C1C" w:rsidP="00FC4C1C">
            <w:pPr>
              <w:numPr>
                <w:ilvl w:val="0"/>
                <w:numId w:val="14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</w:t>
            </w:r>
          </w:p>
          <w:p w14:paraId="7434855C" w14:textId="37EAD0FB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E7D0B96" w14:textId="77777777" w:rsidTr="00870023">
        <w:tc>
          <w:tcPr>
            <w:tcW w:w="4672" w:type="dxa"/>
          </w:tcPr>
          <w:p w14:paraId="126E0A96" w14:textId="3D02389F" w:rsidR="00870023" w:rsidRDefault="00870023">
            <w:r>
              <w:t>5.2.) Постановление</w:t>
            </w:r>
            <w:r>
              <w:rPr>
                <w:lang w:val="en-US"/>
              </w:rPr>
              <w:t>/</w:t>
            </w:r>
            <w:r>
              <w:t>Распоряжение Правительства</w:t>
            </w:r>
          </w:p>
        </w:tc>
        <w:tc>
          <w:tcPr>
            <w:tcW w:w="4673" w:type="dxa"/>
          </w:tcPr>
          <w:p w14:paraId="274692DF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338DEDBD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FC55B4B" w14:textId="77777777" w:rsidR="00FC4C1C" w:rsidRPr="00FC4C1C" w:rsidRDefault="00FC4C1C" w:rsidP="00FC4C1C">
            <w:r w:rsidRPr="00FC4C1C">
              <w:rPr>
                <w:b/>
                <w:bCs/>
              </w:rPr>
              <w:t>Постановление Правительства РФ от 10.07.2013 № 584 "Об использовании федеральной государственной информационной системы "Единый портал государственных и муниципальных услуг (функций)"</w:t>
            </w:r>
            <w:r w:rsidRPr="00FC4C1C">
              <w:t>"</w:t>
            </w:r>
          </w:p>
          <w:p w14:paraId="314C2B55" w14:textId="77777777" w:rsidR="00FC4C1C" w:rsidRPr="00FC4C1C" w:rsidRDefault="00FC4C1C" w:rsidP="00FC4C1C">
            <w:pPr>
              <w:numPr>
                <w:ilvl w:val="0"/>
                <w:numId w:val="15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5</w:t>
            </w:r>
          </w:p>
          <w:p w14:paraId="7D670985" w14:textId="77777777" w:rsidR="00FC4C1C" w:rsidRPr="00FC4C1C" w:rsidRDefault="00FC4C1C"/>
          <w:p w14:paraId="5DF3B366" w14:textId="77777777" w:rsidR="00CF339F" w:rsidRDefault="00CF339F" w:rsidP="00CF339F">
            <w:pPr>
              <w:rPr>
                <w:b/>
                <w:bCs/>
              </w:rPr>
            </w:pPr>
            <w:r w:rsidRPr="00CF339F">
              <w:rPr>
                <w:b/>
                <w:bCs/>
              </w:rPr>
              <w:t>Постановление Правительства РФ от 21 марта 2012 г. N 218</w:t>
            </w:r>
            <w:r w:rsidRPr="00CF339F">
              <w:rPr>
                <w:b/>
                <w:bCs/>
              </w:rPr>
              <w:br/>
              <w:t>"О Федеральной службе по интеллектуальной собственности"</w:t>
            </w:r>
          </w:p>
          <w:p w14:paraId="7C7607E9" w14:textId="1A481E7B" w:rsidR="00FC4C1C" w:rsidRPr="00122F66" w:rsidRDefault="00FC4C1C" w:rsidP="00CF339F">
            <w:pPr>
              <w:rPr>
                <w:lang w:val="en-US"/>
              </w:r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</w:t>
            </w:r>
            <w:r w:rsidR="00CF339F">
              <w:t>Пункт 1. Приложение</w:t>
            </w:r>
          </w:p>
          <w:p w14:paraId="2679BBA5" w14:textId="77777777" w:rsidR="00FC4C1C" w:rsidRPr="00FC4C1C" w:rsidRDefault="00FC4C1C"/>
          <w:p w14:paraId="79F5F9C1" w14:textId="77777777" w:rsidR="00FC4C1C" w:rsidRPr="00FC4C1C" w:rsidRDefault="00FC4C1C" w:rsidP="00FC4C1C">
            <w:r w:rsidRPr="00FC4C1C">
              <w:rPr>
                <w:b/>
                <w:bCs/>
              </w:rPr>
              <w:t xml:space="preserve">Постановление Правительства РФ от 01.11.2012 № 1119 "Об утверждении требований к защите персональных данных </w:t>
            </w:r>
            <w:r w:rsidRPr="00FC4C1C">
              <w:rPr>
                <w:b/>
                <w:bCs/>
              </w:rPr>
              <w:lastRenderedPageBreak/>
              <w:t>при их обработке в информационных системах персональных данных"</w:t>
            </w:r>
          </w:p>
          <w:p w14:paraId="6C7B4FC8" w14:textId="77777777" w:rsidR="00FC4C1C" w:rsidRPr="00FC4C1C" w:rsidRDefault="00FC4C1C" w:rsidP="00FC4C1C">
            <w:pPr>
              <w:numPr>
                <w:ilvl w:val="0"/>
                <w:numId w:val="17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10.</w:t>
            </w:r>
          </w:p>
          <w:p w14:paraId="2298E45A" w14:textId="6C7498E6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870023" w14:paraId="5A95C7C7" w14:textId="77777777" w:rsidTr="00870023">
        <w:tc>
          <w:tcPr>
            <w:tcW w:w="4672" w:type="dxa"/>
          </w:tcPr>
          <w:p w14:paraId="2BFAFFAF" w14:textId="69DC1A36" w:rsidR="00870023" w:rsidRDefault="00870023">
            <w:r>
              <w:lastRenderedPageBreak/>
              <w:t xml:space="preserve">5.3.) Акты ФОИВ </w:t>
            </w:r>
          </w:p>
        </w:tc>
        <w:tc>
          <w:tcPr>
            <w:tcW w:w="4673" w:type="dxa"/>
          </w:tcPr>
          <w:p w14:paraId="28532BF6" w14:textId="77777777" w:rsidR="00870023" w:rsidRDefault="00870023">
            <w:pPr>
              <w:rPr>
                <w:color w:val="C45911" w:themeColor="accent2" w:themeShade="BF"/>
              </w:rPr>
            </w:pPr>
            <w:r w:rsidRPr="00373D5D">
              <w:rPr>
                <w:color w:val="C45911" w:themeColor="accent2" w:themeShade="BF"/>
              </w:rPr>
              <w:t xml:space="preserve">Приведите не менее </w:t>
            </w:r>
            <w:r w:rsidR="001F1657" w:rsidRPr="00373D5D">
              <w:rPr>
                <w:color w:val="C45911" w:themeColor="accent2" w:themeShade="BF"/>
              </w:rPr>
              <w:t>3</w:t>
            </w:r>
            <w:r w:rsidRPr="00373D5D">
              <w:rPr>
                <w:color w:val="C45911" w:themeColor="accent2" w:themeShade="BF"/>
              </w:rPr>
              <w:t xml:space="preserve"> примеров источников с одним примером «информационно-правовой» статьи к каждому источнику</w:t>
            </w:r>
          </w:p>
          <w:p w14:paraId="7E383084" w14:textId="77777777" w:rsidR="00FC4C1C" w:rsidRDefault="00FC4C1C">
            <w:pPr>
              <w:rPr>
                <w:color w:val="C45911" w:themeColor="accent2" w:themeShade="BF"/>
              </w:rPr>
            </w:pPr>
          </w:p>
          <w:p w14:paraId="5386CE0E" w14:textId="77777777" w:rsidR="00FC4C1C" w:rsidRPr="00FC4C1C" w:rsidRDefault="00FC4C1C" w:rsidP="00FC4C1C">
            <w:r w:rsidRPr="00FC4C1C">
              <w:rPr>
                <w:b/>
                <w:bCs/>
              </w:rPr>
              <w:t xml:space="preserve">Приказ </w:t>
            </w:r>
            <w:proofErr w:type="spellStart"/>
            <w:r w:rsidRPr="00FC4C1C">
              <w:rPr>
                <w:b/>
                <w:bCs/>
              </w:rPr>
              <w:t>Минцифры</w:t>
            </w:r>
            <w:proofErr w:type="spellEnd"/>
            <w:r w:rsidRPr="00FC4C1C">
              <w:rPr>
                <w:b/>
                <w:bCs/>
              </w:rPr>
              <w:t xml:space="preserve"> России от 27.12.2021 № 766 "Об утверждении Порядка использования простой электронной подписи при оказании государственных и муниципальных услуг"</w:t>
            </w:r>
          </w:p>
          <w:p w14:paraId="759BDCDA" w14:textId="77777777" w:rsidR="00FC4C1C" w:rsidRPr="00FC4C1C" w:rsidRDefault="00FC4C1C" w:rsidP="00FC4C1C">
            <w:pPr>
              <w:numPr>
                <w:ilvl w:val="0"/>
                <w:numId w:val="18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7. </w:t>
            </w:r>
          </w:p>
          <w:p w14:paraId="1C6ABE2F" w14:textId="77777777" w:rsidR="00FC4C1C" w:rsidRPr="00FC4C1C" w:rsidRDefault="00FC4C1C"/>
          <w:p w14:paraId="4DA1377A" w14:textId="77777777" w:rsidR="00FC4C1C" w:rsidRPr="00FC4C1C" w:rsidRDefault="00FC4C1C" w:rsidP="00FC4C1C">
            <w:r w:rsidRPr="00FC4C1C">
              <w:rPr>
                <w:b/>
                <w:bCs/>
              </w:rPr>
              <w:t>Приказ Роскомнадзора от 05.09.2013 № 996 "Об утверждении требований и методов по обезличиванию персональных данных"</w:t>
            </w:r>
          </w:p>
          <w:p w14:paraId="3CDA2734" w14:textId="77777777" w:rsidR="00FC4C1C" w:rsidRPr="00FC4C1C" w:rsidRDefault="00FC4C1C" w:rsidP="00FC4C1C">
            <w:pPr>
              <w:numPr>
                <w:ilvl w:val="0"/>
                <w:numId w:val="19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Приложение к приказу. </w:t>
            </w:r>
          </w:p>
          <w:p w14:paraId="6842A5F3" w14:textId="77777777" w:rsidR="00FC4C1C" w:rsidRPr="00FC4C1C" w:rsidRDefault="00FC4C1C"/>
          <w:p w14:paraId="78FAE068" w14:textId="77777777" w:rsidR="00FC4C1C" w:rsidRPr="00FC4C1C" w:rsidRDefault="00FC4C1C" w:rsidP="00FC4C1C">
            <w:r w:rsidRPr="00FC4C1C">
              <w:rPr>
                <w:b/>
                <w:bCs/>
              </w:rPr>
              <w:t>Приказ ФСТЭК России от 18.02.2013 №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</w:t>
            </w:r>
          </w:p>
          <w:p w14:paraId="4B7FE307" w14:textId="77777777" w:rsidR="00FC4C1C" w:rsidRPr="00FC4C1C" w:rsidRDefault="00FC4C1C" w:rsidP="00FC4C1C">
            <w:pPr>
              <w:numPr>
                <w:ilvl w:val="0"/>
                <w:numId w:val="20"/>
              </w:numPr>
            </w:pPr>
            <w:r w:rsidRPr="00FC4C1C">
              <w:rPr>
                <w:b/>
                <w:bCs/>
              </w:rPr>
              <w:t>Пример информационно-правовой статьи:</w:t>
            </w:r>
            <w:r w:rsidRPr="00FC4C1C">
              <w:t> Пункт 14 </w:t>
            </w:r>
          </w:p>
          <w:p w14:paraId="572FA9E6" w14:textId="2B42B24F" w:rsidR="00FC4C1C" w:rsidRPr="00373D5D" w:rsidRDefault="00FC4C1C">
            <w:pPr>
              <w:rPr>
                <w:color w:val="C45911" w:themeColor="accent2" w:themeShade="BF"/>
              </w:rPr>
            </w:pPr>
          </w:p>
        </w:tc>
      </w:tr>
      <w:tr w:rsidR="00B667AF" w14:paraId="2E28121C" w14:textId="77777777" w:rsidTr="00870023">
        <w:tc>
          <w:tcPr>
            <w:tcW w:w="4672" w:type="dxa"/>
          </w:tcPr>
          <w:p w14:paraId="52818BFE" w14:textId="5045E2CD" w:rsidR="00B667AF" w:rsidRDefault="00B667AF" w:rsidP="00B667AF">
            <w:r>
              <w:t>6) Региональные акты</w:t>
            </w:r>
          </w:p>
        </w:tc>
        <w:tc>
          <w:tcPr>
            <w:tcW w:w="4673" w:type="dxa"/>
          </w:tcPr>
          <w:p w14:paraId="379BF24E" w14:textId="77777777" w:rsidR="00B667AF" w:rsidRPr="00B667AF" w:rsidRDefault="00B667AF" w:rsidP="00B667AF"/>
          <w:p w14:paraId="74AB61BD" w14:textId="77777777" w:rsidR="00B667AF" w:rsidRPr="00B667AF" w:rsidRDefault="00B667AF" w:rsidP="00B667AF">
            <w:r w:rsidRPr="00B667AF">
              <w:t>1 – Закон г. Москвы О государственной гражданской службе города Москвы – Статья 10 ч 1: Гражданский служащий имеет право на: 2) ознакомление с должностным регламентом и иными нормативными правовыми актами, определяющими его права и обязанности по замещаемой должности гражданской службы, критериями оценки эффективности исполнения должностных обязанностей, показателями результативности профессиональной служебной деятельности и условиями должностного роста;</w:t>
            </w:r>
          </w:p>
          <w:p w14:paraId="6DD193D5" w14:textId="77777777" w:rsidR="00B667AF" w:rsidRPr="00B667AF" w:rsidRDefault="00B667AF" w:rsidP="00B667AF"/>
          <w:p w14:paraId="1C213C1B" w14:textId="77777777" w:rsidR="00B667AF" w:rsidRPr="00B667AF" w:rsidRDefault="00B667AF" w:rsidP="00B667AF">
            <w:r w:rsidRPr="00B667AF">
              <w:t xml:space="preserve">2 - Закон г. Москвы от 24 октября 2001 г. N 52 "Об информационных ресурсах и информатизации города Москвы" –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6 ч 1: Использование информационных ресурсов города Москвы производится на основании договоров с операторами информационных систем, заключаемых лицами, реализующими </w:t>
            </w:r>
            <w:r w:rsidRPr="00B667AF">
              <w:lastRenderedPageBreak/>
              <w:t>правомочия собственника информационных ресурсов, либо на основании иных решений указанных лиц, определяющих порядок доступа к соответствующим информационным ресурсам.</w:t>
            </w:r>
          </w:p>
          <w:p w14:paraId="4EE479F9" w14:textId="6DB3A4B3" w:rsidR="00B667AF" w:rsidRPr="00B667AF" w:rsidRDefault="00B667AF" w:rsidP="00B667AF"/>
        </w:tc>
      </w:tr>
      <w:tr w:rsidR="00B667AF" w14:paraId="1F9FFD54" w14:textId="77777777" w:rsidTr="00870023">
        <w:tc>
          <w:tcPr>
            <w:tcW w:w="4672" w:type="dxa"/>
          </w:tcPr>
          <w:p w14:paraId="3F54D00B" w14:textId="0A0DDA8D" w:rsidR="00B667AF" w:rsidRDefault="00B667AF" w:rsidP="00B667AF">
            <w:r>
              <w:lastRenderedPageBreak/>
              <w:t>7) Муниципальные акты</w:t>
            </w:r>
          </w:p>
        </w:tc>
        <w:tc>
          <w:tcPr>
            <w:tcW w:w="4673" w:type="dxa"/>
          </w:tcPr>
          <w:p w14:paraId="420B96AC" w14:textId="77777777" w:rsidR="00B667AF" w:rsidRPr="00B667AF" w:rsidRDefault="00B667AF" w:rsidP="00B667AF"/>
          <w:p w14:paraId="51A02D88" w14:textId="77777777" w:rsidR="00B667AF" w:rsidRPr="00B667AF" w:rsidRDefault="00B667AF" w:rsidP="00B667AF">
            <w:r w:rsidRPr="00B667AF">
              <w:t xml:space="preserve">1 - Решение Совета депутатов муниципального округа Хамовники (г. Москва) от 25.11.2020 № 06/02 " Об утверждении Порядка изготовления, хранения и уничтожения герба и флага муниципального округа Хамовники, бланков, печатей и иных носителей изображения герба и флага муниципального округа Хамовники» -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3.2: Изготовление бланков, печатей и иных носителей изображения герба и флага муниципального округа (далее - носители изображения герба и флага муниципального округа) осуществляют полиграфические и штемпельно-граверные предприятия, имеющие сертификаты о наличии технических и технологических возможностей для изготовления указанного </w:t>
            </w:r>
          </w:p>
          <w:p w14:paraId="08FFAD93" w14:textId="77777777" w:rsidR="00B667AF" w:rsidRPr="00B667AF" w:rsidRDefault="00B667AF" w:rsidP="00B667AF">
            <w:r w:rsidRPr="00B667AF">
              <w:t>вида продукции на должном качественном уровне по заказу администрации.</w:t>
            </w:r>
          </w:p>
          <w:p w14:paraId="53B29AD8" w14:textId="77777777" w:rsidR="00B667AF" w:rsidRPr="00B667AF" w:rsidRDefault="00B667AF" w:rsidP="00B667AF"/>
          <w:p w14:paraId="05EB4463" w14:textId="77777777" w:rsidR="00B667AF" w:rsidRPr="00B667AF" w:rsidRDefault="00B667AF" w:rsidP="00B667AF">
            <w:r w:rsidRPr="00B667AF">
              <w:t xml:space="preserve">2 - Положение о политике Администрации города Екатеринбурга в отношении обработки персональных данных – </w:t>
            </w:r>
            <w:proofErr w:type="spellStart"/>
            <w:r w:rsidRPr="00B667AF">
              <w:t>ст</w:t>
            </w:r>
            <w:proofErr w:type="spellEnd"/>
            <w:r w:rsidRPr="00B667AF">
              <w:t xml:space="preserve"> 5: Операторы Администрации города Екатеринбурга самостоятельно разрабатывают документы, определяющие их политику в отношении персональных данных, и обеспечивают размещение таких документов на своих официальных сайтах в информационно-телекоммуникационной сети Интернет.</w:t>
            </w:r>
          </w:p>
          <w:p w14:paraId="33BE1E5F" w14:textId="7A2AECAC" w:rsidR="00B667AF" w:rsidRPr="00B667AF" w:rsidRDefault="00B667AF" w:rsidP="00B667AF"/>
        </w:tc>
      </w:tr>
      <w:tr w:rsidR="00B667AF" w14:paraId="67253D41" w14:textId="77777777" w:rsidTr="00870023">
        <w:tc>
          <w:tcPr>
            <w:tcW w:w="4672" w:type="dxa"/>
          </w:tcPr>
          <w:p w14:paraId="4D87525E" w14:textId="0FF2E1C3" w:rsidR="00B667AF" w:rsidRDefault="00B667AF" w:rsidP="00B667AF">
            <w:r>
              <w:t>8) Локальные акты организации</w:t>
            </w:r>
          </w:p>
        </w:tc>
        <w:tc>
          <w:tcPr>
            <w:tcW w:w="4673" w:type="dxa"/>
          </w:tcPr>
          <w:p w14:paraId="2DAB3D5E" w14:textId="77777777" w:rsidR="00B667AF" w:rsidRPr="00B667AF" w:rsidRDefault="00B667AF" w:rsidP="00B667AF">
            <w:pPr>
              <w:rPr>
                <w:iCs/>
              </w:rPr>
            </w:pPr>
          </w:p>
          <w:p w14:paraId="1D5E09DB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1 - ПОСТАНОВЛЕНИЕ </w:t>
            </w:r>
          </w:p>
          <w:p w14:paraId="3BACCDB5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от 14 июля 2010 г. N 510 </w:t>
            </w:r>
          </w:p>
          <w:p w14:paraId="6F5C669A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О ФЕДЕРАЛЬНОМ ГОСУДАРСТВЕННОМ ОБРАЗОВАТЕЛЬНОМ БЮДЖЕТНОМ </w:t>
            </w:r>
          </w:p>
          <w:p w14:paraId="46D91795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 xml:space="preserve">УЧРЕЖДЕНИИ ВЫСШЕГО ОБРАЗОВАНИЯ "ФИНАНСОВЫЙ УНИВЕРСИТЕТ </w:t>
            </w:r>
          </w:p>
          <w:p w14:paraId="116A8FDD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ПРИ ПРАВИТЕЛЬСТВЕ РОССИЙСКОЙ ФЕДЕРАЦИИ"</w:t>
            </w:r>
          </w:p>
          <w:p w14:paraId="401DD7DE" w14:textId="77777777" w:rsidR="00B667AF" w:rsidRPr="00B667AF" w:rsidRDefault="00B667AF" w:rsidP="00B667AF">
            <w:pPr>
              <w:rPr>
                <w:iCs/>
              </w:rPr>
            </w:pPr>
          </w:p>
          <w:p w14:paraId="53EF3D88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99. Ректор университета: организует работу по защите информации, содержащей сведения, отнесенные в установленном порядке к государственной, служебной и коммерческой тайне, и несет персональную ответственность за ее соблюдение;</w:t>
            </w:r>
          </w:p>
          <w:p w14:paraId="1C187B1A" w14:textId="77777777" w:rsidR="00B667AF" w:rsidRPr="00B667AF" w:rsidRDefault="00B667AF" w:rsidP="00B667AF">
            <w:pPr>
              <w:rPr>
                <w:iCs/>
              </w:rPr>
            </w:pPr>
          </w:p>
          <w:p w14:paraId="72374F1D" w14:textId="77777777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lastRenderedPageBreak/>
              <w:t>166. Университет обязан представлять сведения об имуществе, приобретенном за счет доходов, полученных от приносящей доход деятельности, в федеральный орган исполнительной власти, осуществляющий ведение реестра федерального имущества.</w:t>
            </w:r>
          </w:p>
          <w:p w14:paraId="4EE2EDFE" w14:textId="77777777" w:rsidR="00B667AF" w:rsidRPr="00B667AF" w:rsidRDefault="00B667AF" w:rsidP="00B667AF">
            <w:pPr>
              <w:rPr>
                <w:iCs/>
              </w:rPr>
            </w:pPr>
          </w:p>
          <w:p w14:paraId="5B6FB2A5" w14:textId="72D0F6D2" w:rsidR="00B667AF" w:rsidRPr="00B667AF" w:rsidRDefault="00B667AF" w:rsidP="00B667AF">
            <w:pPr>
              <w:rPr>
                <w:iCs/>
              </w:rPr>
            </w:pPr>
            <w:r w:rsidRPr="00B667AF">
              <w:rPr>
                <w:iCs/>
              </w:rPr>
              <w:t>2 - Приказ Об утверждении Правил внутреннего трудового распорядка федерального государственного образовательного бюджетного учреждения высшего образования «Финансовый университет при Правительстве Российской Федерации» - 2.27 О предстоящих изменениях, определенных сторонами условий трудового договора, а также о причинах, вызвавших необходимость таких изменений, Работодатель уведомляет Работника в письменной форме не позднее, чем за два месяца</w:t>
            </w:r>
          </w:p>
        </w:tc>
      </w:tr>
    </w:tbl>
    <w:p w14:paraId="090E5FE5" w14:textId="77777777" w:rsidR="007B5C8D" w:rsidRDefault="007B5C8D"/>
    <w:sectPr w:rsidR="007B5C8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396D4" w14:textId="77777777" w:rsidR="004C4FBA" w:rsidRDefault="004C4FBA" w:rsidP="00870023">
      <w:pPr>
        <w:spacing w:after="0" w:line="240" w:lineRule="auto"/>
      </w:pPr>
      <w:r>
        <w:separator/>
      </w:r>
    </w:p>
  </w:endnote>
  <w:endnote w:type="continuationSeparator" w:id="0">
    <w:p w14:paraId="5B6510A3" w14:textId="77777777" w:rsidR="004C4FBA" w:rsidRDefault="004C4FBA" w:rsidP="008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41196" w14:textId="77777777" w:rsidR="004C4FBA" w:rsidRDefault="004C4FBA" w:rsidP="00870023">
      <w:pPr>
        <w:spacing w:after="0" w:line="240" w:lineRule="auto"/>
      </w:pPr>
      <w:r>
        <w:separator/>
      </w:r>
    </w:p>
  </w:footnote>
  <w:footnote w:type="continuationSeparator" w:id="0">
    <w:p w14:paraId="3077A389" w14:textId="77777777" w:rsidR="004C4FBA" w:rsidRDefault="004C4FBA" w:rsidP="008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921A3" w14:textId="31EF63C5" w:rsidR="00870023" w:rsidRDefault="00870023">
    <w:pPr>
      <w:pStyle w:val="a4"/>
    </w:pPr>
    <w:r>
      <w:t>Таблица «Источники Информационного права»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25C8"/>
    <w:multiLevelType w:val="multilevel"/>
    <w:tmpl w:val="5E9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F05A2"/>
    <w:multiLevelType w:val="multilevel"/>
    <w:tmpl w:val="B3E8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1E86"/>
    <w:multiLevelType w:val="multilevel"/>
    <w:tmpl w:val="8026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70788"/>
    <w:multiLevelType w:val="hybridMultilevel"/>
    <w:tmpl w:val="EB94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92DD3"/>
    <w:multiLevelType w:val="multilevel"/>
    <w:tmpl w:val="4220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867"/>
    <w:multiLevelType w:val="multilevel"/>
    <w:tmpl w:val="2F5A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10911"/>
    <w:multiLevelType w:val="multilevel"/>
    <w:tmpl w:val="F492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B3BE9"/>
    <w:multiLevelType w:val="multilevel"/>
    <w:tmpl w:val="264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B5384"/>
    <w:multiLevelType w:val="multilevel"/>
    <w:tmpl w:val="72AA6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45AF5"/>
    <w:multiLevelType w:val="multilevel"/>
    <w:tmpl w:val="568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74F5C"/>
    <w:multiLevelType w:val="multilevel"/>
    <w:tmpl w:val="884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831771"/>
    <w:multiLevelType w:val="multilevel"/>
    <w:tmpl w:val="19B0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7A270B"/>
    <w:multiLevelType w:val="multilevel"/>
    <w:tmpl w:val="16AE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45F7A"/>
    <w:multiLevelType w:val="multilevel"/>
    <w:tmpl w:val="086E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26D4E"/>
    <w:multiLevelType w:val="multilevel"/>
    <w:tmpl w:val="0BA8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5571A"/>
    <w:multiLevelType w:val="multilevel"/>
    <w:tmpl w:val="8F6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171F5"/>
    <w:multiLevelType w:val="multilevel"/>
    <w:tmpl w:val="4128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23ACF"/>
    <w:multiLevelType w:val="multilevel"/>
    <w:tmpl w:val="AE1C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158EB"/>
    <w:multiLevelType w:val="multilevel"/>
    <w:tmpl w:val="FFC4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366706"/>
    <w:multiLevelType w:val="multilevel"/>
    <w:tmpl w:val="34F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B6C2A"/>
    <w:multiLevelType w:val="multilevel"/>
    <w:tmpl w:val="8E80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E71D7"/>
    <w:multiLevelType w:val="multilevel"/>
    <w:tmpl w:val="1C5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DA491A"/>
    <w:multiLevelType w:val="multilevel"/>
    <w:tmpl w:val="4C02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DD0393"/>
    <w:multiLevelType w:val="multilevel"/>
    <w:tmpl w:val="BE3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173799">
    <w:abstractNumId w:val="3"/>
  </w:num>
  <w:num w:numId="2" w16cid:durableId="1392386446">
    <w:abstractNumId w:val="20"/>
  </w:num>
  <w:num w:numId="3" w16cid:durableId="155153275">
    <w:abstractNumId w:val="8"/>
  </w:num>
  <w:num w:numId="4" w16cid:durableId="559443538">
    <w:abstractNumId w:val="22"/>
  </w:num>
  <w:num w:numId="5" w16cid:durableId="984625214">
    <w:abstractNumId w:val="6"/>
  </w:num>
  <w:num w:numId="6" w16cid:durableId="1686663222">
    <w:abstractNumId w:val="17"/>
  </w:num>
  <w:num w:numId="7" w16cid:durableId="1889609153">
    <w:abstractNumId w:val="9"/>
  </w:num>
  <w:num w:numId="8" w16cid:durableId="542136545">
    <w:abstractNumId w:val="1"/>
  </w:num>
  <w:num w:numId="9" w16cid:durableId="691032630">
    <w:abstractNumId w:val="19"/>
  </w:num>
  <w:num w:numId="10" w16cid:durableId="2012875745">
    <w:abstractNumId w:val="14"/>
  </w:num>
  <w:num w:numId="11" w16cid:durableId="636492656">
    <w:abstractNumId w:val="16"/>
  </w:num>
  <w:num w:numId="12" w16cid:durableId="1219971405">
    <w:abstractNumId w:val="2"/>
  </w:num>
  <w:num w:numId="13" w16cid:durableId="90055826">
    <w:abstractNumId w:val="18"/>
  </w:num>
  <w:num w:numId="14" w16cid:durableId="89351">
    <w:abstractNumId w:val="5"/>
  </w:num>
  <w:num w:numId="15" w16cid:durableId="1400710149">
    <w:abstractNumId w:val="21"/>
  </w:num>
  <w:num w:numId="16" w16cid:durableId="521163168">
    <w:abstractNumId w:val="13"/>
  </w:num>
  <w:num w:numId="17" w16cid:durableId="500238473">
    <w:abstractNumId w:val="0"/>
  </w:num>
  <w:num w:numId="18" w16cid:durableId="144200129">
    <w:abstractNumId w:val="23"/>
  </w:num>
  <w:num w:numId="19" w16cid:durableId="546457272">
    <w:abstractNumId w:val="11"/>
  </w:num>
  <w:num w:numId="20" w16cid:durableId="2032946538">
    <w:abstractNumId w:val="12"/>
  </w:num>
  <w:num w:numId="21" w16cid:durableId="1951693311">
    <w:abstractNumId w:val="15"/>
  </w:num>
  <w:num w:numId="22" w16cid:durableId="385682902">
    <w:abstractNumId w:val="10"/>
  </w:num>
  <w:num w:numId="23" w16cid:durableId="1974364136">
    <w:abstractNumId w:val="4"/>
  </w:num>
  <w:num w:numId="24" w16cid:durableId="709232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3"/>
    <w:rsid w:val="00122F66"/>
    <w:rsid w:val="001F1657"/>
    <w:rsid w:val="002F1C91"/>
    <w:rsid w:val="00373D5D"/>
    <w:rsid w:val="00397CF9"/>
    <w:rsid w:val="003B18D3"/>
    <w:rsid w:val="004C4FBA"/>
    <w:rsid w:val="005432B7"/>
    <w:rsid w:val="006803DA"/>
    <w:rsid w:val="007B5C8D"/>
    <w:rsid w:val="00870023"/>
    <w:rsid w:val="00A8054E"/>
    <w:rsid w:val="00A8382E"/>
    <w:rsid w:val="00B667AF"/>
    <w:rsid w:val="00BF02A2"/>
    <w:rsid w:val="00C17CC1"/>
    <w:rsid w:val="00C442D9"/>
    <w:rsid w:val="00C95A09"/>
    <w:rsid w:val="00CF339F"/>
    <w:rsid w:val="00CF5D42"/>
    <w:rsid w:val="00D72069"/>
    <w:rsid w:val="00E279FE"/>
    <w:rsid w:val="00FC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4577E"/>
  <w15:chartTrackingRefBased/>
  <w15:docId w15:val="{2B80AF5E-D9B4-497A-8671-E471C2C60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0023"/>
  </w:style>
  <w:style w:type="paragraph" w:styleId="a6">
    <w:name w:val="footer"/>
    <w:basedOn w:val="a"/>
    <w:link w:val="a7"/>
    <w:uiPriority w:val="99"/>
    <w:unhideWhenUsed/>
    <w:rsid w:val="008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0023"/>
  </w:style>
  <w:style w:type="paragraph" w:styleId="a8">
    <w:name w:val="List Paragraph"/>
    <w:basedOn w:val="a"/>
    <w:uiPriority w:val="34"/>
    <w:qFormat/>
    <w:rsid w:val="00C17CC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5432B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4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513972/ba269782742c5d460477b346c08f821af8de86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Воробьёва Юлия Юрьевна</dc:creator>
  <cp:keywords/>
  <dc:description/>
  <cp:lastModifiedBy>Aknas Macefg</cp:lastModifiedBy>
  <cp:revision>8</cp:revision>
  <dcterms:created xsi:type="dcterms:W3CDTF">2025-09-22T12:38:00Z</dcterms:created>
  <dcterms:modified xsi:type="dcterms:W3CDTF">2025-09-26T10:10:00Z</dcterms:modified>
</cp:coreProperties>
</file>