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6F151A3F" w:rsidR="00C00F62" w:rsidRPr="004A6A89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A5625" w:rsidRPr="004A6A89">
        <w:rPr>
          <w:rFonts w:ascii="Times New Roman" w:hAnsi="Times New Roman" w:cs="Times New Roman"/>
          <w:b/>
          <w:sz w:val="32"/>
          <w:szCs w:val="32"/>
        </w:rPr>
        <w:t>3</w:t>
      </w:r>
    </w:p>
    <w:p w14:paraId="31DEB327" w14:textId="35EFA181" w:rsidR="002B3D54" w:rsidRPr="002B3D54" w:rsidRDefault="002B3D54" w:rsidP="002B3D54">
      <w:pPr>
        <w:spacing w:line="240" w:lineRule="auto"/>
        <w:ind w:left="12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1378A6" w:rsidRPr="001378A6">
        <w:rPr>
          <w:rFonts w:ascii="Times New Roman" w:hAnsi="Times New Roman" w:cs="Times New Roman"/>
          <w:b/>
          <w:sz w:val="32"/>
          <w:szCs w:val="32"/>
        </w:rPr>
        <w:t>Изучение транзакций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66D348D2" w14:textId="01FB3EC8" w:rsidR="00F815CC" w:rsidRPr="00F815CC" w:rsidRDefault="00F815CC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10</w:t>
      </w:r>
    </w:p>
    <w:p w14:paraId="1AD010AE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27AC0C87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2C313FEB" w14:textId="7B35B62C" w:rsidR="0014498A" w:rsidRPr="006624ED" w:rsidRDefault="00C15643" w:rsidP="004D55D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5643">
        <w:rPr>
          <w:rFonts w:ascii="Cambria" w:hAnsi="Cambria" w:cs="Cambria"/>
          <w:color w:val="000000"/>
          <w:sz w:val="28"/>
          <w:szCs w:val="28"/>
        </w:rPr>
        <w:t>Модифицируйте сценарий выполнения транзакций: в первой транзакции вместо фиксации изменений выполните их отмену с помощью команды ROLLBACK и посмотрите, будет ли удалена строка и какая конкретно.</w:t>
      </w:r>
    </w:p>
    <w:p w14:paraId="6ADA6C7D" w14:textId="098F4C3D" w:rsid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1553836"/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C156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57B80A" w14:textId="638CB1D3" w:rsidR="00C15643" w:rsidRPr="00C15643" w:rsidRDefault="00C15643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Первая</w:t>
      </w:r>
      <w:r w:rsidRPr="00C156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транзакция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End w:id="1"/>
    <w:p w14:paraId="25F62D42" w14:textId="77777777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BEGIN;</w:t>
      </w:r>
      <w:proofErr w:type="gramEnd"/>
    </w:p>
    <w:p w14:paraId="3D8CD91D" w14:textId="72C8D11A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aircrafts</w:t>
      </w:r>
      <w:proofErr w:type="gramEnd"/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 WHERE range &lt;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2000;</w:t>
      </w:r>
      <w:proofErr w:type="gramEnd"/>
    </w:p>
    <w:p w14:paraId="316CE3C2" w14:textId="1D0AB760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aircrafts</w:t>
      </w:r>
      <w:proofErr w:type="gramEnd"/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 SET range = 2100 WHERE </w:t>
      </w:r>
      <w:proofErr w:type="spellStart"/>
      <w:r w:rsidRPr="00C15643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 = 'CN1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7864C1" w14:textId="3F29AB20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aircrafts</w:t>
      </w:r>
      <w:proofErr w:type="gramEnd"/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 SET range = 1900 WHERE </w:t>
      </w:r>
      <w:proofErr w:type="spellStart"/>
      <w:r w:rsidRPr="00C15643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 = 'CR2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2ABE1B14" w14:textId="77777777" w:rsid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sz w:val="28"/>
          <w:szCs w:val="28"/>
        </w:rPr>
        <w:t>ROLLBACK;</w:t>
      </w:r>
    </w:p>
    <w:p w14:paraId="2E20E315" w14:textId="77777777" w:rsid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2677E8" w14:textId="4987A633" w:rsidR="00C15643" w:rsidRPr="00C15643" w:rsidRDefault="00C15643" w:rsidP="00C156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Вторая</w:t>
      </w:r>
      <w:r w:rsidRPr="00C156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транзакция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598BDF" w14:textId="5FD2D975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sz w:val="28"/>
          <w:szCs w:val="28"/>
        </w:rPr>
        <w:t>BEGIN;</w:t>
      </w:r>
    </w:p>
    <w:p w14:paraId="0457B5EB" w14:textId="3C96CEE1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aircrafts</w:t>
      </w:r>
      <w:proofErr w:type="gramEnd"/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 WHERE range &lt;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2000;</w:t>
      </w:r>
      <w:proofErr w:type="gramEnd"/>
    </w:p>
    <w:p w14:paraId="3C221925" w14:textId="008B68EE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aircrafts</w:t>
      </w:r>
      <w:proofErr w:type="gramEnd"/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 WHERE range &lt;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2000;</w:t>
      </w:r>
      <w:proofErr w:type="gramEnd"/>
    </w:p>
    <w:p w14:paraId="72B4ABCE" w14:textId="77777777" w:rsid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COMMIT;</w:t>
      </w:r>
      <w:proofErr w:type="gramEnd"/>
    </w:p>
    <w:p w14:paraId="4C2B90C1" w14:textId="77777777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E1B1FF" w14:textId="7F45281B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aircrafts;</w:t>
      </w:r>
      <w:proofErr w:type="gramEnd"/>
    </w:p>
    <w:p w14:paraId="28045B60" w14:textId="77777777" w:rsidR="00C15643" w:rsidRPr="00C15643" w:rsidRDefault="00C15643" w:rsidP="00C15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1B92DB" w14:textId="77777777" w:rsidR="00C15643" w:rsidRDefault="00C15643" w:rsidP="002404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Удалится</w:t>
      </w:r>
      <w:r w:rsidRPr="00C156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02670F" w14:textId="77777777" w:rsidR="00C15643" w:rsidRDefault="00C15643" w:rsidP="002404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57D68" w14:textId="5116A829" w:rsidR="0024047A" w:rsidRPr="00C15643" w:rsidRDefault="00C15643" w:rsidP="00C156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56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142CFC" wp14:editId="5B0E6CF4">
            <wp:extent cx="3391373" cy="314369"/>
            <wp:effectExtent l="0" t="0" r="0" b="9525"/>
            <wp:docPr id="455338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8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F164" w14:textId="73FFC8EB" w:rsidR="00F815CC" w:rsidRDefault="00F815CC" w:rsidP="00F815CC">
      <w:pPr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</w:p>
    <w:p w14:paraId="7061B967" w14:textId="3F95791C" w:rsidR="001526A1" w:rsidRPr="001526A1" w:rsidRDefault="00C15643" w:rsidP="001526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643">
        <w:rPr>
          <w:rFonts w:ascii="Cambria" w:hAnsi="Cambria" w:cs="Cambria"/>
          <w:color w:val="000000"/>
          <w:sz w:val="28"/>
          <w:szCs w:val="28"/>
        </w:rPr>
        <w:t>Можно ли говорить, что в такой ситуации имеет место потерянное обновление? Если оно имеет место, то что можно предпринять для его недопущения? Обоснуйте ваш ответ.</w:t>
      </w:r>
    </w:p>
    <w:p w14:paraId="77BEE49E" w14:textId="71556D25" w:rsidR="00C15643" w:rsidRDefault="00C15643" w:rsidP="00C156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643">
        <w:rPr>
          <w:rFonts w:ascii="Times New Roman" w:hAnsi="Times New Roman" w:cs="Times New Roman"/>
          <w:sz w:val="28"/>
          <w:szCs w:val="28"/>
        </w:rPr>
        <w:t xml:space="preserve">Да, в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описанной ситуации </w:t>
      </w:r>
      <w:r w:rsidRPr="00C15643">
        <w:rPr>
          <w:rFonts w:ascii="Times New Roman" w:hAnsi="Times New Roman" w:cs="Times New Roman"/>
          <w:sz w:val="28"/>
          <w:szCs w:val="28"/>
        </w:rPr>
        <w:t xml:space="preserve">имеет место потерянное обновление. Это происходит, когда две транзакции одновременно изменяют одни и те же данные, и одно из изменений перезаписывает другое, не учитывая предыдущего. </w:t>
      </w:r>
      <w:r w:rsidRPr="004A6A89">
        <w:rPr>
          <w:rFonts w:ascii="Times New Roman" w:hAnsi="Times New Roman" w:cs="Times New Roman"/>
          <w:sz w:val="28"/>
          <w:szCs w:val="28"/>
        </w:rPr>
        <w:t>В результате сохраняется только последнее изменение, а первое теряется.</w:t>
      </w:r>
    </w:p>
    <w:p w14:paraId="0D7AD475" w14:textId="77777777" w:rsidR="00C15643" w:rsidRPr="00C15643" w:rsidRDefault="00C15643" w:rsidP="00C156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D14F8" w14:textId="352A58C7" w:rsidR="00C15643" w:rsidRPr="00C15643" w:rsidRDefault="00C15643" w:rsidP="00C156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C15643">
        <w:rPr>
          <w:rFonts w:ascii="Times New Roman" w:hAnsi="Times New Roman" w:cs="Times New Roman"/>
          <w:sz w:val="28"/>
          <w:szCs w:val="28"/>
        </w:rPr>
        <w:t> SELECT FOR UPDATE для блокировки строки перед изменением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B3A4B" w14:textId="77777777" w:rsidR="00C15643" w:rsidRPr="00C15643" w:rsidRDefault="00C15643" w:rsidP="00F81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0E9027" w14:textId="7119C1F9" w:rsidR="0036449B" w:rsidRPr="0036449B" w:rsidRDefault="0036449B" w:rsidP="0036449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449B">
        <w:rPr>
          <w:rFonts w:ascii="Times New Roman" w:hAnsi="Times New Roman" w:cs="Times New Roman"/>
          <w:sz w:val="28"/>
          <w:szCs w:val="28"/>
        </w:rPr>
        <w:lastRenderedPageBreak/>
        <w:t>Модифицируйте этот эксперимент: вместо операции UPDATE используйте операцию INSERT.</w:t>
      </w:r>
    </w:p>
    <w:p w14:paraId="060D639D" w14:textId="5A5C3F48" w:rsidR="0036449B" w:rsidRDefault="001526A1" w:rsidP="001526A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8A6">
        <w:rPr>
          <w:rFonts w:ascii="Times New Roman" w:hAnsi="Times New Roman" w:cs="Times New Roman"/>
          <w:sz w:val="28"/>
          <w:szCs w:val="28"/>
        </w:rPr>
        <w:t xml:space="preserve"> </w:t>
      </w:r>
      <w:r w:rsidR="006624ED"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="006624ED" w:rsidRPr="00E93F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DF38D1" w14:textId="77777777" w:rsidR="0036449B" w:rsidRPr="00C15643" w:rsidRDefault="0036449B" w:rsidP="003644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Первая</w:t>
      </w:r>
      <w:r w:rsidRPr="00C156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транзакция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8AD9CD" w14:textId="77777777" w:rsidR="0036449B" w:rsidRPr="0036449B" w:rsidRDefault="0036449B" w:rsidP="00364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449B">
        <w:rPr>
          <w:rFonts w:ascii="Times New Roman" w:hAnsi="Times New Roman" w:cs="Times New Roman"/>
          <w:sz w:val="28"/>
          <w:szCs w:val="28"/>
          <w:lang w:val="en-US"/>
        </w:rPr>
        <w:t>BEGIN;</w:t>
      </w:r>
      <w:proofErr w:type="gramEnd"/>
    </w:p>
    <w:p w14:paraId="23D24FC9" w14:textId="77777777" w:rsidR="0036449B" w:rsidRPr="0036449B" w:rsidRDefault="0036449B" w:rsidP="00364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449B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564BA258" w14:textId="27CADEA0" w:rsidR="0036449B" w:rsidRPr="0036449B" w:rsidRDefault="0036449B" w:rsidP="00364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449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49B"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="00303A8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303A89">
        <w:rPr>
          <w:rFonts w:ascii="Times New Roman" w:hAnsi="Times New Roman" w:cs="Times New Roman"/>
          <w:sz w:val="28"/>
          <w:szCs w:val="28"/>
          <w:lang w:val="en-US"/>
        </w:rPr>
        <w:t>_tmp</w:t>
      </w:r>
      <w:proofErr w:type="spellEnd"/>
    </w:p>
    <w:p w14:paraId="19541DCC" w14:textId="13DC585F" w:rsidR="0036449B" w:rsidRDefault="0036449B" w:rsidP="00303A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449B">
        <w:rPr>
          <w:rFonts w:ascii="Times New Roman" w:hAnsi="Times New Roman" w:cs="Times New Roman"/>
          <w:sz w:val="28"/>
          <w:szCs w:val="28"/>
          <w:lang w:val="en-US"/>
        </w:rPr>
        <w:t xml:space="preserve">WHERE range &gt; </w:t>
      </w:r>
      <w:proofErr w:type="gramStart"/>
      <w:r w:rsidRPr="0036449B">
        <w:rPr>
          <w:rFonts w:ascii="Times New Roman" w:hAnsi="Times New Roman" w:cs="Times New Roman"/>
          <w:sz w:val="28"/>
          <w:szCs w:val="28"/>
          <w:lang w:val="en-US"/>
        </w:rPr>
        <w:t>6000;</w:t>
      </w:r>
      <w:proofErr w:type="gramEnd"/>
    </w:p>
    <w:p w14:paraId="63D2BF86" w14:textId="77777777" w:rsidR="00303A89" w:rsidRPr="00303A89" w:rsidRDefault="00303A89" w:rsidP="00303A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524967" w14:textId="433D14CF" w:rsidR="0036449B" w:rsidRPr="00C15643" w:rsidRDefault="0036449B" w:rsidP="003644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Вторая</w:t>
      </w:r>
      <w:r w:rsidRPr="00C156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транзакция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D6D4C7" w14:textId="77777777" w:rsidR="0036449B" w:rsidRPr="00C15643" w:rsidRDefault="0036449B" w:rsidP="00364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BEGIN;</w:t>
      </w:r>
      <w:proofErr w:type="gramEnd"/>
    </w:p>
    <w:p w14:paraId="380A3542" w14:textId="77777777" w:rsidR="00303A89" w:rsidRDefault="00303A89" w:rsidP="00364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3A89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303A89">
        <w:rPr>
          <w:rFonts w:ascii="Times New Roman" w:hAnsi="Times New Roman" w:cs="Times New Roman"/>
          <w:sz w:val="28"/>
          <w:szCs w:val="28"/>
          <w:lang w:val="en-US"/>
        </w:rPr>
        <w:t>aircrafts</w:t>
      </w:r>
      <w:proofErr w:type="gramEnd"/>
      <w:r w:rsidRPr="00303A89">
        <w:rPr>
          <w:rFonts w:ascii="Times New Roman" w:hAnsi="Times New Roman" w:cs="Times New Roman"/>
          <w:sz w:val="28"/>
          <w:szCs w:val="28"/>
          <w:lang w:val="en-US"/>
        </w:rPr>
        <w:t>_tmp</w:t>
      </w:r>
      <w:proofErr w:type="spellEnd"/>
      <w:r w:rsidRPr="00303A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03A89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Pr="00303A89">
        <w:rPr>
          <w:rFonts w:ascii="Times New Roman" w:hAnsi="Times New Roman" w:cs="Times New Roman"/>
          <w:sz w:val="28"/>
          <w:szCs w:val="28"/>
          <w:lang w:val="en-US"/>
        </w:rPr>
        <w:t>, model, range) VALUES ('321', 'Airbus A321-200', 6500</w:t>
      </w:r>
      <w:proofErr w:type="gramStart"/>
      <w:r w:rsidRPr="00303A8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CD81489" w14:textId="43F56400" w:rsidR="0036449B" w:rsidRDefault="0036449B" w:rsidP="003644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643">
        <w:rPr>
          <w:rFonts w:ascii="Times New Roman" w:hAnsi="Times New Roman" w:cs="Times New Roman"/>
          <w:sz w:val="28"/>
          <w:szCs w:val="28"/>
          <w:lang w:val="en-US"/>
        </w:rPr>
        <w:t>COMMIT;</w:t>
      </w:r>
      <w:proofErr w:type="gramEnd"/>
    </w:p>
    <w:p w14:paraId="44280264" w14:textId="77777777" w:rsidR="009A69CC" w:rsidRPr="007D3721" w:rsidRDefault="009A69CC" w:rsidP="009A69C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B1D069C" w14:textId="77777777" w:rsidR="007D3721" w:rsidRPr="007D3721" w:rsidRDefault="007D3721" w:rsidP="007D372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21">
        <w:rPr>
          <w:rFonts w:ascii="Cambria" w:hAnsi="Cambria" w:cs="Cambria"/>
          <w:color w:val="000000"/>
          <w:sz w:val="28"/>
          <w:szCs w:val="28"/>
        </w:rPr>
        <w:t xml:space="preserve">Была рассмотрена команда SELECT ... FOR UPDATE, выполняющая блокировку на уровне отдельных строк. Организуйте две параллельные транзакции с уровнем изоляции </w:t>
      </w:r>
      <w:proofErr w:type="spellStart"/>
      <w:r w:rsidRPr="007D3721">
        <w:rPr>
          <w:rFonts w:ascii="Cambria" w:hAnsi="Cambria" w:cs="Cambria"/>
          <w:color w:val="000000"/>
          <w:sz w:val="28"/>
          <w:szCs w:val="28"/>
        </w:rPr>
        <w:t>Read</w:t>
      </w:r>
      <w:proofErr w:type="spellEnd"/>
      <w:r w:rsidRPr="007D3721">
        <w:rPr>
          <w:rFonts w:ascii="Cambria" w:hAnsi="Cambria" w:cs="Cambria"/>
          <w:color w:val="000000"/>
          <w:sz w:val="28"/>
          <w:szCs w:val="28"/>
        </w:rPr>
        <w:t xml:space="preserve"> </w:t>
      </w:r>
      <w:proofErr w:type="spellStart"/>
      <w:r w:rsidRPr="007D3721">
        <w:rPr>
          <w:rFonts w:ascii="Cambria" w:hAnsi="Cambria" w:cs="Cambria"/>
          <w:color w:val="000000"/>
          <w:sz w:val="28"/>
          <w:szCs w:val="28"/>
        </w:rPr>
        <w:t>Committed</w:t>
      </w:r>
      <w:proofErr w:type="spellEnd"/>
      <w:r w:rsidRPr="007D3721">
        <w:rPr>
          <w:rFonts w:ascii="Cambria" w:hAnsi="Cambria" w:cs="Cambria"/>
          <w:color w:val="000000"/>
          <w:sz w:val="28"/>
          <w:szCs w:val="28"/>
        </w:rPr>
        <w:t xml:space="preserve"> и выполните с ними ряд экспериментов. В первой транзакции заблокируйте некоторое множество строк, отбираемых с помощью условия WHERE. А во второй транзакции изменяйте условие выборки таким образом, чтобы выбираемое множество строк: </w:t>
      </w:r>
    </w:p>
    <w:p w14:paraId="2AEEE650" w14:textId="77777777" w:rsidR="007D3721" w:rsidRPr="004A6A89" w:rsidRDefault="007D3721" w:rsidP="007D3721">
      <w:pPr>
        <w:pStyle w:val="a3"/>
        <w:spacing w:after="0" w:line="240" w:lineRule="auto"/>
        <w:jc w:val="both"/>
        <w:rPr>
          <w:rFonts w:ascii="Cambria" w:hAnsi="Cambria" w:cs="Cambria"/>
          <w:color w:val="000000"/>
          <w:sz w:val="28"/>
          <w:szCs w:val="28"/>
        </w:rPr>
      </w:pPr>
      <w:r w:rsidRPr="007D3721">
        <w:rPr>
          <w:rFonts w:ascii="Cambria" w:hAnsi="Cambria" w:cs="Cambria"/>
          <w:color w:val="000000"/>
          <w:sz w:val="28"/>
          <w:szCs w:val="28"/>
        </w:rPr>
        <w:t xml:space="preserve">– являлось подмножеством множества строк, выбираемых в первой транзакции; </w:t>
      </w:r>
    </w:p>
    <w:p w14:paraId="4FF85F02" w14:textId="77777777" w:rsidR="007D3721" w:rsidRPr="004A6A89" w:rsidRDefault="007D3721" w:rsidP="007D3721">
      <w:pPr>
        <w:pStyle w:val="a3"/>
        <w:spacing w:after="0" w:line="240" w:lineRule="auto"/>
        <w:jc w:val="both"/>
        <w:rPr>
          <w:rFonts w:ascii="Cambria" w:hAnsi="Cambria" w:cs="Cambria"/>
          <w:color w:val="000000"/>
          <w:sz w:val="28"/>
          <w:szCs w:val="28"/>
        </w:rPr>
      </w:pPr>
      <w:r w:rsidRPr="007D3721">
        <w:rPr>
          <w:rFonts w:ascii="Cambria" w:hAnsi="Cambria" w:cs="Cambria"/>
          <w:color w:val="000000"/>
          <w:sz w:val="28"/>
          <w:szCs w:val="28"/>
        </w:rPr>
        <w:t xml:space="preserve">– являлось надмножеством множества строк, выбираемых в первой транзакции; </w:t>
      </w:r>
    </w:p>
    <w:p w14:paraId="6A544120" w14:textId="77777777" w:rsidR="007D3721" w:rsidRPr="004A6A89" w:rsidRDefault="007D3721" w:rsidP="007D3721">
      <w:pPr>
        <w:pStyle w:val="a3"/>
        <w:spacing w:after="0" w:line="240" w:lineRule="auto"/>
        <w:jc w:val="both"/>
        <w:rPr>
          <w:rFonts w:ascii="Cambria" w:hAnsi="Cambria" w:cs="Cambria"/>
          <w:color w:val="000000"/>
          <w:sz w:val="28"/>
          <w:szCs w:val="28"/>
        </w:rPr>
      </w:pPr>
      <w:r w:rsidRPr="007D3721">
        <w:rPr>
          <w:rFonts w:ascii="Cambria" w:hAnsi="Cambria" w:cs="Cambria"/>
          <w:color w:val="000000"/>
          <w:sz w:val="28"/>
          <w:szCs w:val="28"/>
        </w:rPr>
        <w:t xml:space="preserve">– пересекалось с множеством строк, выбираемых в первой транзакции; </w:t>
      </w:r>
    </w:p>
    <w:p w14:paraId="3EB39AB2" w14:textId="77777777" w:rsidR="007D3721" w:rsidRPr="004A6A89" w:rsidRDefault="007D3721" w:rsidP="007D3721">
      <w:pPr>
        <w:pStyle w:val="a3"/>
        <w:spacing w:after="0" w:line="240" w:lineRule="auto"/>
        <w:jc w:val="both"/>
        <w:rPr>
          <w:rFonts w:ascii="Cambria" w:hAnsi="Cambria" w:cs="Cambria"/>
          <w:color w:val="000000"/>
          <w:sz w:val="28"/>
          <w:szCs w:val="28"/>
        </w:rPr>
      </w:pPr>
      <w:r w:rsidRPr="007D3721">
        <w:rPr>
          <w:rFonts w:ascii="Cambria" w:hAnsi="Cambria" w:cs="Cambria"/>
          <w:color w:val="000000"/>
          <w:sz w:val="28"/>
          <w:szCs w:val="28"/>
        </w:rPr>
        <w:t xml:space="preserve">– не пересекалось с множеством строк, выбираемых в первой транзакции. </w:t>
      </w:r>
    </w:p>
    <w:p w14:paraId="727DAC43" w14:textId="3D534610" w:rsidR="009A69CC" w:rsidRPr="007D3721" w:rsidRDefault="007D3721" w:rsidP="007D372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721">
        <w:rPr>
          <w:rFonts w:ascii="Cambria" w:hAnsi="Cambria" w:cs="Cambria"/>
          <w:color w:val="000000"/>
          <w:sz w:val="28"/>
          <w:szCs w:val="28"/>
        </w:rPr>
        <w:t>Наблюдайте за поведением команд выборки в каждой транзакции. Попробуйте обобщить ваши наблюдения.</w:t>
      </w:r>
    </w:p>
    <w:p w14:paraId="04089CD2" w14:textId="77777777" w:rsidR="009A69CC" w:rsidRPr="004A6A89" w:rsidRDefault="009A69CC" w:rsidP="009A6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FD6E4" w14:textId="39A32069" w:rsidR="007D3721" w:rsidRPr="004A6A89" w:rsidRDefault="007D3721" w:rsidP="009A69CC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Первая транзакция</w:t>
      </w:r>
      <w:r w:rsidRPr="004A6A8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5FF5A5F6" w14:textId="77777777" w:rsidR="007D3721" w:rsidRPr="007D3721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BEGIN;</w:t>
      </w:r>
      <w:proofErr w:type="gramEnd"/>
    </w:p>
    <w:p w14:paraId="2593AAA7" w14:textId="6DECAE33" w:rsidR="007D3721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SELECT * FROM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aircrafts</w:t>
      </w:r>
      <w:proofErr w:type="gramEnd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WHERE range &gt; 7000 FOR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UPDATE;</w:t>
      </w:r>
      <w:proofErr w:type="gramEnd"/>
    </w:p>
    <w:p w14:paraId="43528B9D" w14:textId="66A4CFB4" w:rsidR="007D3721" w:rsidRDefault="007D3721" w:rsidP="007D3721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5BC125B3" wp14:editId="7F2D78D7">
            <wp:extent cx="3096057" cy="905001"/>
            <wp:effectExtent l="0" t="0" r="9525" b="9525"/>
            <wp:docPr id="164761218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218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327D" w14:textId="47173E03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Первый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эксперимент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48C859F2" w14:textId="39C43415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Вторая транзакция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492F6245" w14:textId="77777777" w:rsidR="007D3721" w:rsidRPr="007D3721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BEGIN;</w:t>
      </w:r>
      <w:proofErr w:type="gramEnd"/>
    </w:p>
    <w:p w14:paraId="39D9C43D" w14:textId="2EA2D51E" w:rsidR="007D3721" w:rsidRPr="00851239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SELECT * FROM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aircrafts</w:t>
      </w:r>
      <w:proofErr w:type="gramEnd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WHERE range &gt; </w:t>
      </w:r>
      <w:r w:rsidR="00851239">
        <w:rPr>
          <w:rFonts w:ascii="Times New Roman" w:hAnsi="Times New Roman" w:cs="Times New Roman"/>
          <w:sz w:val="28"/>
          <w:szCs w:val="28"/>
          <w:lang w:val="en-US" w:eastAsia="zh-CN"/>
        </w:rPr>
        <w:t>9</w:t>
      </w:r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000 FOR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UPDATE;</w:t>
      </w:r>
      <w:proofErr w:type="gramEnd"/>
    </w:p>
    <w:p w14:paraId="51981FFF" w14:textId="5F06B238" w:rsidR="007D3721" w:rsidRPr="007D3721" w:rsidRDefault="007D3721" w:rsidP="007D3721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7D3721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EF001F6" wp14:editId="56200CE0">
            <wp:extent cx="2676899" cy="1257475"/>
            <wp:effectExtent l="0" t="0" r="9525" b="0"/>
            <wp:docPr id="14364373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73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8F5A" w14:textId="4BF44497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После 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COMMIT 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первой транзакции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71B0E27C" w14:textId="230A1B8E" w:rsidR="007D3721" w:rsidRPr="007D3721" w:rsidRDefault="007D3721" w:rsidP="007D3721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55CFE6FC" wp14:editId="11C97258">
            <wp:extent cx="3181794" cy="866896"/>
            <wp:effectExtent l="0" t="0" r="0" b="9525"/>
            <wp:docPr id="102712349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2349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B29" w14:textId="77777777" w:rsidR="001526A1" w:rsidRDefault="001526A1" w:rsidP="007D37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F4EB73" w14:textId="3E8470F4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Второй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эксперимент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00F98E8C" w14:textId="77777777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Вторая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транзакция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4C70465E" w14:textId="77777777" w:rsidR="007D3721" w:rsidRPr="007D3721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BEGIN;</w:t>
      </w:r>
      <w:proofErr w:type="gramEnd"/>
    </w:p>
    <w:p w14:paraId="2025034C" w14:textId="77777777" w:rsidR="007D3721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SELECT * FROM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aircrafts</w:t>
      </w:r>
      <w:proofErr w:type="gramEnd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WHERE range &gt; 6000 FOR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UPDATE;</w:t>
      </w:r>
      <w:proofErr w:type="gramEnd"/>
    </w:p>
    <w:p w14:paraId="39866458" w14:textId="31880ACF" w:rsidR="007D3721" w:rsidRPr="007D3721" w:rsidRDefault="007D3721" w:rsidP="007D3721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B137A5F" wp14:editId="454A59D1">
            <wp:extent cx="2676899" cy="1257475"/>
            <wp:effectExtent l="0" t="0" r="9525" b="0"/>
            <wp:docPr id="1654197762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73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508B" w14:textId="77777777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После 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COMMIT 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первой транзакции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4D52D6C3" w14:textId="6E31641D" w:rsidR="007D3721" w:rsidRPr="007D3721" w:rsidRDefault="007D3721" w:rsidP="007D3721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77DA91D6" wp14:editId="4F523798">
            <wp:extent cx="3381847" cy="1295581"/>
            <wp:effectExtent l="0" t="0" r="9525" b="0"/>
            <wp:docPr id="182916666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6666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1FEB" w14:textId="77777777" w:rsidR="007D3721" w:rsidRDefault="007D3721" w:rsidP="007D37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FD9D73" w14:textId="44139D0C" w:rsid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Третий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эксперимент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5EB97652" w14:textId="77777777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Вторая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транзакция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BFD0F32" w14:textId="77777777" w:rsidR="007D3721" w:rsidRPr="007D3721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BEGIN;</w:t>
      </w:r>
      <w:proofErr w:type="gramEnd"/>
    </w:p>
    <w:p w14:paraId="063C97C2" w14:textId="187F775F" w:rsidR="007D3721" w:rsidRPr="007D3721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SELECT * FROM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aircrafts</w:t>
      </w:r>
      <w:proofErr w:type="gramEnd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WHERE range &gt; 7500 FOR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UPDATE;</w:t>
      </w:r>
      <w:proofErr w:type="gramEnd"/>
    </w:p>
    <w:p w14:paraId="5D968F7E" w14:textId="77777777" w:rsidR="007D3721" w:rsidRPr="007D3721" w:rsidRDefault="007D3721" w:rsidP="007D3721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7D3721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4C758C7" wp14:editId="3EA57441">
            <wp:extent cx="2676899" cy="1257475"/>
            <wp:effectExtent l="0" t="0" r="9525" b="0"/>
            <wp:docPr id="127599644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73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C071" w14:textId="77777777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После 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COMMIT 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первой транзакции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1E2AFEE" w14:textId="2DEC0CB1" w:rsidR="007D3721" w:rsidRPr="007D3721" w:rsidRDefault="00851239" w:rsidP="007D3721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851239">
        <w:rPr>
          <w:rFonts w:ascii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53AFB732" wp14:editId="6D6A8C5A">
            <wp:extent cx="3753374" cy="962159"/>
            <wp:effectExtent l="0" t="0" r="0" b="9525"/>
            <wp:docPr id="136473582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582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786" w14:textId="77777777" w:rsidR="007D3721" w:rsidRDefault="007D3721" w:rsidP="007D372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A5B30C" w14:textId="335DA5C9" w:rsid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Четвертый эксперимент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488411B4" w14:textId="77777777" w:rsidR="007D3721" w:rsidRPr="007D3721" w:rsidRDefault="007D3721" w:rsidP="007D3721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Вторая</w:t>
      </w:r>
      <w:r w:rsidRPr="007D3721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транзакция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DA80421" w14:textId="77777777" w:rsidR="007D3721" w:rsidRPr="007D3721" w:rsidRDefault="007D3721" w:rsidP="007D3721">
      <w:pPr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BEGIN;</w:t>
      </w:r>
      <w:proofErr w:type="gramEnd"/>
    </w:p>
    <w:p w14:paraId="0C12E5B5" w14:textId="4BFC007F" w:rsidR="007D3721" w:rsidRDefault="007D3721" w:rsidP="007D3721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SELECT * FROM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aircrafts</w:t>
      </w:r>
      <w:proofErr w:type="gramEnd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WHERE range &lt; 7000 FOR </w:t>
      </w:r>
      <w:proofErr w:type="gramStart"/>
      <w:r w:rsidRPr="007D3721">
        <w:rPr>
          <w:rFonts w:ascii="Times New Roman" w:hAnsi="Times New Roman" w:cs="Times New Roman"/>
          <w:sz w:val="28"/>
          <w:szCs w:val="28"/>
          <w:lang w:val="en-US" w:eastAsia="zh-CN"/>
        </w:rPr>
        <w:t>UPDATE;</w:t>
      </w:r>
      <w:proofErr w:type="gramEnd"/>
    </w:p>
    <w:p w14:paraId="503ACC83" w14:textId="0463F99E" w:rsidR="007D3721" w:rsidRPr="007D3721" w:rsidRDefault="00851239" w:rsidP="007D3721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851239">
        <w:rPr>
          <w:rFonts w:ascii="Times New Roma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0A6BE6A9" wp14:editId="11228143">
            <wp:extent cx="3610479" cy="2105319"/>
            <wp:effectExtent l="0" t="0" r="9525" b="9525"/>
            <wp:docPr id="136796398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6398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7D39" w14:textId="77777777" w:rsidR="00851239" w:rsidRDefault="00851239" w:rsidP="007D37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5191CE14" w14:textId="73C59664" w:rsidR="007D3721" w:rsidRPr="00851239" w:rsidRDefault="007D3721" w:rsidP="007D372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7D372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Вывод</w:t>
      </w:r>
      <w:r w:rsidRPr="0085123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24652769" w14:textId="37D6C96E" w:rsidR="007D3721" w:rsidRPr="004A6A89" w:rsidRDefault="00851239" w:rsidP="007D37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1239">
        <w:rPr>
          <w:rFonts w:ascii="Times New Roman" w:hAnsi="Times New Roman" w:cs="Times New Roman"/>
          <w:sz w:val="28"/>
          <w:szCs w:val="28"/>
        </w:rPr>
        <w:t>SELECT ... FOR UPDATE блокирует отдельные строки, а не всю таблицу, но пересекающиеся запросы ожидают освобождения заблокированных строк.</w:t>
      </w:r>
    </w:p>
    <w:p w14:paraId="6C602B45" w14:textId="77777777" w:rsidR="00851239" w:rsidRPr="004A6A89" w:rsidRDefault="00851239" w:rsidP="007D37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A497E1" w14:textId="43514B92" w:rsidR="00851239" w:rsidRDefault="00851239" w:rsidP="0085123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239">
        <w:rPr>
          <w:rFonts w:ascii="Times New Roman" w:hAnsi="Times New Roman" w:cs="Times New Roman"/>
          <w:sz w:val="28"/>
          <w:szCs w:val="28"/>
        </w:rPr>
        <w:t xml:space="preserve">В тексте главы была рассмотрена транзакция для выполнения бронирования билетов. Для нее был выбран уровень изоляции </w:t>
      </w:r>
      <w:proofErr w:type="spellStart"/>
      <w:r w:rsidRPr="0085123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51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239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Pr="00851239">
        <w:rPr>
          <w:rFonts w:ascii="Times New Roman" w:hAnsi="Times New Roman" w:cs="Times New Roman"/>
          <w:sz w:val="28"/>
          <w:szCs w:val="28"/>
        </w:rPr>
        <w:t xml:space="preserve">. Как вы думаете, если одновременно будут производиться несколько операций бронирования, то, может быть, имеет смысл «ужесточить» уровень изоляции до </w:t>
      </w:r>
      <w:proofErr w:type="spellStart"/>
      <w:r w:rsidRPr="00851239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851239">
        <w:rPr>
          <w:rFonts w:ascii="Times New Roman" w:hAnsi="Times New Roman" w:cs="Times New Roman"/>
          <w:sz w:val="28"/>
          <w:szCs w:val="28"/>
        </w:rPr>
        <w:t>? Или нет необходимости это делать? Обдумайте и вариант с использованием явных блокировок. Обоснуйте ваш ответ.</w:t>
      </w:r>
    </w:p>
    <w:p w14:paraId="704DB8EB" w14:textId="77777777" w:rsidR="00851239" w:rsidRDefault="00851239" w:rsidP="0085123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1B151" w14:textId="6A896544" w:rsidR="00851239" w:rsidRDefault="00851239" w:rsidP="0085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Имеет смысл поднять уровень до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Serializable</w:t>
      </w:r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так как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Read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Committed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не гарантирует корректность бронирования в условиях высокой конкуренции.</w:t>
      </w:r>
    </w:p>
    <w:p w14:paraId="0AFC3D69" w14:textId="0EEC8BF8" w:rsidR="00851239" w:rsidRDefault="00851239" w:rsidP="0085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Serializable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же</w:t>
      </w:r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гарантирует, что транзакции выполняются так, как если бы они шли строго последовательно, а не параллельно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440A0910" w14:textId="77777777" w:rsidR="00851239" w:rsidRDefault="00851239" w:rsidP="0085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1270D10" w14:textId="0AA38533" w:rsidR="00851239" w:rsidRDefault="00851239" w:rsidP="0085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Альтернативным вариантом является использование </w:t>
      </w:r>
      <w:r w:rsidRPr="00851239">
        <w:rPr>
          <w:rFonts w:ascii="Times New Roman" w:hAnsi="Times New Roman" w:cs="Times New Roman"/>
          <w:sz w:val="28"/>
          <w:szCs w:val="28"/>
          <w:lang w:eastAsia="zh-CN"/>
        </w:rPr>
        <w:t>SELECT ... FOR UPDATE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2DD0215" w14:textId="77777777" w:rsidR="00851239" w:rsidRDefault="00851239" w:rsidP="0085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3369CE6" w14:textId="6EDB54D4" w:rsidR="00851239" w:rsidRDefault="00851239" w:rsidP="0085123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Попытайтесь объяснить, почему транзакции не удалось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сериализовать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. Что можно сделать, чтобы удалось зафиксировать обе транзакции? Одно из возможных решений — понизить уровень изоляции. Другим решением может быть создание индекса по столбцу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flight_id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для таблицы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ticket_flights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. Почему создание индекса может помочь? </w:t>
      </w:r>
    </w:p>
    <w:p w14:paraId="1B33D9C6" w14:textId="77777777" w:rsidR="00851239" w:rsidRDefault="00851239" w:rsidP="0085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1C46731" w14:textId="2F365321" w:rsidR="00851239" w:rsidRDefault="00851239" w:rsidP="0085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Ошибка </w:t>
      </w:r>
      <w:r w:rsidRPr="0085123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"</w:t>
      </w:r>
      <w:r w:rsidRPr="00B038BE">
        <w:rPr>
          <w:rFonts w:ascii="Times New Roman" w:hAnsi="Times New Roman" w:cs="Times New Roman"/>
          <w:sz w:val="28"/>
          <w:szCs w:val="28"/>
          <w:lang w:eastAsia="zh-CN"/>
        </w:rPr>
        <w:t xml:space="preserve">не удалось </w:t>
      </w:r>
      <w:proofErr w:type="spellStart"/>
      <w:r w:rsidRPr="00B038BE">
        <w:rPr>
          <w:rFonts w:ascii="Times New Roman" w:hAnsi="Times New Roman" w:cs="Times New Roman"/>
          <w:sz w:val="28"/>
          <w:szCs w:val="28"/>
          <w:lang w:eastAsia="zh-CN"/>
        </w:rPr>
        <w:t>сериализовать</w:t>
      </w:r>
      <w:proofErr w:type="spellEnd"/>
      <w:r w:rsidRPr="00B038BE">
        <w:rPr>
          <w:rFonts w:ascii="Times New Roman" w:hAnsi="Times New Roman" w:cs="Times New Roman"/>
          <w:sz w:val="28"/>
          <w:szCs w:val="28"/>
          <w:lang w:eastAsia="zh-CN"/>
        </w:rPr>
        <w:t xml:space="preserve"> доступ из-за зависимостей чтения/записи</w:t>
      </w:r>
      <w:r w:rsidRPr="0085123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"</w:t>
      </w:r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означает, что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PostgreSQL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обнаружил ситуацию, в которой две транзакции зависели друг от друга, но их нельзя было безопасно выполнить параллельно без риска аномалий.</w:t>
      </w:r>
    </w:p>
    <w:p w14:paraId="2BCB51DE" w14:textId="3FEC80C5" w:rsidR="000A5625" w:rsidRPr="00851239" w:rsidRDefault="000A5625" w:rsidP="008512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A5625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Если конкурентное бронирование билетов допускает небольшие расхождения в данных, можно использовать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Repeatable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Read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или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Read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Committed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>. Они менее строгие и не приводят к конфликтам сериализации.</w:t>
      </w:r>
    </w:p>
    <w:p w14:paraId="4266A97F" w14:textId="77777777" w:rsidR="00851239" w:rsidRDefault="00851239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A0A068B" w14:textId="395BBEC2" w:rsidR="000A5625" w:rsidRPr="004A6A89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Второй вариант — это создать индекс </w:t>
      </w:r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по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flight_id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в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ticket_flights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1E495B64" w14:textId="77777777" w:rsidR="000A5625" w:rsidRPr="004A6A89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C50FB47" w14:textId="39CC9640" w:rsidR="000A5625" w:rsidRPr="004A6A89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Оно помогает, потому что</w:t>
      </w:r>
      <w:r w:rsidRPr="004A6A89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16C1D1F1" w14:textId="5D62B7E3" w:rsidR="000A5625" w:rsidRPr="004A6A89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-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PostgreSQL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использует </w:t>
      </w:r>
      <w:r w:rsidRPr="004A6A89">
        <w:rPr>
          <w:rFonts w:ascii="Times New Roman" w:hAnsi="Times New Roman" w:cs="Times New Roman"/>
          <w:sz w:val="28"/>
          <w:szCs w:val="28"/>
          <w:lang w:eastAsia="zh-CN"/>
        </w:rPr>
        <w:t>индексные блокировки,</w:t>
      </w:r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а не </w:t>
      </w:r>
      <w:r w:rsidRPr="004A6A89">
        <w:rPr>
          <w:rFonts w:ascii="Times New Roman" w:hAnsi="Times New Roman" w:cs="Times New Roman"/>
          <w:sz w:val="28"/>
          <w:szCs w:val="28"/>
          <w:lang w:eastAsia="zh-CN"/>
        </w:rPr>
        <w:t>блокировки всей таблицы.</w:t>
      </w:r>
    </w:p>
    <w:p w14:paraId="354D7957" w14:textId="1650F039" w:rsidR="00851239" w:rsidRPr="004A6A89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4A6A89">
        <w:rPr>
          <w:rFonts w:ascii="Times New Roman" w:hAnsi="Times New Roman" w:cs="Times New Roman"/>
          <w:sz w:val="28"/>
          <w:szCs w:val="28"/>
          <w:lang w:eastAsia="zh-CN"/>
        </w:rPr>
        <w:t xml:space="preserve">- Снижает вероятность </w:t>
      </w:r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пересечения блокировок и делает выборку SELECT * FROM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ticket_flights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WHERE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flight_id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= ?</w:t>
      </w:r>
      <w:proofErr w:type="gram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более эффективной.</w:t>
      </w:r>
    </w:p>
    <w:p w14:paraId="1AA60A06" w14:textId="77777777" w:rsidR="00851239" w:rsidRDefault="00851239" w:rsidP="008512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E702DC3" w14:textId="7DAEA72E" w:rsidR="00851239" w:rsidRPr="000A5625" w:rsidRDefault="00851239" w:rsidP="0085123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В первой транзакции условие в команде SELECT такое: ... WHERE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flight_id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= 13881. В команде вставки в таблицу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ticket_flights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значение поля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flight_id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 xml:space="preserve"> также равно 13881. Во второй транзакции в этих же командах используется значение 5572. Поменяйте местами значения в командах SELECT и повторите эксперименты, выполнив транзакции параллельно с уровнем изоляции </w:t>
      </w:r>
      <w:proofErr w:type="spellStart"/>
      <w:r w:rsidRPr="00851239">
        <w:rPr>
          <w:rFonts w:ascii="Times New Roman" w:hAnsi="Times New Roman" w:cs="Times New Roman"/>
          <w:sz w:val="28"/>
          <w:szCs w:val="28"/>
          <w:lang w:eastAsia="zh-CN"/>
        </w:rPr>
        <w:t>Serializable</w:t>
      </w:r>
      <w:proofErr w:type="spellEnd"/>
      <w:r w:rsidRPr="00851239">
        <w:rPr>
          <w:rFonts w:ascii="Times New Roman" w:hAnsi="Times New Roman" w:cs="Times New Roman"/>
          <w:sz w:val="28"/>
          <w:szCs w:val="28"/>
          <w:lang w:eastAsia="zh-CN"/>
        </w:rPr>
        <w:t>. Почему сейчас наличие индекса не помогает зафиксировать обе транзакции? Вспомните, что аномалия сериализации — это ситуация, когда параллельное выполнение транзакций приводит к результату, невозможному ни при каком из вариантов упорядочения этих же транзакций при их последовательном выполнении.</w:t>
      </w:r>
    </w:p>
    <w:p w14:paraId="1DFE0FCA" w14:textId="77777777" w:rsidR="000A5625" w:rsidRPr="004A6A89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AE57643" w14:textId="77777777" w:rsidR="000A5625" w:rsidRPr="000A5625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A5625">
        <w:rPr>
          <w:rFonts w:ascii="Times New Roman" w:hAnsi="Times New Roman" w:cs="Times New Roman"/>
          <w:sz w:val="28"/>
          <w:szCs w:val="28"/>
          <w:lang w:eastAsia="zh-CN"/>
        </w:rPr>
        <w:t>Почему индекс больше не помогает?</w:t>
      </w:r>
    </w:p>
    <w:p w14:paraId="5FF6C16E" w14:textId="5ACA9839" w:rsidR="000A5625" w:rsidRPr="000A5625" w:rsidRDefault="000A5625" w:rsidP="000A562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A5625">
        <w:rPr>
          <w:rFonts w:ascii="Times New Roman" w:hAnsi="Times New Roman" w:cs="Times New Roman"/>
          <w:sz w:val="28"/>
          <w:szCs w:val="28"/>
          <w:lang w:eastAsia="zh-CN"/>
        </w:rPr>
        <w:t>Индекс помогает ускорить SELECT, но не решает проблему записи (INSERT).</w:t>
      </w:r>
    </w:p>
    <w:p w14:paraId="186771AE" w14:textId="458EF60F" w:rsidR="000A5625" w:rsidRPr="000A5625" w:rsidRDefault="000A5625" w:rsidP="000A562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Транзакции поочередно читают одни </w:t>
      </w: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flight_id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>, а записывают другие, что приводит к перекрестным зависимостям.</w:t>
      </w:r>
    </w:p>
    <w:p w14:paraId="7C326272" w14:textId="7E57AE4D" w:rsidR="000A5625" w:rsidRPr="000A5625" w:rsidRDefault="000A5625" w:rsidP="000A562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A5625">
        <w:rPr>
          <w:rFonts w:ascii="Times New Roman" w:hAnsi="Times New Roman" w:cs="Times New Roman"/>
          <w:sz w:val="28"/>
          <w:szCs w:val="28"/>
          <w:lang w:eastAsia="zh-CN"/>
        </w:rPr>
        <w:t>PostgreSQL</w:t>
      </w:r>
      <w:proofErr w:type="spellEnd"/>
      <w:r w:rsidRPr="000A5625">
        <w:rPr>
          <w:rFonts w:ascii="Times New Roman" w:hAnsi="Times New Roman" w:cs="Times New Roman"/>
          <w:sz w:val="28"/>
          <w:szCs w:val="28"/>
          <w:lang w:eastAsia="zh-CN"/>
        </w:rPr>
        <w:t xml:space="preserve"> не может найти корректный последовательный порядок выполнения транзакций.</w:t>
      </w:r>
    </w:p>
    <w:p w14:paraId="5779B383" w14:textId="77777777" w:rsidR="000A5625" w:rsidRPr="004A6A89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397C04D" w14:textId="77777777" w:rsidR="000A5625" w:rsidRPr="000A5625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A5625">
        <w:rPr>
          <w:rFonts w:ascii="Times New Roman" w:hAnsi="Times New Roman" w:cs="Times New Roman"/>
          <w:sz w:val="28"/>
          <w:szCs w:val="28"/>
          <w:lang w:eastAsia="zh-CN"/>
        </w:rPr>
        <w:t>Почему это аномалия сериализации?</w:t>
      </w:r>
    </w:p>
    <w:p w14:paraId="18F81128" w14:textId="412B8825" w:rsidR="000A5625" w:rsidRPr="000A5625" w:rsidRDefault="000A5625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A5625">
        <w:rPr>
          <w:rFonts w:ascii="Times New Roman" w:hAnsi="Times New Roman" w:cs="Times New Roman"/>
          <w:sz w:val="28"/>
          <w:szCs w:val="28"/>
          <w:lang w:eastAsia="zh-CN"/>
        </w:rPr>
        <w:t>Если представить транзакции в последовательном порядке, невозможно воспроизвести тот же эффект, который получается при их параллельном выполнении.</w:t>
      </w:r>
    </w:p>
    <w:sectPr w:rsidR="000A5625" w:rsidRPr="000A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251C2" w14:textId="77777777" w:rsidR="00040386" w:rsidRDefault="00040386" w:rsidP="001C4EAB">
      <w:pPr>
        <w:spacing w:after="0" w:line="240" w:lineRule="auto"/>
      </w:pPr>
      <w:r>
        <w:separator/>
      </w:r>
    </w:p>
  </w:endnote>
  <w:endnote w:type="continuationSeparator" w:id="0">
    <w:p w14:paraId="789D3644" w14:textId="77777777" w:rsidR="00040386" w:rsidRDefault="00040386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6B6CE" w14:textId="77777777" w:rsidR="00040386" w:rsidRDefault="00040386" w:rsidP="001C4EAB">
      <w:pPr>
        <w:spacing w:after="0" w:line="240" w:lineRule="auto"/>
      </w:pPr>
      <w:r>
        <w:separator/>
      </w:r>
    </w:p>
  </w:footnote>
  <w:footnote w:type="continuationSeparator" w:id="0">
    <w:p w14:paraId="07909460" w14:textId="77777777" w:rsidR="00040386" w:rsidRDefault="00040386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60645">
    <w:abstractNumId w:val="3"/>
  </w:num>
  <w:num w:numId="2" w16cid:durableId="1785075772">
    <w:abstractNumId w:val="5"/>
  </w:num>
  <w:num w:numId="3" w16cid:durableId="1861432731">
    <w:abstractNumId w:val="8"/>
  </w:num>
  <w:num w:numId="4" w16cid:durableId="332076664">
    <w:abstractNumId w:val="10"/>
  </w:num>
  <w:num w:numId="5" w16cid:durableId="424568998">
    <w:abstractNumId w:val="9"/>
  </w:num>
  <w:num w:numId="6" w16cid:durableId="559243167">
    <w:abstractNumId w:val="13"/>
  </w:num>
  <w:num w:numId="7" w16cid:durableId="348459144">
    <w:abstractNumId w:val="7"/>
  </w:num>
  <w:num w:numId="8" w16cid:durableId="734401194">
    <w:abstractNumId w:val="0"/>
  </w:num>
  <w:num w:numId="9" w16cid:durableId="2085906568">
    <w:abstractNumId w:val="6"/>
  </w:num>
  <w:num w:numId="10" w16cid:durableId="383991305">
    <w:abstractNumId w:val="1"/>
  </w:num>
  <w:num w:numId="11" w16cid:durableId="2067488547">
    <w:abstractNumId w:val="12"/>
  </w:num>
  <w:num w:numId="12" w16cid:durableId="587924360">
    <w:abstractNumId w:val="14"/>
  </w:num>
  <w:num w:numId="13" w16cid:durableId="747267277">
    <w:abstractNumId w:val="2"/>
  </w:num>
  <w:num w:numId="14" w16cid:durableId="1921913491">
    <w:abstractNumId w:val="11"/>
  </w:num>
  <w:num w:numId="15" w16cid:durableId="2001880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369AF"/>
    <w:rsid w:val="00040386"/>
    <w:rsid w:val="000A5625"/>
    <w:rsid w:val="000F5013"/>
    <w:rsid w:val="001378A6"/>
    <w:rsid w:val="0014498A"/>
    <w:rsid w:val="001526A1"/>
    <w:rsid w:val="00160406"/>
    <w:rsid w:val="00176CA8"/>
    <w:rsid w:val="001C4EAB"/>
    <w:rsid w:val="001F2E09"/>
    <w:rsid w:val="002309A1"/>
    <w:rsid w:val="0024047A"/>
    <w:rsid w:val="002B3D54"/>
    <w:rsid w:val="00303A89"/>
    <w:rsid w:val="00343768"/>
    <w:rsid w:val="003520CB"/>
    <w:rsid w:val="0036449B"/>
    <w:rsid w:val="00400DBB"/>
    <w:rsid w:val="00456E00"/>
    <w:rsid w:val="00486CD9"/>
    <w:rsid w:val="004A6A89"/>
    <w:rsid w:val="004C1633"/>
    <w:rsid w:val="004D55D6"/>
    <w:rsid w:val="004D7033"/>
    <w:rsid w:val="004E6DD1"/>
    <w:rsid w:val="00512E8E"/>
    <w:rsid w:val="005A237F"/>
    <w:rsid w:val="005A6A6C"/>
    <w:rsid w:val="005E0FCA"/>
    <w:rsid w:val="006026D6"/>
    <w:rsid w:val="0066163C"/>
    <w:rsid w:val="006624ED"/>
    <w:rsid w:val="006A39DD"/>
    <w:rsid w:val="007C6217"/>
    <w:rsid w:val="007D3721"/>
    <w:rsid w:val="00851239"/>
    <w:rsid w:val="008D18E4"/>
    <w:rsid w:val="008D5313"/>
    <w:rsid w:val="0095409B"/>
    <w:rsid w:val="0099482D"/>
    <w:rsid w:val="009A69CC"/>
    <w:rsid w:val="009D2FC1"/>
    <w:rsid w:val="00A15477"/>
    <w:rsid w:val="00A408C5"/>
    <w:rsid w:val="00AC045C"/>
    <w:rsid w:val="00B038BE"/>
    <w:rsid w:val="00B677A6"/>
    <w:rsid w:val="00B96BE9"/>
    <w:rsid w:val="00C00F62"/>
    <w:rsid w:val="00C152CE"/>
    <w:rsid w:val="00C15643"/>
    <w:rsid w:val="00C64B17"/>
    <w:rsid w:val="00C65915"/>
    <w:rsid w:val="00CB16B6"/>
    <w:rsid w:val="00CD6868"/>
    <w:rsid w:val="00E93F55"/>
    <w:rsid w:val="00F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4</cp:revision>
  <dcterms:created xsi:type="dcterms:W3CDTF">2025-03-03T12:47:00Z</dcterms:created>
  <dcterms:modified xsi:type="dcterms:W3CDTF">2025-03-03T12:50:00Z</dcterms:modified>
</cp:coreProperties>
</file>