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656D4" w14:textId="77777777" w:rsidR="00202028" w:rsidRDefault="00202028" w:rsidP="002A2756">
      <w:pPr>
        <w:pStyle w:val="Default"/>
        <w:jc w:val="center"/>
        <w:rPr>
          <w:b/>
          <w:bCs/>
          <w:sz w:val="28"/>
          <w:szCs w:val="28"/>
          <w:lang w:val="en-US"/>
        </w:rPr>
      </w:pPr>
    </w:p>
    <w:p w14:paraId="1C6B467F" w14:textId="6D96624F" w:rsidR="002A2756" w:rsidRPr="00E51350" w:rsidRDefault="002A2756" w:rsidP="002A2756">
      <w:pPr>
        <w:pStyle w:val="Default"/>
        <w:jc w:val="center"/>
        <w:rPr>
          <w:sz w:val="28"/>
          <w:szCs w:val="28"/>
        </w:rPr>
      </w:pPr>
      <w:r w:rsidRPr="00E51350">
        <w:rPr>
          <w:b/>
          <w:bCs/>
          <w:sz w:val="28"/>
          <w:szCs w:val="28"/>
        </w:rPr>
        <w:t>Федеральное государственное образовательное бюджетное учреждение</w:t>
      </w:r>
    </w:p>
    <w:p w14:paraId="5A7C3094" w14:textId="77777777" w:rsidR="002A2756" w:rsidRPr="00E51350" w:rsidRDefault="002A2756" w:rsidP="002A2756">
      <w:pPr>
        <w:pStyle w:val="Default"/>
        <w:jc w:val="center"/>
        <w:rPr>
          <w:sz w:val="28"/>
          <w:szCs w:val="28"/>
        </w:rPr>
      </w:pPr>
      <w:r w:rsidRPr="00E51350">
        <w:rPr>
          <w:b/>
          <w:bCs/>
          <w:sz w:val="28"/>
          <w:szCs w:val="28"/>
        </w:rPr>
        <w:t>высшего образования</w:t>
      </w:r>
    </w:p>
    <w:p w14:paraId="696091AD" w14:textId="77777777" w:rsidR="002A2756" w:rsidRPr="00E51350" w:rsidRDefault="002A2756" w:rsidP="002A2756">
      <w:pPr>
        <w:jc w:val="center"/>
        <w:rPr>
          <w:rFonts w:ascii="Times New Roman" w:hAnsi="Times New Roman" w:cs="Times New Roman"/>
          <w:bCs/>
          <w:snapToGrid w:val="0"/>
          <w:color w:val="000000"/>
          <w:sz w:val="28"/>
          <w:szCs w:val="28"/>
        </w:rPr>
      </w:pPr>
      <w:r w:rsidRPr="00E51350">
        <w:rPr>
          <w:rFonts w:ascii="Times New Roman" w:hAnsi="Times New Roman" w:cs="Times New Roman"/>
          <w:b/>
          <w:bCs/>
          <w:sz w:val="28"/>
          <w:szCs w:val="28"/>
        </w:rPr>
        <w:t>«</w:t>
      </w:r>
      <w:r w:rsidRPr="00E51350">
        <w:rPr>
          <w:rFonts w:ascii="Times New Roman" w:hAnsi="Times New Roman" w:cs="Times New Roman"/>
          <w:b/>
          <w:sz w:val="28"/>
          <w:szCs w:val="28"/>
        </w:rPr>
        <w:t>ФИНАНСОВЫЙ УНИВЕРСИТЕТ ПРИ ПРАВИТЕЛЬСТВЕ РФ</w:t>
      </w:r>
      <w:r w:rsidRPr="00E51350">
        <w:rPr>
          <w:rFonts w:ascii="Times New Roman" w:hAnsi="Times New Roman" w:cs="Times New Roman"/>
          <w:b/>
          <w:bCs/>
          <w:sz w:val="28"/>
          <w:szCs w:val="28"/>
        </w:rPr>
        <w:t>»</w:t>
      </w:r>
    </w:p>
    <w:p w14:paraId="38C199FA" w14:textId="77777777" w:rsidR="002A2756" w:rsidRPr="00E51350" w:rsidRDefault="002A2756" w:rsidP="002A2756">
      <w:pPr>
        <w:jc w:val="center"/>
        <w:rPr>
          <w:rFonts w:ascii="Times New Roman" w:hAnsi="Times New Roman" w:cs="Times New Roman"/>
          <w:bCs/>
          <w:snapToGrid w:val="0"/>
          <w:color w:val="000000"/>
          <w:sz w:val="28"/>
          <w:szCs w:val="28"/>
        </w:rPr>
      </w:pPr>
    </w:p>
    <w:p w14:paraId="763CD685" w14:textId="69592477" w:rsidR="002A2756" w:rsidRPr="00E51350" w:rsidRDefault="00D14C78" w:rsidP="002A2756">
      <w:pPr>
        <w:jc w:val="center"/>
        <w:rPr>
          <w:rFonts w:ascii="Times New Roman" w:hAnsi="Times New Roman" w:cs="Times New Roman"/>
          <w:bCs/>
          <w:snapToGrid w:val="0"/>
          <w:color w:val="000000"/>
          <w:sz w:val="28"/>
          <w:szCs w:val="28"/>
        </w:rPr>
      </w:pPr>
      <w:r>
        <w:rPr>
          <w:rFonts w:ascii="Times New Roman" w:hAnsi="Times New Roman" w:cs="Times New Roman"/>
          <w:bCs/>
          <w:snapToGrid w:val="0"/>
          <w:color w:val="000000"/>
          <w:sz w:val="28"/>
          <w:szCs w:val="28"/>
        </w:rPr>
        <w:t>Информационные технологии и анализ больших данных</w:t>
      </w:r>
    </w:p>
    <w:p w14:paraId="16FEB031" w14:textId="77777777" w:rsidR="002A2756" w:rsidRPr="00E51350" w:rsidRDefault="002A2756" w:rsidP="00F221ED">
      <w:pPr>
        <w:spacing w:line="240" w:lineRule="atLeast"/>
        <w:ind w:left="-142"/>
        <w:jc w:val="center"/>
        <w:rPr>
          <w:rFonts w:ascii="Times New Roman" w:hAnsi="Times New Roman" w:cs="Times New Roman"/>
          <w:bCs/>
          <w:snapToGrid w:val="0"/>
          <w:color w:val="000000"/>
          <w:sz w:val="28"/>
          <w:szCs w:val="28"/>
        </w:rPr>
      </w:pPr>
    </w:p>
    <w:p w14:paraId="43BA15A7" w14:textId="70114B56" w:rsidR="002A2756" w:rsidRPr="00E51350" w:rsidRDefault="00A55627" w:rsidP="00F221ED">
      <w:pPr>
        <w:spacing w:line="360" w:lineRule="auto"/>
        <w:ind w:left="-142"/>
        <w:jc w:val="center"/>
        <w:rPr>
          <w:rFonts w:ascii="Times New Roman" w:hAnsi="Times New Roman" w:cs="Times New Roman"/>
          <w:snapToGrid w:val="0"/>
          <w:color w:val="000000"/>
          <w:sz w:val="28"/>
          <w:szCs w:val="28"/>
        </w:rPr>
      </w:pPr>
      <w:r>
        <w:rPr>
          <w:rFonts w:ascii="Times New Roman" w:hAnsi="Times New Roman" w:cs="Times New Roman"/>
          <w:snapToGrid w:val="0"/>
          <w:color w:val="000000"/>
          <w:sz w:val="28"/>
          <w:szCs w:val="28"/>
        </w:rPr>
        <w:t>Кафедра</w:t>
      </w:r>
      <w:r w:rsidR="002A2756" w:rsidRPr="00E51350">
        <w:rPr>
          <w:rFonts w:ascii="Times New Roman" w:hAnsi="Times New Roman" w:cs="Times New Roman"/>
          <w:snapToGrid w:val="0"/>
          <w:color w:val="000000"/>
          <w:sz w:val="28"/>
          <w:szCs w:val="28"/>
        </w:rPr>
        <w:t xml:space="preserve"> </w:t>
      </w:r>
      <w:r w:rsidR="00B870B1" w:rsidRPr="00E51350">
        <w:rPr>
          <w:rFonts w:ascii="Times New Roman" w:hAnsi="Times New Roman" w:cs="Times New Roman"/>
          <w:snapToGrid w:val="0"/>
          <w:color w:val="000000"/>
          <w:sz w:val="28"/>
          <w:szCs w:val="28"/>
        </w:rPr>
        <w:t>международного и публичного права</w:t>
      </w:r>
    </w:p>
    <w:p w14:paraId="10CC268D" w14:textId="1A2B24A0" w:rsidR="002A2756" w:rsidRPr="00E51350" w:rsidRDefault="002A2756" w:rsidP="002A2756">
      <w:pPr>
        <w:rPr>
          <w:rFonts w:ascii="Times New Roman" w:hAnsi="Times New Roman" w:cs="Times New Roman"/>
          <w:sz w:val="28"/>
          <w:szCs w:val="28"/>
        </w:rPr>
      </w:pPr>
    </w:p>
    <w:p w14:paraId="3DED00A5" w14:textId="77777777" w:rsidR="00E51350" w:rsidRPr="00E51350" w:rsidRDefault="00E51350" w:rsidP="002A2756">
      <w:pPr>
        <w:spacing w:line="240" w:lineRule="atLeast"/>
        <w:ind w:left="414"/>
        <w:jc w:val="center"/>
        <w:rPr>
          <w:rFonts w:ascii="Times New Roman" w:hAnsi="Times New Roman" w:cs="Times New Roman"/>
          <w:b/>
          <w:snapToGrid w:val="0"/>
          <w:color w:val="000000"/>
          <w:sz w:val="28"/>
          <w:szCs w:val="28"/>
        </w:rPr>
      </w:pPr>
    </w:p>
    <w:p w14:paraId="23CC506D" w14:textId="77777777" w:rsidR="00E51350" w:rsidRPr="00E51350" w:rsidRDefault="00E51350" w:rsidP="002A2756">
      <w:pPr>
        <w:spacing w:line="240" w:lineRule="atLeast"/>
        <w:ind w:left="414"/>
        <w:jc w:val="center"/>
        <w:rPr>
          <w:rFonts w:ascii="Times New Roman" w:hAnsi="Times New Roman" w:cs="Times New Roman"/>
          <w:b/>
          <w:snapToGrid w:val="0"/>
          <w:color w:val="000000"/>
          <w:sz w:val="28"/>
          <w:szCs w:val="28"/>
        </w:rPr>
      </w:pPr>
    </w:p>
    <w:p w14:paraId="02EFB8E2" w14:textId="241CBE05" w:rsidR="002A2756" w:rsidRPr="00E51350" w:rsidRDefault="00A55627" w:rsidP="00F221ED">
      <w:pPr>
        <w:spacing w:line="240" w:lineRule="atLeast"/>
        <w:jc w:val="center"/>
        <w:rPr>
          <w:rFonts w:ascii="Times New Roman" w:hAnsi="Times New Roman" w:cs="Times New Roman"/>
          <w:b/>
          <w:snapToGrid w:val="0"/>
          <w:color w:val="000000"/>
          <w:sz w:val="28"/>
          <w:szCs w:val="28"/>
        </w:rPr>
      </w:pPr>
      <w:r>
        <w:rPr>
          <w:rFonts w:ascii="Times New Roman" w:hAnsi="Times New Roman" w:cs="Times New Roman"/>
          <w:b/>
          <w:snapToGrid w:val="0"/>
          <w:color w:val="000000"/>
          <w:sz w:val="28"/>
          <w:szCs w:val="28"/>
        </w:rPr>
        <w:t>Контрольная работа</w:t>
      </w:r>
    </w:p>
    <w:p w14:paraId="4194586B" w14:textId="63141184" w:rsidR="002A2756" w:rsidRPr="00E51350" w:rsidRDefault="002A2756" w:rsidP="00F221ED">
      <w:pPr>
        <w:spacing w:line="240" w:lineRule="atLeast"/>
        <w:jc w:val="center"/>
        <w:rPr>
          <w:rFonts w:ascii="Times New Roman" w:hAnsi="Times New Roman" w:cs="Times New Roman"/>
          <w:b/>
          <w:snapToGrid w:val="0"/>
          <w:color w:val="000000"/>
          <w:sz w:val="28"/>
          <w:szCs w:val="28"/>
        </w:rPr>
      </w:pPr>
      <w:r w:rsidRPr="00E51350">
        <w:rPr>
          <w:rFonts w:ascii="Times New Roman" w:hAnsi="Times New Roman" w:cs="Times New Roman"/>
          <w:b/>
          <w:snapToGrid w:val="0"/>
          <w:color w:val="000000"/>
          <w:sz w:val="28"/>
          <w:szCs w:val="28"/>
        </w:rPr>
        <w:t>по дисциплине «</w:t>
      </w:r>
      <w:r w:rsidR="00A55627">
        <w:rPr>
          <w:rFonts w:ascii="Times New Roman" w:hAnsi="Times New Roman" w:cs="Times New Roman"/>
          <w:b/>
          <w:snapToGrid w:val="0"/>
          <w:color w:val="000000"/>
          <w:sz w:val="28"/>
          <w:szCs w:val="28"/>
        </w:rPr>
        <w:t>Информационное право</w:t>
      </w:r>
      <w:r w:rsidRPr="00E51350">
        <w:rPr>
          <w:rFonts w:ascii="Times New Roman" w:hAnsi="Times New Roman" w:cs="Times New Roman"/>
          <w:b/>
          <w:snapToGrid w:val="0"/>
          <w:color w:val="000000"/>
          <w:sz w:val="28"/>
          <w:szCs w:val="28"/>
        </w:rPr>
        <w:t>»</w:t>
      </w:r>
    </w:p>
    <w:p w14:paraId="7310E20D" w14:textId="77777777" w:rsidR="002A2756" w:rsidRPr="00E51350" w:rsidRDefault="002A2756" w:rsidP="00F221ED">
      <w:pPr>
        <w:spacing w:line="240" w:lineRule="atLeast"/>
        <w:jc w:val="center"/>
        <w:rPr>
          <w:rFonts w:ascii="Times New Roman" w:hAnsi="Times New Roman" w:cs="Times New Roman"/>
          <w:b/>
          <w:snapToGrid w:val="0"/>
          <w:color w:val="000000"/>
          <w:sz w:val="28"/>
          <w:szCs w:val="28"/>
        </w:rPr>
      </w:pPr>
    </w:p>
    <w:p w14:paraId="69BD141E" w14:textId="49D13CFC" w:rsidR="002A2756" w:rsidRPr="00E51350" w:rsidRDefault="00E51350" w:rsidP="00F221ED">
      <w:pPr>
        <w:spacing w:line="240" w:lineRule="atLeast"/>
        <w:jc w:val="center"/>
        <w:rPr>
          <w:rFonts w:ascii="Times New Roman" w:hAnsi="Times New Roman" w:cs="Times New Roman"/>
          <w:b/>
          <w:snapToGrid w:val="0"/>
          <w:color w:val="000000"/>
          <w:sz w:val="28"/>
          <w:szCs w:val="28"/>
        </w:rPr>
      </w:pPr>
      <w:r w:rsidRPr="00E51350">
        <w:rPr>
          <w:rFonts w:ascii="Times New Roman" w:hAnsi="Times New Roman" w:cs="Times New Roman"/>
          <w:b/>
          <w:snapToGrid w:val="0"/>
          <w:color w:val="000000"/>
          <w:sz w:val="28"/>
          <w:szCs w:val="28"/>
        </w:rPr>
        <w:t>на тему</w:t>
      </w:r>
      <w:r w:rsidR="002A2756" w:rsidRPr="00E51350">
        <w:rPr>
          <w:rFonts w:ascii="Times New Roman" w:hAnsi="Times New Roman" w:cs="Times New Roman"/>
          <w:b/>
          <w:snapToGrid w:val="0"/>
          <w:color w:val="000000"/>
          <w:sz w:val="28"/>
          <w:szCs w:val="28"/>
        </w:rPr>
        <w:t>: «</w:t>
      </w:r>
      <w:r w:rsidR="00D14C78">
        <w:rPr>
          <w:rFonts w:ascii="Times New Roman" w:hAnsi="Times New Roman" w:cs="Times New Roman"/>
          <w:b/>
          <w:snapToGrid w:val="0"/>
          <w:color w:val="000000"/>
          <w:sz w:val="28"/>
          <w:szCs w:val="28"/>
        </w:rPr>
        <w:t>А</w:t>
      </w:r>
      <w:r w:rsidR="00D14C78" w:rsidRPr="00D14C78">
        <w:rPr>
          <w:rFonts w:ascii="Times New Roman" w:hAnsi="Times New Roman" w:cs="Times New Roman"/>
          <w:b/>
          <w:snapToGrid w:val="0"/>
          <w:color w:val="000000"/>
          <w:sz w:val="28"/>
          <w:szCs w:val="28"/>
        </w:rPr>
        <w:t>ктуальные вопросы правового регулирования защиты от «спама» в сети Интернет</w:t>
      </w:r>
      <w:r w:rsidR="002A2756" w:rsidRPr="00E51350">
        <w:rPr>
          <w:rFonts w:ascii="Times New Roman" w:hAnsi="Times New Roman" w:cs="Times New Roman"/>
          <w:b/>
          <w:snapToGrid w:val="0"/>
          <w:color w:val="000000"/>
          <w:sz w:val="28"/>
          <w:szCs w:val="28"/>
        </w:rPr>
        <w:t>»</w:t>
      </w:r>
    </w:p>
    <w:p w14:paraId="0E0C4155" w14:textId="5905E470" w:rsidR="002A2756" w:rsidRPr="00E51350" w:rsidRDefault="002A2756" w:rsidP="002A2756">
      <w:pPr>
        <w:spacing w:line="360" w:lineRule="auto"/>
        <w:ind w:left="414"/>
        <w:jc w:val="center"/>
        <w:rPr>
          <w:rFonts w:ascii="Times New Roman" w:hAnsi="Times New Roman" w:cs="Times New Roman"/>
          <w:snapToGrid w:val="0"/>
          <w:color w:val="000000"/>
          <w:sz w:val="28"/>
          <w:szCs w:val="28"/>
        </w:rPr>
      </w:pPr>
    </w:p>
    <w:tbl>
      <w:tblPr>
        <w:tblW w:w="5907" w:type="dxa"/>
        <w:tblInd w:w="3828" w:type="dxa"/>
        <w:tblLayout w:type="fixed"/>
        <w:tblLook w:val="04A0" w:firstRow="1" w:lastRow="0" w:firstColumn="1" w:lastColumn="0" w:noHBand="0" w:noVBand="1"/>
      </w:tblPr>
      <w:tblGrid>
        <w:gridCol w:w="5907"/>
      </w:tblGrid>
      <w:tr w:rsidR="002A2756" w:rsidRPr="00E51350" w14:paraId="41207FBE" w14:textId="77777777" w:rsidTr="00791B97">
        <w:trPr>
          <w:trHeight w:val="5965"/>
        </w:trPr>
        <w:tc>
          <w:tcPr>
            <w:tcW w:w="5907" w:type="dxa"/>
          </w:tcPr>
          <w:p w14:paraId="6D6292C7" w14:textId="77777777" w:rsidR="00E51350" w:rsidRPr="001A7CE9" w:rsidRDefault="00E51350" w:rsidP="00202028">
            <w:pPr>
              <w:rPr>
                <w:rFonts w:ascii="Times New Roman" w:hAnsi="Times New Roman" w:cs="Times New Roman"/>
                <w:sz w:val="28"/>
                <w:szCs w:val="28"/>
              </w:rPr>
            </w:pPr>
          </w:p>
          <w:p w14:paraId="4B21AB2A" w14:textId="77777777" w:rsidR="00202028" w:rsidRPr="001A7CE9" w:rsidRDefault="00202028" w:rsidP="00202028">
            <w:pPr>
              <w:rPr>
                <w:rFonts w:ascii="Times New Roman" w:hAnsi="Times New Roman" w:cs="Times New Roman"/>
                <w:sz w:val="28"/>
                <w:szCs w:val="28"/>
              </w:rPr>
            </w:pPr>
          </w:p>
          <w:p w14:paraId="4F9C4AD0" w14:textId="4039358F" w:rsidR="002A2756" w:rsidRPr="00D14C78" w:rsidRDefault="002A2756" w:rsidP="008149F6">
            <w:pPr>
              <w:ind w:left="1736"/>
              <w:rPr>
                <w:rFonts w:ascii="Times New Roman" w:hAnsi="Times New Roman" w:cs="Times New Roman"/>
                <w:sz w:val="28"/>
                <w:szCs w:val="28"/>
              </w:rPr>
            </w:pPr>
            <w:r w:rsidRPr="00E51350">
              <w:rPr>
                <w:rFonts w:ascii="Times New Roman" w:hAnsi="Times New Roman" w:cs="Times New Roman"/>
                <w:sz w:val="28"/>
                <w:szCs w:val="28"/>
              </w:rPr>
              <w:t>Выполнил</w:t>
            </w:r>
            <w:r w:rsidR="00E51350" w:rsidRPr="00E51350">
              <w:rPr>
                <w:rFonts w:ascii="Times New Roman" w:hAnsi="Times New Roman" w:cs="Times New Roman"/>
                <w:sz w:val="28"/>
                <w:szCs w:val="28"/>
              </w:rPr>
              <w:t>:</w:t>
            </w:r>
            <w:r w:rsidRPr="00E51350">
              <w:rPr>
                <w:rFonts w:ascii="Times New Roman" w:hAnsi="Times New Roman" w:cs="Times New Roman"/>
                <w:sz w:val="28"/>
                <w:szCs w:val="28"/>
              </w:rPr>
              <w:t xml:space="preserve"> студент</w:t>
            </w:r>
            <w:r w:rsidR="00D14C78" w:rsidRPr="00D14C78">
              <w:rPr>
                <w:rFonts w:ascii="Times New Roman" w:hAnsi="Times New Roman" w:cs="Times New Roman"/>
                <w:sz w:val="28"/>
                <w:szCs w:val="28"/>
              </w:rPr>
              <w:t xml:space="preserve"> </w:t>
            </w:r>
            <w:r w:rsidRPr="00E51350">
              <w:rPr>
                <w:rFonts w:ascii="Times New Roman" w:hAnsi="Times New Roman" w:cs="Times New Roman"/>
                <w:sz w:val="28"/>
                <w:szCs w:val="28"/>
              </w:rPr>
              <w:t>группы</w:t>
            </w:r>
            <w:r w:rsidR="00E51350" w:rsidRPr="00E51350">
              <w:rPr>
                <w:rFonts w:ascii="Times New Roman" w:hAnsi="Times New Roman" w:cs="Times New Roman"/>
                <w:sz w:val="28"/>
                <w:szCs w:val="28"/>
              </w:rPr>
              <w:t xml:space="preserve"> </w:t>
            </w:r>
            <w:r w:rsidR="00D14C78">
              <w:rPr>
                <w:rFonts w:ascii="Times New Roman" w:hAnsi="Times New Roman" w:cs="Times New Roman"/>
                <w:sz w:val="28"/>
                <w:szCs w:val="28"/>
              </w:rPr>
              <w:t>ИД23-1</w:t>
            </w:r>
          </w:p>
          <w:p w14:paraId="3FF18DAD" w14:textId="2EEE7D45" w:rsidR="00DD326C" w:rsidRDefault="00D14C78" w:rsidP="008149F6">
            <w:pPr>
              <w:pStyle w:val="7"/>
              <w:spacing w:after="0" w:line="259" w:lineRule="auto"/>
              <w:ind w:left="1736"/>
              <w:rPr>
                <w:sz w:val="28"/>
                <w:szCs w:val="28"/>
              </w:rPr>
            </w:pPr>
            <w:r>
              <w:rPr>
                <w:sz w:val="28"/>
                <w:szCs w:val="28"/>
              </w:rPr>
              <w:t>Маслов Александр Николаевич</w:t>
            </w:r>
          </w:p>
          <w:p w14:paraId="7319C24C" w14:textId="26A452EA" w:rsidR="00E51350" w:rsidRPr="00E51350" w:rsidRDefault="00E51350" w:rsidP="008149F6">
            <w:pPr>
              <w:pStyle w:val="7"/>
              <w:spacing w:after="0" w:line="259" w:lineRule="auto"/>
              <w:ind w:left="1736"/>
              <w:rPr>
                <w:iCs/>
                <w:snapToGrid w:val="0"/>
                <w:color w:val="000000"/>
                <w:sz w:val="28"/>
                <w:szCs w:val="28"/>
              </w:rPr>
            </w:pPr>
            <w:r w:rsidRPr="00E51350">
              <w:rPr>
                <w:sz w:val="28"/>
                <w:szCs w:val="28"/>
              </w:rPr>
              <w:t>Проверил</w:t>
            </w:r>
            <w:r w:rsidR="002A2756" w:rsidRPr="00E51350">
              <w:rPr>
                <w:sz w:val="28"/>
                <w:szCs w:val="28"/>
              </w:rPr>
              <w:t>:</w:t>
            </w:r>
            <w:r w:rsidRPr="00E51350">
              <w:rPr>
                <w:sz w:val="28"/>
                <w:szCs w:val="28"/>
              </w:rPr>
              <w:t xml:space="preserve"> </w:t>
            </w:r>
            <w:r w:rsidR="00791B97">
              <w:rPr>
                <w:iCs/>
                <w:snapToGrid w:val="0"/>
                <w:color w:val="000000"/>
                <w:sz w:val="28"/>
                <w:szCs w:val="28"/>
              </w:rPr>
              <w:t>Старший п</w:t>
            </w:r>
            <w:r w:rsidRPr="00E51350">
              <w:rPr>
                <w:iCs/>
                <w:snapToGrid w:val="0"/>
                <w:color w:val="000000"/>
                <w:sz w:val="28"/>
                <w:szCs w:val="28"/>
              </w:rPr>
              <w:t xml:space="preserve">реподаватель </w:t>
            </w:r>
            <w:r w:rsidR="00A55627">
              <w:rPr>
                <w:iCs/>
                <w:snapToGrid w:val="0"/>
                <w:color w:val="000000"/>
                <w:sz w:val="28"/>
                <w:szCs w:val="28"/>
              </w:rPr>
              <w:t>Кафедры</w:t>
            </w:r>
            <w:r w:rsidRPr="00E51350">
              <w:rPr>
                <w:iCs/>
                <w:snapToGrid w:val="0"/>
                <w:color w:val="000000"/>
                <w:sz w:val="28"/>
                <w:szCs w:val="28"/>
              </w:rPr>
              <w:t xml:space="preserve"> международного и публичного права </w:t>
            </w:r>
          </w:p>
          <w:p w14:paraId="1ED2EFD7" w14:textId="0622761C" w:rsidR="002A2756" w:rsidRPr="00E51350" w:rsidRDefault="002A2756" w:rsidP="008149F6">
            <w:pPr>
              <w:pStyle w:val="7"/>
              <w:spacing w:after="0" w:line="259" w:lineRule="auto"/>
              <w:ind w:left="1736"/>
              <w:rPr>
                <w:sz w:val="28"/>
                <w:szCs w:val="28"/>
              </w:rPr>
            </w:pPr>
            <w:r w:rsidRPr="00E51350">
              <w:rPr>
                <w:iCs/>
                <w:snapToGrid w:val="0"/>
                <w:color w:val="000000"/>
                <w:sz w:val="28"/>
                <w:szCs w:val="28"/>
              </w:rPr>
              <w:t>Воробьёва Юлия Юрьевна</w:t>
            </w:r>
          </w:p>
          <w:p w14:paraId="09CAB8CE" w14:textId="77777777" w:rsidR="002A2756" w:rsidRPr="00202028" w:rsidRDefault="002A2756" w:rsidP="008149F6">
            <w:pPr>
              <w:shd w:val="clear" w:color="auto" w:fill="FFFFFF"/>
              <w:spacing w:before="120"/>
              <w:ind w:left="1736"/>
              <w:rPr>
                <w:rFonts w:ascii="Times New Roman" w:hAnsi="Times New Roman" w:cs="Times New Roman"/>
                <w:snapToGrid w:val="0"/>
                <w:color w:val="000000"/>
                <w:sz w:val="28"/>
                <w:szCs w:val="28"/>
                <w:lang w:val="en-US"/>
              </w:rPr>
            </w:pPr>
          </w:p>
        </w:tc>
      </w:tr>
    </w:tbl>
    <w:p w14:paraId="69154FC5" w14:textId="6ABADEB6" w:rsidR="00597F40" w:rsidRPr="00202028" w:rsidRDefault="002A2756" w:rsidP="00202028">
      <w:pPr>
        <w:spacing w:after="0" w:line="300" w:lineRule="auto"/>
        <w:jc w:val="center"/>
        <w:rPr>
          <w:rFonts w:ascii="Times New Roman" w:hAnsi="Times New Roman" w:cs="Times New Roman"/>
          <w:b/>
          <w:bCs/>
          <w:sz w:val="28"/>
          <w:szCs w:val="28"/>
        </w:rPr>
      </w:pPr>
      <w:r w:rsidRPr="00202028">
        <w:rPr>
          <w:rFonts w:ascii="Times New Roman" w:hAnsi="Times New Roman" w:cs="Times New Roman"/>
          <w:b/>
          <w:bCs/>
          <w:snapToGrid w:val="0"/>
          <w:color w:val="000000"/>
          <w:sz w:val="28"/>
          <w:szCs w:val="28"/>
        </w:rPr>
        <w:t>Москва 202</w:t>
      </w:r>
      <w:r w:rsidR="00A55627" w:rsidRPr="00202028">
        <w:rPr>
          <w:rFonts w:ascii="Times New Roman" w:hAnsi="Times New Roman" w:cs="Times New Roman"/>
          <w:b/>
          <w:bCs/>
          <w:snapToGrid w:val="0"/>
          <w:color w:val="000000"/>
          <w:sz w:val="28"/>
          <w:szCs w:val="28"/>
        </w:rPr>
        <w:t>5</w:t>
      </w:r>
      <w:r w:rsidR="00E51350" w:rsidRPr="00202028">
        <w:rPr>
          <w:rFonts w:ascii="Times New Roman" w:hAnsi="Times New Roman" w:cs="Times New Roman"/>
          <w:b/>
          <w:bCs/>
          <w:snapToGrid w:val="0"/>
          <w:color w:val="000000"/>
          <w:sz w:val="28"/>
          <w:szCs w:val="28"/>
        </w:rPr>
        <w:t xml:space="preserve"> г.</w:t>
      </w:r>
    </w:p>
    <w:p w14:paraId="0BDA8FDB" w14:textId="7B1D5AFF" w:rsidR="00E51350" w:rsidRPr="00E51350" w:rsidRDefault="00E51350" w:rsidP="00D14C78">
      <w:pPr>
        <w:spacing w:after="0" w:line="360" w:lineRule="auto"/>
        <w:jc w:val="center"/>
        <w:rPr>
          <w:rFonts w:ascii="Times New Roman" w:hAnsi="Times New Roman" w:cs="Times New Roman"/>
          <w:b/>
          <w:bCs/>
          <w:sz w:val="28"/>
          <w:szCs w:val="28"/>
        </w:rPr>
      </w:pPr>
      <w:r w:rsidRPr="00E51350">
        <w:rPr>
          <w:rFonts w:ascii="Times New Roman" w:hAnsi="Times New Roman" w:cs="Times New Roman"/>
          <w:b/>
          <w:bCs/>
          <w:sz w:val="28"/>
          <w:szCs w:val="28"/>
        </w:rPr>
        <w:lastRenderedPageBreak/>
        <w:t>Введение</w:t>
      </w:r>
    </w:p>
    <w:p w14:paraId="4CA1504E" w14:textId="3CFB89D6" w:rsidR="00F8097A" w:rsidRPr="00F8097A" w:rsidRDefault="00F8097A" w:rsidP="00F8097A">
      <w:pPr>
        <w:spacing w:after="0" w:line="360" w:lineRule="auto"/>
        <w:ind w:firstLine="709"/>
        <w:jc w:val="both"/>
        <w:rPr>
          <w:rFonts w:asciiTheme="majorBidi" w:hAnsiTheme="majorBidi" w:cstheme="majorBidi"/>
          <w:bCs/>
          <w:color w:val="000000"/>
          <w:sz w:val="28"/>
          <w:szCs w:val="28"/>
          <w:shd w:val="clear" w:color="auto" w:fill="FFFFFF"/>
        </w:rPr>
      </w:pPr>
      <w:r w:rsidRPr="00F8097A">
        <w:rPr>
          <w:rFonts w:asciiTheme="majorBidi" w:hAnsiTheme="majorBidi" w:cstheme="majorBidi"/>
          <w:bCs/>
          <w:color w:val="000000"/>
          <w:sz w:val="28"/>
          <w:szCs w:val="28"/>
          <w:shd w:val="clear" w:color="auto" w:fill="FFFFFF"/>
        </w:rPr>
        <w:t>В условиях стремительного развития информационных технологий и цифровизации общественных отношений сеть Интернет стала основным каналом коммуникации между гражданами, бизнесом и государством. Электронная почта, мессенджеры, социальные сети, а также телефонная связь широко используются для передачи информации, рекламы и оказания услуг. Одновременно с этим существенно возросло количество нежелательных сообщений рекламного и иного характера, получивших обобщающее наименование «спам».</w:t>
      </w:r>
    </w:p>
    <w:p w14:paraId="6392A14B" w14:textId="77777777" w:rsidR="00F8097A" w:rsidRP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Спам представляет собой одну из наиболее распространённых форм злоупотребления возможностями современных средств связи. Он нарушает право граждан на неприкосновенность частной жизни, создает психологический дискомфорт, может использоваться как инструмент мошенничества, а также подрывает доверие к цифровым сервисам. Особую опасность представляет использование спама для распространения вредоносных ссылок, фишинговых сообщений и навязывания финансовых услуг.</w:t>
      </w:r>
    </w:p>
    <w:p w14:paraId="0B4295BD" w14:textId="15679756" w:rsidR="00F8097A" w:rsidRP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Актуальность темы</w:t>
      </w:r>
      <w:r w:rsidR="002B3ECD">
        <w:rPr>
          <w:rFonts w:ascii="Times New Roman" w:hAnsi="Times New Roman" w:cs="Times New Roman"/>
          <w:bCs/>
          <w:color w:val="000000"/>
          <w:sz w:val="28"/>
          <w:szCs w:val="28"/>
          <w:shd w:val="clear" w:color="auto" w:fill="FFFFFF"/>
        </w:rPr>
        <w:t xml:space="preserve"> </w:t>
      </w:r>
      <w:r w:rsidRPr="00F8097A">
        <w:rPr>
          <w:rFonts w:ascii="Times New Roman" w:hAnsi="Times New Roman" w:cs="Times New Roman"/>
          <w:bCs/>
          <w:color w:val="000000"/>
          <w:sz w:val="28"/>
          <w:szCs w:val="28"/>
          <w:shd w:val="clear" w:color="auto" w:fill="FFFFFF"/>
        </w:rPr>
        <w:t>обусловлена тем, что в последние годы в Российской Федерации активно совершенствуется законодательство, направленное на противодействие спаму, в том числе путем внесения изменений в Федеральный закон «О рекламе»,</w:t>
      </w:r>
      <w:r w:rsidR="002B3ECD">
        <w:rPr>
          <w:rFonts w:ascii="Times New Roman" w:hAnsi="Times New Roman" w:cs="Times New Roman"/>
          <w:bCs/>
          <w:color w:val="000000"/>
          <w:sz w:val="28"/>
          <w:szCs w:val="28"/>
          <w:shd w:val="clear" w:color="auto" w:fill="FFFFFF"/>
        </w:rPr>
        <w:t xml:space="preserve"> </w:t>
      </w:r>
      <w:r w:rsidR="002B3ECD" w:rsidRPr="00F8097A">
        <w:rPr>
          <w:rFonts w:ascii="Times New Roman" w:hAnsi="Times New Roman" w:cs="Times New Roman"/>
          <w:bCs/>
          <w:color w:val="000000"/>
          <w:sz w:val="28"/>
          <w:szCs w:val="28"/>
          <w:shd w:val="clear" w:color="auto" w:fill="FFFFFF"/>
        </w:rPr>
        <w:t>Федеральный закон «О связи»</w:t>
      </w:r>
      <w:r w:rsidR="002B3ECD">
        <w:rPr>
          <w:rFonts w:ascii="Times New Roman" w:hAnsi="Times New Roman" w:cs="Times New Roman"/>
          <w:bCs/>
          <w:color w:val="000000"/>
          <w:sz w:val="28"/>
          <w:szCs w:val="28"/>
          <w:shd w:val="clear" w:color="auto" w:fill="FFFFFF"/>
        </w:rPr>
        <w:t>,</w:t>
      </w:r>
      <w:r w:rsidR="008133F4">
        <w:rPr>
          <w:rFonts w:ascii="Times New Roman" w:hAnsi="Times New Roman" w:cs="Times New Roman"/>
          <w:bCs/>
          <w:color w:val="000000"/>
          <w:sz w:val="28"/>
          <w:szCs w:val="28"/>
          <w:shd w:val="clear" w:color="auto" w:fill="FFFFFF"/>
        </w:rPr>
        <w:t xml:space="preserve"> </w:t>
      </w:r>
      <w:r w:rsidR="008133F4" w:rsidRPr="00F8097A">
        <w:rPr>
          <w:rFonts w:ascii="Times New Roman" w:hAnsi="Times New Roman" w:cs="Times New Roman"/>
          <w:bCs/>
          <w:color w:val="000000"/>
          <w:sz w:val="28"/>
          <w:szCs w:val="28"/>
          <w:shd w:val="clear" w:color="auto" w:fill="FFFFFF"/>
        </w:rPr>
        <w:t xml:space="preserve">Федеральный закон «О </w:t>
      </w:r>
      <w:r w:rsidR="008133F4">
        <w:rPr>
          <w:rFonts w:ascii="Times New Roman" w:hAnsi="Times New Roman" w:cs="Times New Roman"/>
          <w:bCs/>
          <w:color w:val="000000"/>
          <w:sz w:val="28"/>
          <w:szCs w:val="28"/>
          <w:shd w:val="clear" w:color="auto" w:fill="FFFFFF"/>
        </w:rPr>
        <w:t>персональных данных</w:t>
      </w:r>
      <w:r w:rsidR="008133F4" w:rsidRPr="00F8097A">
        <w:rPr>
          <w:rFonts w:ascii="Times New Roman" w:hAnsi="Times New Roman" w:cs="Times New Roman"/>
          <w:bCs/>
          <w:color w:val="000000"/>
          <w:sz w:val="28"/>
          <w:szCs w:val="28"/>
          <w:shd w:val="clear" w:color="auto" w:fill="FFFFFF"/>
        </w:rPr>
        <w:t>»</w:t>
      </w:r>
      <w:r w:rsidR="008133F4">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xml:space="preserve"> Кодекс Российской Федерации об административных правонарушениях, а также принятием специальных нормативных актов, направленных на защиту граждан от цифрового мошенничества. При этом правоприменительная практика показывает наличие ряда проблем и пробелов, требующих научного осмысления.</w:t>
      </w:r>
    </w:p>
    <w:p w14:paraId="14771ED2" w14:textId="4984B5B3" w:rsid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 xml:space="preserve">Целью </w:t>
      </w:r>
      <w:r w:rsidR="002B3ECD">
        <w:rPr>
          <w:rFonts w:ascii="Times New Roman" w:hAnsi="Times New Roman" w:cs="Times New Roman"/>
          <w:bCs/>
          <w:color w:val="000000"/>
          <w:sz w:val="28"/>
          <w:szCs w:val="28"/>
          <w:shd w:val="clear" w:color="auto" w:fill="FFFFFF"/>
        </w:rPr>
        <w:t xml:space="preserve">данной работы </w:t>
      </w:r>
      <w:r w:rsidRPr="00F8097A">
        <w:rPr>
          <w:rFonts w:ascii="Times New Roman" w:hAnsi="Times New Roman" w:cs="Times New Roman"/>
          <w:bCs/>
          <w:color w:val="000000"/>
          <w:sz w:val="28"/>
          <w:szCs w:val="28"/>
          <w:shd w:val="clear" w:color="auto" w:fill="FFFFFF"/>
        </w:rPr>
        <w:t xml:space="preserve">является анализ актуальных вопросов правового регулирования защиты от спама в сети Интернет в Российской Федерации, </w:t>
      </w:r>
      <w:r w:rsidRPr="00F8097A">
        <w:rPr>
          <w:rFonts w:ascii="Times New Roman" w:hAnsi="Times New Roman" w:cs="Times New Roman"/>
          <w:bCs/>
          <w:color w:val="000000"/>
          <w:sz w:val="28"/>
          <w:szCs w:val="28"/>
          <w:shd w:val="clear" w:color="auto" w:fill="FFFFFF"/>
        </w:rPr>
        <w:lastRenderedPageBreak/>
        <w:t xml:space="preserve">выявление проблем правоприменения и определение возможных направлений совершенствования законодательства. </w:t>
      </w:r>
    </w:p>
    <w:p w14:paraId="7C4A0F32" w14:textId="77777777"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 xml:space="preserve">Для достижения поставленной цели в работе предполагается решение следующих </w:t>
      </w:r>
      <w:r w:rsidRPr="008133F4">
        <w:rPr>
          <w:rFonts w:ascii="Times New Roman" w:hAnsi="Times New Roman" w:cs="Times New Roman"/>
          <w:color w:val="000000"/>
          <w:sz w:val="28"/>
          <w:szCs w:val="28"/>
          <w:shd w:val="clear" w:color="auto" w:fill="FFFFFF"/>
        </w:rPr>
        <w:t>задач:</w:t>
      </w:r>
    </w:p>
    <w:p w14:paraId="4035FDCE" w14:textId="77777777"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раскрыть понятие спама и определить его основные признаки и виды в цифровой среде;</w:t>
      </w:r>
    </w:p>
    <w:p w14:paraId="72569F6D" w14:textId="77777777"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проанализировать действующую нормативно-правовую базу Российской Федерации, регулирующую вопросы противодействия спаму;</w:t>
      </w:r>
    </w:p>
    <w:p w14:paraId="002EFF67" w14:textId="77777777"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исследовать особенности применения законодательства о рекламе, связи и персональных данных в сфере защиты от спама;</w:t>
      </w:r>
    </w:p>
    <w:p w14:paraId="2608CDFD" w14:textId="77777777"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рассмотреть меры административной и иной юридической ответственности за незаконное распространение спама;</w:t>
      </w:r>
    </w:p>
    <w:p w14:paraId="3AD325E6" w14:textId="77777777"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проанализировать правоприменительную и судебную практику по делам, связанным с навязчивыми рекламными рассылками и вызовами;</w:t>
      </w:r>
    </w:p>
    <w:p w14:paraId="5161B940" w14:textId="77777777"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выявить основные проблемы и пробелы в правовом регулировании противодействия спаму;</w:t>
      </w:r>
    </w:p>
    <w:p w14:paraId="032E0DD7" w14:textId="643FEB75" w:rsidR="008133F4" w:rsidRPr="008133F4" w:rsidRDefault="008133F4" w:rsidP="008133F4">
      <w:pPr>
        <w:numPr>
          <w:ilvl w:val="0"/>
          <w:numId w:val="37"/>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определить перспективные направления совершенствования законодательства и правоприменительной практики в сфере защиты от спама в сети Интернет.</w:t>
      </w:r>
    </w:p>
    <w:p w14:paraId="1CCC374B" w14:textId="0BA44EC5" w:rsidR="008133F4" w:rsidRDefault="008133F4" w:rsidP="008133F4">
      <w:pPr>
        <w:spacing w:after="0" w:line="360" w:lineRule="auto"/>
        <w:ind w:firstLine="709"/>
        <w:jc w:val="both"/>
        <w:rPr>
          <w:rFonts w:ascii="Times New Roman" w:hAnsi="Times New Roman" w:cs="Times New Roman"/>
          <w:color w:val="000000"/>
          <w:sz w:val="28"/>
          <w:szCs w:val="28"/>
          <w:shd w:val="clear" w:color="auto" w:fill="FFFFFF"/>
        </w:rPr>
      </w:pPr>
      <w:r w:rsidRPr="008133F4">
        <w:rPr>
          <w:rFonts w:ascii="Times New Roman" w:hAnsi="Times New Roman" w:cs="Times New Roman"/>
          <w:color w:val="000000"/>
          <w:sz w:val="28"/>
          <w:szCs w:val="28"/>
          <w:shd w:val="clear" w:color="auto" w:fill="FFFFFF"/>
        </w:rPr>
        <w:t>Объектом исследования являются общественные отношения, возникающие в процессе распространения информации и рекламы с использованием сети Интернет и иных сетей электросвязи, а также в сфере защиты прав и законных интересов граждан от нежелательных массовых рассылок и вызовов.</w:t>
      </w:r>
    </w:p>
    <w:p w14:paraId="5016DD67" w14:textId="17F8C616" w:rsidR="00791B97"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color w:val="000000"/>
          <w:sz w:val="28"/>
          <w:szCs w:val="28"/>
          <w:shd w:val="clear" w:color="auto" w:fill="FFFFFF"/>
        </w:rPr>
        <w:t>Предметом исследования</w:t>
      </w:r>
      <w:r w:rsidRPr="008133F4">
        <w:rPr>
          <w:rFonts w:ascii="Times New Roman" w:hAnsi="Times New Roman" w:cs="Times New Roman"/>
          <w:bCs/>
          <w:color w:val="000000"/>
          <w:sz w:val="28"/>
          <w:szCs w:val="28"/>
          <w:shd w:val="clear" w:color="auto" w:fill="FFFFFF"/>
        </w:rPr>
        <w:t xml:space="preserve"> являются нормы российского законодательства, регулирующие вопросы противодействия спаму, практика их применения, а также правовые механизмы привлечения к ответственности за незаконное распространение сообщений рекламного и иного характера в цифровой среде.</w:t>
      </w:r>
    </w:p>
    <w:p w14:paraId="03B0B731" w14:textId="2994E4B6" w:rsidR="00E51350" w:rsidRPr="00E51350" w:rsidRDefault="00E51350" w:rsidP="00E60751">
      <w:pPr>
        <w:spacing w:after="0" w:line="360" w:lineRule="auto"/>
        <w:jc w:val="center"/>
        <w:rPr>
          <w:rFonts w:ascii="Times New Roman" w:hAnsi="Times New Roman" w:cs="Times New Roman"/>
          <w:b/>
          <w:bCs/>
          <w:sz w:val="28"/>
          <w:szCs w:val="28"/>
        </w:rPr>
      </w:pPr>
      <w:r w:rsidRPr="00E51350">
        <w:rPr>
          <w:rFonts w:ascii="Times New Roman" w:hAnsi="Times New Roman" w:cs="Times New Roman"/>
          <w:b/>
          <w:bCs/>
          <w:sz w:val="28"/>
          <w:szCs w:val="28"/>
        </w:rPr>
        <w:lastRenderedPageBreak/>
        <w:t>Основная часть</w:t>
      </w:r>
    </w:p>
    <w:p w14:paraId="26E39FD1" w14:textId="77777777" w:rsidR="00F8097A" w:rsidRPr="00F8097A" w:rsidRDefault="00F8097A" w:rsidP="002345AB">
      <w:pPr>
        <w:spacing w:after="0" w:line="360" w:lineRule="auto"/>
        <w:ind w:firstLine="709"/>
        <w:jc w:val="both"/>
        <w:rPr>
          <w:rFonts w:ascii="Times New Roman" w:hAnsi="Times New Roman" w:cs="Times New Roman"/>
          <w:b/>
          <w:bCs/>
          <w:color w:val="000000"/>
          <w:sz w:val="28"/>
          <w:szCs w:val="28"/>
          <w:shd w:val="clear" w:color="auto" w:fill="FFFFFF"/>
        </w:rPr>
      </w:pPr>
      <w:r w:rsidRPr="00F8097A">
        <w:rPr>
          <w:rFonts w:ascii="Times New Roman" w:hAnsi="Times New Roman" w:cs="Times New Roman"/>
          <w:b/>
          <w:bCs/>
          <w:color w:val="000000"/>
          <w:sz w:val="28"/>
          <w:szCs w:val="28"/>
          <w:shd w:val="clear" w:color="auto" w:fill="FFFFFF"/>
        </w:rPr>
        <w:t>1. Понятие спама и его виды в цифровой среде</w:t>
      </w:r>
    </w:p>
    <w:p w14:paraId="7E766460" w14:textId="59DDE799"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 xml:space="preserve">Несмотря на широкое использование термина «спам» в повседневной речи, научных исследованиях и правоприменительной практике, в российском законодательстве на сегодняшний день отсутствует его </w:t>
      </w:r>
      <w:r>
        <w:rPr>
          <w:rFonts w:ascii="Times New Roman" w:hAnsi="Times New Roman" w:cs="Times New Roman"/>
          <w:bCs/>
          <w:color w:val="000000"/>
          <w:sz w:val="28"/>
          <w:szCs w:val="28"/>
          <w:shd w:val="clear" w:color="auto" w:fill="FFFFFF"/>
        </w:rPr>
        <w:t xml:space="preserve">конкретное </w:t>
      </w:r>
      <w:r w:rsidRPr="008133F4">
        <w:rPr>
          <w:rFonts w:ascii="Times New Roman" w:hAnsi="Times New Roman" w:cs="Times New Roman"/>
          <w:bCs/>
          <w:color w:val="000000"/>
          <w:sz w:val="28"/>
          <w:szCs w:val="28"/>
          <w:shd w:val="clear" w:color="auto" w:fill="FFFFFF"/>
        </w:rPr>
        <w:t>определение. Данный факт порождает определённые сложности в квалификации соответствующих деяний и формировании единообразной судебной практики.</w:t>
      </w:r>
    </w:p>
    <w:p w14:paraId="1EF5C371" w14:textId="49DA3325"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В общедоступных источниках под спамом, как правило, понимается массовая рассылка сообщений информационного, рекламного, агитационного либо иного характера, осуществляемая без предварительного согласия получателя, преимущественно с использованием автоматизированных технических средств и телекоммуникационных сетей [‎</w:t>
      </w:r>
      <w:r>
        <w:rPr>
          <w:rFonts w:ascii="Times New Roman" w:hAnsi="Times New Roman" w:cs="Times New Roman"/>
          <w:bCs/>
          <w:color w:val="000000"/>
          <w:sz w:val="28"/>
          <w:szCs w:val="28"/>
          <w:shd w:val="clear" w:color="auto" w:fill="FFFFFF"/>
        </w:rPr>
        <w:fldChar w:fldCharType="begin"/>
      </w:r>
      <w:r>
        <w:rPr>
          <w:rFonts w:ascii="Times New Roman" w:hAnsi="Times New Roman" w:cs="Times New Roman"/>
          <w:bCs/>
          <w:color w:val="000000"/>
          <w:sz w:val="28"/>
          <w:szCs w:val="28"/>
          <w:shd w:val="clear" w:color="auto" w:fill="FFFFFF"/>
        </w:rPr>
        <w:instrText xml:space="preserve"> REF _Ref216779100 \r \h </w:instrText>
      </w:r>
      <w:r>
        <w:rPr>
          <w:rFonts w:ascii="Times New Roman" w:hAnsi="Times New Roman" w:cs="Times New Roman"/>
          <w:bCs/>
          <w:color w:val="000000"/>
          <w:sz w:val="28"/>
          <w:szCs w:val="28"/>
          <w:shd w:val="clear" w:color="auto" w:fill="FFFFFF"/>
        </w:rPr>
      </w:r>
      <w:r>
        <w:rPr>
          <w:rFonts w:ascii="Times New Roman" w:hAnsi="Times New Roman" w:cs="Times New Roman"/>
          <w:bCs/>
          <w:color w:val="000000"/>
          <w:sz w:val="28"/>
          <w:szCs w:val="28"/>
          <w:shd w:val="clear" w:color="auto" w:fill="FFFFFF"/>
        </w:rPr>
        <w:fldChar w:fldCharType="separate"/>
      </w:r>
      <w:r w:rsidR="001A7CE9">
        <w:rPr>
          <w:rFonts w:ascii="Times New Roman" w:hAnsi="Times New Roman" w:cs="Times New Roman"/>
          <w:bCs/>
          <w:color w:val="000000"/>
          <w:sz w:val="28"/>
          <w:szCs w:val="28"/>
          <w:shd w:val="clear" w:color="auto" w:fill="FFFFFF"/>
        </w:rPr>
        <w:t>10</w:t>
      </w:r>
      <w:r>
        <w:rPr>
          <w:rFonts w:ascii="Times New Roman" w:hAnsi="Times New Roman" w:cs="Times New Roman"/>
          <w:bCs/>
          <w:color w:val="000000"/>
          <w:sz w:val="28"/>
          <w:szCs w:val="28"/>
          <w:shd w:val="clear" w:color="auto" w:fill="FFFFFF"/>
        </w:rPr>
        <w:fldChar w:fldCharType="end"/>
      </w:r>
      <w:r w:rsidRPr="008133F4">
        <w:rPr>
          <w:rFonts w:ascii="Times New Roman" w:hAnsi="Times New Roman" w:cs="Times New Roman"/>
          <w:bCs/>
          <w:color w:val="000000"/>
          <w:sz w:val="28"/>
          <w:szCs w:val="28"/>
          <w:shd w:val="clear" w:color="auto" w:fill="FFFFFF"/>
        </w:rPr>
        <w:t>]. Ключевыми признаками спама являются:</w:t>
      </w:r>
    </w:p>
    <w:p w14:paraId="55579699" w14:textId="77777777" w:rsidR="008133F4" w:rsidRPr="008133F4" w:rsidRDefault="008133F4" w:rsidP="001A7CE9">
      <w:pPr>
        <w:numPr>
          <w:ilvl w:val="0"/>
          <w:numId w:val="38"/>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массовый характер рассылки;</w:t>
      </w:r>
    </w:p>
    <w:p w14:paraId="1C394F8A" w14:textId="77777777" w:rsidR="008133F4" w:rsidRPr="008133F4" w:rsidRDefault="008133F4" w:rsidP="001A7CE9">
      <w:pPr>
        <w:numPr>
          <w:ilvl w:val="0"/>
          <w:numId w:val="38"/>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отсутствие согласия адресата;</w:t>
      </w:r>
    </w:p>
    <w:p w14:paraId="5DAD2072" w14:textId="77777777" w:rsidR="008133F4" w:rsidRPr="008133F4" w:rsidRDefault="008133F4" w:rsidP="001A7CE9">
      <w:pPr>
        <w:numPr>
          <w:ilvl w:val="0"/>
          <w:numId w:val="38"/>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навязчивость и повторяемость;</w:t>
      </w:r>
    </w:p>
    <w:p w14:paraId="55C2A1E9" w14:textId="77777777" w:rsidR="008133F4" w:rsidRPr="008133F4" w:rsidRDefault="008133F4" w:rsidP="001A7CE9">
      <w:pPr>
        <w:numPr>
          <w:ilvl w:val="0"/>
          <w:numId w:val="38"/>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использование сетей электросвязи и цифровых платформ.</w:t>
      </w:r>
    </w:p>
    <w:p w14:paraId="26CA4216" w14:textId="77777777"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С учётом канала распространения можно выделить следующие основные виды спама в цифровой среде:</w:t>
      </w:r>
    </w:p>
    <w:p w14:paraId="385602AF" w14:textId="2FA3FB98" w:rsidR="008133F4" w:rsidRPr="008133F4" w:rsidRDefault="008133F4" w:rsidP="001A7CE9">
      <w:pPr>
        <w:numPr>
          <w:ilvl w:val="0"/>
          <w:numId w:val="39"/>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электронн</w:t>
      </w:r>
      <w:r>
        <w:rPr>
          <w:rFonts w:ascii="Times New Roman" w:hAnsi="Times New Roman" w:cs="Times New Roman"/>
          <w:bCs/>
          <w:color w:val="000000"/>
          <w:sz w:val="28"/>
          <w:szCs w:val="28"/>
          <w:shd w:val="clear" w:color="auto" w:fill="FFFFFF"/>
        </w:rPr>
        <w:t xml:space="preserve">ые </w:t>
      </w:r>
      <w:proofErr w:type="spellStart"/>
      <w:r>
        <w:rPr>
          <w:rFonts w:ascii="Times New Roman" w:hAnsi="Times New Roman" w:cs="Times New Roman"/>
          <w:bCs/>
          <w:color w:val="000000"/>
          <w:sz w:val="28"/>
          <w:szCs w:val="28"/>
          <w:shd w:val="clear" w:color="auto" w:fill="FFFFFF"/>
        </w:rPr>
        <w:t>пиьсма</w:t>
      </w:r>
      <w:proofErr w:type="spellEnd"/>
      <w:r w:rsidRPr="008133F4">
        <w:rPr>
          <w:rFonts w:ascii="Times New Roman" w:hAnsi="Times New Roman" w:cs="Times New Roman"/>
          <w:bCs/>
          <w:color w:val="000000"/>
          <w:sz w:val="28"/>
          <w:szCs w:val="28"/>
          <w:shd w:val="clear" w:color="auto" w:fill="FFFFFF"/>
        </w:rPr>
        <w:t>;</w:t>
      </w:r>
    </w:p>
    <w:p w14:paraId="56B1D25C" w14:textId="77777777" w:rsidR="008133F4" w:rsidRPr="008133F4" w:rsidRDefault="008133F4" w:rsidP="001A7CE9">
      <w:pPr>
        <w:numPr>
          <w:ilvl w:val="0"/>
          <w:numId w:val="39"/>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SMS- и MMS-рассылки;</w:t>
      </w:r>
    </w:p>
    <w:p w14:paraId="7EDFE4A4" w14:textId="0A26A65E" w:rsidR="008133F4" w:rsidRPr="008133F4" w:rsidRDefault="008133F4" w:rsidP="001A7CE9">
      <w:pPr>
        <w:numPr>
          <w:ilvl w:val="0"/>
          <w:numId w:val="39"/>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автоматические телефонные обзвоны</w:t>
      </w:r>
      <w:r>
        <w:rPr>
          <w:rFonts w:ascii="Times New Roman" w:hAnsi="Times New Roman" w:cs="Times New Roman"/>
          <w:bCs/>
          <w:color w:val="000000"/>
          <w:sz w:val="28"/>
          <w:szCs w:val="28"/>
          <w:shd w:val="clear" w:color="auto" w:fill="FFFFFF"/>
        </w:rPr>
        <w:t>;</w:t>
      </w:r>
    </w:p>
    <w:p w14:paraId="6E5363E2" w14:textId="77777777" w:rsidR="008133F4" w:rsidRPr="008133F4" w:rsidRDefault="008133F4" w:rsidP="001A7CE9">
      <w:pPr>
        <w:numPr>
          <w:ilvl w:val="0"/>
          <w:numId w:val="39"/>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сообщения в мессенджерах и социальных сетях;</w:t>
      </w:r>
    </w:p>
    <w:p w14:paraId="102BBC22" w14:textId="77777777" w:rsidR="008133F4" w:rsidRPr="008133F4" w:rsidRDefault="008133F4" w:rsidP="001A7CE9">
      <w:pPr>
        <w:numPr>
          <w:ilvl w:val="0"/>
          <w:numId w:val="39"/>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 xml:space="preserve">навязчивая интернет-реклама, включая </w:t>
      </w:r>
      <w:proofErr w:type="spellStart"/>
      <w:r w:rsidRPr="008133F4">
        <w:rPr>
          <w:rFonts w:ascii="Times New Roman" w:hAnsi="Times New Roman" w:cs="Times New Roman"/>
          <w:bCs/>
          <w:color w:val="000000"/>
          <w:sz w:val="28"/>
          <w:szCs w:val="28"/>
          <w:shd w:val="clear" w:color="auto" w:fill="FFFFFF"/>
        </w:rPr>
        <w:t>push</w:t>
      </w:r>
      <w:proofErr w:type="spellEnd"/>
      <w:r w:rsidRPr="008133F4">
        <w:rPr>
          <w:rFonts w:ascii="Times New Roman" w:hAnsi="Times New Roman" w:cs="Times New Roman"/>
          <w:bCs/>
          <w:color w:val="000000"/>
          <w:sz w:val="28"/>
          <w:szCs w:val="28"/>
          <w:shd w:val="clear" w:color="auto" w:fill="FFFFFF"/>
        </w:rPr>
        <w:t>-уведомления и всплывающие окна.</w:t>
      </w:r>
    </w:p>
    <w:p w14:paraId="78DD0E88" w14:textId="77777777"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 xml:space="preserve">Каждый из указанных видов спама имеет свои технологические особенности, различную степень вмешательства в частную жизнь граждан и, как следствие, специфику правового регулирования. Например, телефонные </w:t>
      </w:r>
      <w:r w:rsidRPr="008133F4">
        <w:rPr>
          <w:rFonts w:ascii="Times New Roman" w:hAnsi="Times New Roman" w:cs="Times New Roman"/>
          <w:bCs/>
          <w:color w:val="000000"/>
          <w:sz w:val="28"/>
          <w:szCs w:val="28"/>
          <w:shd w:val="clear" w:color="auto" w:fill="FFFFFF"/>
        </w:rPr>
        <w:lastRenderedPageBreak/>
        <w:t xml:space="preserve">обзвоны напрямую затрагивают право на неприкосновенность частной жизни, тогда как </w:t>
      </w:r>
      <w:proofErr w:type="spellStart"/>
      <w:r w:rsidRPr="008133F4">
        <w:rPr>
          <w:rFonts w:ascii="Times New Roman" w:hAnsi="Times New Roman" w:cs="Times New Roman"/>
          <w:bCs/>
          <w:color w:val="000000"/>
          <w:sz w:val="28"/>
          <w:szCs w:val="28"/>
          <w:shd w:val="clear" w:color="auto" w:fill="FFFFFF"/>
        </w:rPr>
        <w:t>email</w:t>
      </w:r>
      <w:proofErr w:type="spellEnd"/>
      <w:r w:rsidRPr="008133F4">
        <w:rPr>
          <w:rFonts w:ascii="Times New Roman" w:hAnsi="Times New Roman" w:cs="Times New Roman"/>
          <w:bCs/>
          <w:color w:val="000000"/>
          <w:sz w:val="28"/>
          <w:szCs w:val="28"/>
          <w:shd w:val="clear" w:color="auto" w:fill="FFFFFF"/>
        </w:rPr>
        <w:t>-спам чаще всего связан с нарушением правил обработки персональных данных и использования электронных адресов.</w:t>
      </w:r>
    </w:p>
    <w:p w14:paraId="538381B9" w14:textId="77777777"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Отдельного внимания заслуживает проблема трансграничного спама, когда рассылки осуществляются с использованием серверов, расположенных за пределами Российской Федерации, что существенно осложняет привлечение нарушителей к ответственности.</w:t>
      </w:r>
    </w:p>
    <w:p w14:paraId="64E25350" w14:textId="77777777" w:rsidR="00F8097A" w:rsidRPr="00F8097A" w:rsidRDefault="00F8097A" w:rsidP="002345AB">
      <w:pPr>
        <w:spacing w:after="0" w:line="360" w:lineRule="auto"/>
        <w:ind w:firstLine="709"/>
        <w:jc w:val="both"/>
        <w:rPr>
          <w:rFonts w:ascii="Times New Roman" w:hAnsi="Times New Roman" w:cs="Times New Roman"/>
          <w:b/>
          <w:bCs/>
          <w:color w:val="000000"/>
          <w:sz w:val="28"/>
          <w:szCs w:val="28"/>
          <w:shd w:val="clear" w:color="auto" w:fill="FFFFFF"/>
        </w:rPr>
      </w:pPr>
      <w:r w:rsidRPr="00F8097A">
        <w:rPr>
          <w:rFonts w:ascii="Times New Roman" w:hAnsi="Times New Roman" w:cs="Times New Roman"/>
          <w:b/>
          <w:bCs/>
          <w:color w:val="000000"/>
          <w:sz w:val="28"/>
          <w:szCs w:val="28"/>
          <w:shd w:val="clear" w:color="auto" w:fill="FFFFFF"/>
        </w:rPr>
        <w:t>2. Нормативно-правовое регулирование защиты от спама в Российской Федерации</w:t>
      </w:r>
    </w:p>
    <w:p w14:paraId="5DE1EDDB" w14:textId="544D57E3"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Ключевым нормативным актом, регулирующим вопросы распространения рекламных сообщений, является Федеральный закон от 13.03.2006 № 38-ФЗ «О рекламе»</w:t>
      </w:r>
      <w:r w:rsidR="00A533A5">
        <w:rPr>
          <w:rFonts w:ascii="Times New Roman" w:hAnsi="Times New Roman" w:cs="Times New Roman"/>
          <w:bCs/>
          <w:color w:val="000000"/>
          <w:sz w:val="28"/>
          <w:szCs w:val="28"/>
          <w:shd w:val="clear" w:color="auto" w:fill="FFFFFF"/>
        </w:rPr>
        <w:t xml:space="preserve"> </w:t>
      </w:r>
      <w:r w:rsidR="00A533A5" w:rsidRPr="00A533A5">
        <w:rPr>
          <w:rFonts w:ascii="Times New Roman" w:hAnsi="Times New Roman" w:cs="Times New Roman"/>
          <w:bCs/>
          <w:color w:val="000000"/>
          <w:sz w:val="28"/>
          <w:szCs w:val="28"/>
          <w:shd w:val="clear" w:color="auto" w:fill="FFFFFF"/>
        </w:rPr>
        <w:t>[</w:t>
      </w:r>
      <w:r w:rsidR="00A533A5">
        <w:rPr>
          <w:rFonts w:ascii="Times New Roman" w:hAnsi="Times New Roman" w:cs="Times New Roman"/>
          <w:bCs/>
          <w:color w:val="000000"/>
          <w:sz w:val="28"/>
          <w:szCs w:val="28"/>
          <w:shd w:val="clear" w:color="auto" w:fill="FFFFFF"/>
        </w:rPr>
        <w:fldChar w:fldCharType="begin"/>
      </w:r>
      <w:r w:rsidR="00A533A5">
        <w:rPr>
          <w:rFonts w:ascii="Times New Roman" w:hAnsi="Times New Roman" w:cs="Times New Roman"/>
          <w:bCs/>
          <w:color w:val="000000"/>
          <w:sz w:val="28"/>
          <w:szCs w:val="28"/>
          <w:shd w:val="clear" w:color="auto" w:fill="FFFFFF"/>
        </w:rPr>
        <w:instrText xml:space="preserve"> REF _Ref216779180 \r \h </w:instrText>
      </w:r>
      <w:r w:rsidR="00A533A5">
        <w:rPr>
          <w:rFonts w:ascii="Times New Roman" w:hAnsi="Times New Roman" w:cs="Times New Roman"/>
          <w:bCs/>
          <w:color w:val="000000"/>
          <w:sz w:val="28"/>
          <w:szCs w:val="28"/>
          <w:shd w:val="clear" w:color="auto" w:fill="FFFFFF"/>
        </w:rPr>
      </w:r>
      <w:r w:rsidR="00A533A5">
        <w:rPr>
          <w:rFonts w:ascii="Times New Roman" w:hAnsi="Times New Roman" w:cs="Times New Roman"/>
          <w:bCs/>
          <w:color w:val="000000"/>
          <w:sz w:val="28"/>
          <w:szCs w:val="28"/>
          <w:shd w:val="clear" w:color="auto" w:fill="FFFFFF"/>
        </w:rPr>
        <w:fldChar w:fldCharType="separate"/>
      </w:r>
      <w:r w:rsidR="00A533A5">
        <w:rPr>
          <w:rFonts w:ascii="Times New Roman" w:hAnsi="Times New Roman" w:cs="Times New Roman"/>
          <w:bCs/>
          <w:color w:val="000000"/>
          <w:sz w:val="28"/>
          <w:szCs w:val="28"/>
          <w:shd w:val="clear" w:color="auto" w:fill="FFFFFF"/>
          <w:cs/>
        </w:rPr>
        <w:t>‎</w:t>
      </w:r>
      <w:r w:rsidR="00A533A5">
        <w:rPr>
          <w:rFonts w:ascii="Times New Roman" w:hAnsi="Times New Roman" w:cs="Times New Roman"/>
          <w:bCs/>
          <w:color w:val="000000"/>
          <w:sz w:val="28"/>
          <w:szCs w:val="28"/>
          <w:shd w:val="clear" w:color="auto" w:fill="FFFFFF"/>
        </w:rPr>
        <w:t>3</w:t>
      </w:r>
      <w:r w:rsidR="00A533A5">
        <w:rPr>
          <w:rFonts w:ascii="Times New Roman" w:hAnsi="Times New Roman" w:cs="Times New Roman"/>
          <w:bCs/>
          <w:color w:val="000000"/>
          <w:sz w:val="28"/>
          <w:szCs w:val="28"/>
          <w:shd w:val="clear" w:color="auto" w:fill="FFFFFF"/>
        </w:rPr>
        <w:fldChar w:fldCharType="end"/>
      </w:r>
      <w:r w:rsidR="00A533A5" w:rsidRPr="00A533A5">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В соответствии со стать</w:t>
      </w:r>
      <w:r w:rsidR="00B11841">
        <w:rPr>
          <w:rFonts w:ascii="Times New Roman" w:hAnsi="Times New Roman" w:cs="Times New Roman"/>
          <w:bCs/>
          <w:color w:val="000000"/>
          <w:sz w:val="28"/>
          <w:szCs w:val="28"/>
          <w:shd w:val="clear" w:color="auto" w:fill="FFFFFF"/>
        </w:rPr>
        <w:t>е</w:t>
      </w:r>
      <w:r w:rsidRPr="00F8097A">
        <w:rPr>
          <w:rFonts w:ascii="Times New Roman" w:hAnsi="Times New Roman" w:cs="Times New Roman"/>
          <w:bCs/>
          <w:color w:val="000000"/>
          <w:sz w:val="28"/>
          <w:szCs w:val="28"/>
          <w:shd w:val="clear" w:color="auto" w:fill="FFFFFF"/>
        </w:rPr>
        <w:t>й 18 данного закона распространение рекламы с использованием сетей электросвязи допускается исключительно при наличии предварительного согласия абонента или адресата.</w:t>
      </w:r>
    </w:p>
    <w:p w14:paraId="3F6EC72C" w14:textId="7777777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Закон возлагает на рекламораспространителя обязанность доказывать факт получения такого согласия, а также прекращать рассылку по первому требованию получателя. Нарушение данных требований образует состав административного правонарушения.</w:t>
      </w:r>
    </w:p>
    <w:p w14:paraId="61135CEA" w14:textId="6CE536BD"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Следует отметить, что положения статьи 18 Закона «О рекламе» применяются не только к SMS и телефонным звонкам, но и к иным формам цифровой рекламы</w:t>
      </w:r>
      <w:r w:rsidR="001D453D">
        <w:rPr>
          <w:rFonts w:ascii="Times New Roman" w:hAnsi="Times New Roman" w:cs="Times New Roman"/>
          <w:bCs/>
          <w:color w:val="000000"/>
          <w:sz w:val="28"/>
          <w:szCs w:val="28"/>
          <w:shd w:val="clear" w:color="auto" w:fill="FFFFFF"/>
        </w:rPr>
        <w:t xml:space="preserve"> распространяемой по сетям электросвязи</w:t>
      </w:r>
      <w:r w:rsidRPr="00F8097A">
        <w:rPr>
          <w:rFonts w:ascii="Times New Roman" w:hAnsi="Times New Roman" w:cs="Times New Roman"/>
          <w:bCs/>
          <w:color w:val="000000"/>
          <w:sz w:val="28"/>
          <w:szCs w:val="28"/>
          <w:shd w:val="clear" w:color="auto" w:fill="FFFFFF"/>
        </w:rPr>
        <w:t>, если они направлены конкретному пользователю без его согласия.</w:t>
      </w:r>
    </w:p>
    <w:p w14:paraId="3FC6D0A0" w14:textId="62A783F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Административная ответственность за нарушение законодательства о рекламе предусмотрена статьёй 14.3 КоАП РФ</w:t>
      </w:r>
      <w:r w:rsidR="001D453D">
        <w:rPr>
          <w:rFonts w:ascii="Times New Roman" w:hAnsi="Times New Roman" w:cs="Times New Roman"/>
          <w:bCs/>
          <w:color w:val="000000"/>
          <w:sz w:val="28"/>
          <w:szCs w:val="28"/>
          <w:shd w:val="clear" w:color="auto" w:fill="FFFFFF"/>
        </w:rPr>
        <w:t xml:space="preserve"> </w:t>
      </w:r>
      <w:r w:rsidR="001D453D" w:rsidRPr="001D453D">
        <w:rPr>
          <w:rFonts w:ascii="Times New Roman" w:hAnsi="Times New Roman" w:cs="Times New Roman"/>
          <w:bCs/>
          <w:color w:val="000000"/>
          <w:sz w:val="28"/>
          <w:szCs w:val="28"/>
          <w:shd w:val="clear" w:color="auto" w:fill="FFFFFF"/>
        </w:rPr>
        <w:t>[</w:t>
      </w:r>
      <w:r w:rsidR="001D453D">
        <w:rPr>
          <w:rFonts w:ascii="Times New Roman" w:hAnsi="Times New Roman" w:cs="Times New Roman"/>
          <w:bCs/>
          <w:color w:val="000000"/>
          <w:sz w:val="28"/>
          <w:szCs w:val="28"/>
          <w:shd w:val="clear" w:color="auto" w:fill="FFFFFF"/>
          <w:lang w:val="en-US"/>
        </w:rPr>
        <w:fldChar w:fldCharType="begin"/>
      </w:r>
      <w:r w:rsidR="001D453D" w:rsidRPr="001D453D">
        <w:rPr>
          <w:rFonts w:ascii="Times New Roman" w:hAnsi="Times New Roman" w:cs="Times New Roman"/>
          <w:bCs/>
          <w:color w:val="000000"/>
          <w:sz w:val="28"/>
          <w:szCs w:val="28"/>
          <w:shd w:val="clear" w:color="auto" w:fill="FFFFFF"/>
        </w:rPr>
        <w:instrText xml:space="preserve"> </w:instrText>
      </w:r>
      <w:r w:rsidR="001D453D">
        <w:rPr>
          <w:rFonts w:ascii="Times New Roman" w:hAnsi="Times New Roman" w:cs="Times New Roman"/>
          <w:bCs/>
          <w:color w:val="000000"/>
          <w:sz w:val="28"/>
          <w:szCs w:val="28"/>
          <w:shd w:val="clear" w:color="auto" w:fill="FFFFFF"/>
          <w:lang w:val="en-US"/>
        </w:rPr>
        <w:instrText>REF</w:instrText>
      </w:r>
      <w:r w:rsidR="001D453D" w:rsidRPr="001D453D">
        <w:rPr>
          <w:rFonts w:ascii="Times New Roman" w:hAnsi="Times New Roman" w:cs="Times New Roman"/>
          <w:bCs/>
          <w:color w:val="000000"/>
          <w:sz w:val="28"/>
          <w:szCs w:val="28"/>
          <w:shd w:val="clear" w:color="auto" w:fill="FFFFFF"/>
        </w:rPr>
        <w:instrText xml:space="preserve"> _</w:instrText>
      </w:r>
      <w:r w:rsidR="001D453D">
        <w:rPr>
          <w:rFonts w:ascii="Times New Roman" w:hAnsi="Times New Roman" w:cs="Times New Roman"/>
          <w:bCs/>
          <w:color w:val="000000"/>
          <w:sz w:val="28"/>
          <w:szCs w:val="28"/>
          <w:shd w:val="clear" w:color="auto" w:fill="FFFFFF"/>
          <w:lang w:val="en-US"/>
        </w:rPr>
        <w:instrText>Ref</w:instrText>
      </w:r>
      <w:r w:rsidR="001D453D" w:rsidRPr="001D453D">
        <w:rPr>
          <w:rFonts w:ascii="Times New Roman" w:hAnsi="Times New Roman" w:cs="Times New Roman"/>
          <w:bCs/>
          <w:color w:val="000000"/>
          <w:sz w:val="28"/>
          <w:szCs w:val="28"/>
          <w:shd w:val="clear" w:color="auto" w:fill="FFFFFF"/>
        </w:rPr>
        <w:instrText>216779312 \</w:instrText>
      </w:r>
      <w:r w:rsidR="001D453D">
        <w:rPr>
          <w:rFonts w:ascii="Times New Roman" w:hAnsi="Times New Roman" w:cs="Times New Roman"/>
          <w:bCs/>
          <w:color w:val="000000"/>
          <w:sz w:val="28"/>
          <w:szCs w:val="28"/>
          <w:shd w:val="clear" w:color="auto" w:fill="FFFFFF"/>
          <w:lang w:val="en-US"/>
        </w:rPr>
        <w:instrText>r</w:instrText>
      </w:r>
      <w:r w:rsidR="001D453D" w:rsidRPr="001D453D">
        <w:rPr>
          <w:rFonts w:ascii="Times New Roman" w:hAnsi="Times New Roman" w:cs="Times New Roman"/>
          <w:bCs/>
          <w:color w:val="000000"/>
          <w:sz w:val="28"/>
          <w:szCs w:val="28"/>
          <w:shd w:val="clear" w:color="auto" w:fill="FFFFFF"/>
        </w:rPr>
        <w:instrText xml:space="preserve"> \</w:instrText>
      </w:r>
      <w:r w:rsidR="001D453D">
        <w:rPr>
          <w:rFonts w:ascii="Times New Roman" w:hAnsi="Times New Roman" w:cs="Times New Roman"/>
          <w:bCs/>
          <w:color w:val="000000"/>
          <w:sz w:val="28"/>
          <w:szCs w:val="28"/>
          <w:shd w:val="clear" w:color="auto" w:fill="FFFFFF"/>
          <w:lang w:val="en-US"/>
        </w:rPr>
        <w:instrText>h</w:instrText>
      </w:r>
      <w:r w:rsidR="001D453D" w:rsidRPr="001D453D">
        <w:rPr>
          <w:rFonts w:ascii="Times New Roman" w:hAnsi="Times New Roman" w:cs="Times New Roman"/>
          <w:bCs/>
          <w:color w:val="000000"/>
          <w:sz w:val="28"/>
          <w:szCs w:val="28"/>
          <w:shd w:val="clear" w:color="auto" w:fill="FFFFFF"/>
        </w:rPr>
        <w:instrText xml:space="preserve"> </w:instrText>
      </w:r>
      <w:r w:rsidR="001D453D">
        <w:rPr>
          <w:rFonts w:ascii="Times New Roman" w:hAnsi="Times New Roman" w:cs="Times New Roman"/>
          <w:bCs/>
          <w:color w:val="000000"/>
          <w:sz w:val="28"/>
          <w:szCs w:val="28"/>
          <w:shd w:val="clear" w:color="auto" w:fill="FFFFFF"/>
          <w:lang w:val="en-US"/>
        </w:rPr>
      </w:r>
      <w:r w:rsidR="001D453D">
        <w:rPr>
          <w:rFonts w:ascii="Times New Roman" w:hAnsi="Times New Roman" w:cs="Times New Roman"/>
          <w:bCs/>
          <w:color w:val="000000"/>
          <w:sz w:val="28"/>
          <w:szCs w:val="28"/>
          <w:shd w:val="clear" w:color="auto" w:fill="FFFFFF"/>
          <w:lang w:val="en-US"/>
        </w:rPr>
        <w:fldChar w:fldCharType="separate"/>
      </w:r>
      <w:r w:rsidR="001D453D">
        <w:rPr>
          <w:rFonts w:ascii="Times New Roman" w:hAnsi="Times New Roman" w:cs="Times New Roman"/>
          <w:bCs/>
          <w:color w:val="000000"/>
          <w:sz w:val="28"/>
          <w:szCs w:val="28"/>
          <w:shd w:val="clear" w:color="auto" w:fill="FFFFFF"/>
          <w:cs/>
          <w:lang w:val="en-US"/>
        </w:rPr>
        <w:t>‎</w:t>
      </w:r>
      <w:r w:rsidR="001D453D" w:rsidRPr="001D453D">
        <w:rPr>
          <w:rFonts w:ascii="Times New Roman" w:hAnsi="Times New Roman" w:cs="Times New Roman"/>
          <w:bCs/>
          <w:color w:val="000000"/>
          <w:sz w:val="28"/>
          <w:szCs w:val="28"/>
          <w:shd w:val="clear" w:color="auto" w:fill="FFFFFF"/>
        </w:rPr>
        <w:t>2</w:t>
      </w:r>
      <w:r w:rsidR="001D453D">
        <w:rPr>
          <w:rFonts w:ascii="Times New Roman" w:hAnsi="Times New Roman" w:cs="Times New Roman"/>
          <w:bCs/>
          <w:color w:val="000000"/>
          <w:sz w:val="28"/>
          <w:szCs w:val="28"/>
          <w:shd w:val="clear" w:color="auto" w:fill="FFFFFF"/>
          <w:lang w:val="en-US"/>
        </w:rPr>
        <w:fldChar w:fldCharType="end"/>
      </w:r>
      <w:r w:rsidR="001D453D" w:rsidRPr="001D453D">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В 2024 году в данную норму были внесены изменения</w:t>
      </w:r>
      <w:r w:rsidR="002B3ECD">
        <w:rPr>
          <w:rFonts w:ascii="Times New Roman" w:hAnsi="Times New Roman" w:cs="Times New Roman"/>
          <w:bCs/>
          <w:color w:val="000000"/>
          <w:sz w:val="28"/>
          <w:szCs w:val="28"/>
          <w:shd w:val="clear" w:color="auto" w:fill="FFFFFF"/>
        </w:rPr>
        <w:t xml:space="preserve"> (часть 4.1)</w:t>
      </w:r>
      <w:r w:rsidRPr="00F8097A">
        <w:rPr>
          <w:rFonts w:ascii="Times New Roman" w:hAnsi="Times New Roman" w:cs="Times New Roman"/>
          <w:bCs/>
          <w:color w:val="000000"/>
          <w:sz w:val="28"/>
          <w:szCs w:val="28"/>
          <w:shd w:val="clear" w:color="auto" w:fill="FFFFFF"/>
        </w:rPr>
        <w:t>, направленные на ужесточение ответственности за незаконное распространение рекламы по сетям электросвязи.</w:t>
      </w:r>
    </w:p>
    <w:p w14:paraId="493E5AF9" w14:textId="7777777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В настоящее время размеры административных штрафов составляют:</w:t>
      </w:r>
    </w:p>
    <w:p w14:paraId="7834DBEB" w14:textId="6DB80841" w:rsidR="00F8097A" w:rsidRPr="00F8097A" w:rsidRDefault="00F8097A" w:rsidP="002345AB">
      <w:pPr>
        <w:numPr>
          <w:ilvl w:val="0"/>
          <w:numId w:val="34"/>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lastRenderedPageBreak/>
        <w:t xml:space="preserve">для граждан </w:t>
      </w:r>
      <w:r w:rsidR="000F6335">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xml:space="preserve"> от 10 000 до 20 000 рублей;</w:t>
      </w:r>
    </w:p>
    <w:p w14:paraId="1EE5C1EE" w14:textId="4B6D90EB" w:rsidR="00F8097A" w:rsidRPr="00F8097A" w:rsidRDefault="00F8097A" w:rsidP="002345AB">
      <w:pPr>
        <w:numPr>
          <w:ilvl w:val="0"/>
          <w:numId w:val="34"/>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 xml:space="preserve">для должностных лиц </w:t>
      </w:r>
      <w:r w:rsidR="000F6335">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xml:space="preserve"> от 20 000 до 100 000 рублей;</w:t>
      </w:r>
    </w:p>
    <w:p w14:paraId="6F4D8F2A" w14:textId="2D5B2447" w:rsidR="00F8097A" w:rsidRPr="00F8097A" w:rsidRDefault="00F8097A" w:rsidP="002345AB">
      <w:pPr>
        <w:numPr>
          <w:ilvl w:val="0"/>
          <w:numId w:val="34"/>
        </w:numPr>
        <w:tabs>
          <w:tab w:val="clear" w:pos="720"/>
          <w:tab w:val="num" w:pos="1134"/>
        </w:tabs>
        <w:spacing w:after="0" w:line="360" w:lineRule="auto"/>
        <w:ind w:left="0"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для юридических лиц</w:t>
      </w:r>
      <w:r w:rsidR="002B3ECD">
        <w:rPr>
          <w:rFonts w:ascii="Times New Roman" w:hAnsi="Times New Roman" w:cs="Times New Roman"/>
          <w:bCs/>
          <w:color w:val="000000"/>
          <w:sz w:val="28"/>
          <w:szCs w:val="28"/>
          <w:shd w:val="clear" w:color="auto" w:fill="FFFFFF"/>
        </w:rPr>
        <w:t xml:space="preserve"> </w:t>
      </w:r>
      <w:r w:rsidR="000F6335">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xml:space="preserve"> от 300 000 до 1 000 000 рублей.</w:t>
      </w:r>
    </w:p>
    <w:p w14:paraId="24C0F1CB" w14:textId="4305C95F"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Ужесточение санкций свидетельствует о признании государством высокой общественной опасности спама и необходимости эффективного правового воздействия на нарушителей.</w:t>
      </w:r>
    </w:p>
    <w:p w14:paraId="7EAF6243" w14:textId="7742D311"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 xml:space="preserve">Важную роль в системе противодействия спаму </w:t>
      </w:r>
      <w:r w:rsidR="001D453D">
        <w:rPr>
          <w:rFonts w:ascii="Times New Roman" w:hAnsi="Times New Roman" w:cs="Times New Roman"/>
          <w:bCs/>
          <w:color w:val="000000"/>
          <w:sz w:val="28"/>
          <w:szCs w:val="28"/>
          <w:shd w:val="clear" w:color="auto" w:fill="FFFFFF"/>
        </w:rPr>
        <w:t>также играет</w:t>
      </w:r>
      <w:r w:rsidRPr="00F8097A">
        <w:rPr>
          <w:rFonts w:ascii="Times New Roman" w:hAnsi="Times New Roman" w:cs="Times New Roman"/>
          <w:bCs/>
          <w:color w:val="000000"/>
          <w:sz w:val="28"/>
          <w:szCs w:val="28"/>
          <w:shd w:val="clear" w:color="auto" w:fill="FFFFFF"/>
        </w:rPr>
        <w:t xml:space="preserve"> Федеральный закон от 07.07.2003 № 126-ФЗ «О связи»</w:t>
      </w:r>
      <w:r w:rsidR="001D453D">
        <w:rPr>
          <w:rFonts w:ascii="Times New Roman" w:hAnsi="Times New Roman" w:cs="Times New Roman"/>
          <w:bCs/>
          <w:color w:val="000000"/>
          <w:sz w:val="28"/>
          <w:szCs w:val="28"/>
          <w:shd w:val="clear" w:color="auto" w:fill="FFFFFF"/>
        </w:rPr>
        <w:t xml:space="preserve"> </w:t>
      </w:r>
      <w:r w:rsidR="001D453D" w:rsidRPr="001D453D">
        <w:rPr>
          <w:rFonts w:ascii="Times New Roman" w:hAnsi="Times New Roman" w:cs="Times New Roman"/>
          <w:bCs/>
          <w:color w:val="000000"/>
          <w:sz w:val="28"/>
          <w:szCs w:val="28"/>
          <w:shd w:val="clear" w:color="auto" w:fill="FFFFFF"/>
        </w:rPr>
        <w:t>[</w:t>
      </w:r>
      <w:r w:rsidR="001D453D">
        <w:rPr>
          <w:rFonts w:ascii="Times New Roman" w:hAnsi="Times New Roman" w:cs="Times New Roman"/>
          <w:bCs/>
          <w:color w:val="000000"/>
          <w:sz w:val="28"/>
          <w:szCs w:val="28"/>
          <w:shd w:val="clear" w:color="auto" w:fill="FFFFFF"/>
          <w:lang w:val="en-US"/>
        </w:rPr>
        <w:fldChar w:fldCharType="begin"/>
      </w:r>
      <w:r w:rsidR="001D453D" w:rsidRPr="001D453D">
        <w:rPr>
          <w:rFonts w:ascii="Times New Roman" w:hAnsi="Times New Roman" w:cs="Times New Roman"/>
          <w:bCs/>
          <w:color w:val="000000"/>
          <w:sz w:val="28"/>
          <w:szCs w:val="28"/>
          <w:shd w:val="clear" w:color="auto" w:fill="FFFFFF"/>
        </w:rPr>
        <w:instrText xml:space="preserve"> </w:instrText>
      </w:r>
      <w:r w:rsidR="001D453D">
        <w:rPr>
          <w:rFonts w:ascii="Times New Roman" w:hAnsi="Times New Roman" w:cs="Times New Roman"/>
          <w:bCs/>
          <w:color w:val="000000"/>
          <w:sz w:val="28"/>
          <w:szCs w:val="28"/>
          <w:shd w:val="clear" w:color="auto" w:fill="FFFFFF"/>
          <w:lang w:val="en-US"/>
        </w:rPr>
        <w:instrText>REF</w:instrText>
      </w:r>
      <w:r w:rsidR="001D453D" w:rsidRPr="001D453D">
        <w:rPr>
          <w:rFonts w:ascii="Times New Roman" w:hAnsi="Times New Roman" w:cs="Times New Roman"/>
          <w:bCs/>
          <w:color w:val="000000"/>
          <w:sz w:val="28"/>
          <w:szCs w:val="28"/>
          <w:shd w:val="clear" w:color="auto" w:fill="FFFFFF"/>
        </w:rPr>
        <w:instrText xml:space="preserve"> _</w:instrText>
      </w:r>
      <w:r w:rsidR="001D453D">
        <w:rPr>
          <w:rFonts w:ascii="Times New Roman" w:hAnsi="Times New Roman" w:cs="Times New Roman"/>
          <w:bCs/>
          <w:color w:val="000000"/>
          <w:sz w:val="28"/>
          <w:szCs w:val="28"/>
          <w:shd w:val="clear" w:color="auto" w:fill="FFFFFF"/>
          <w:lang w:val="en-US"/>
        </w:rPr>
        <w:instrText>Ref</w:instrText>
      </w:r>
      <w:r w:rsidR="001D453D" w:rsidRPr="001D453D">
        <w:rPr>
          <w:rFonts w:ascii="Times New Roman" w:hAnsi="Times New Roman" w:cs="Times New Roman"/>
          <w:bCs/>
          <w:color w:val="000000"/>
          <w:sz w:val="28"/>
          <w:szCs w:val="28"/>
          <w:shd w:val="clear" w:color="auto" w:fill="FFFFFF"/>
        </w:rPr>
        <w:instrText>216779359 \</w:instrText>
      </w:r>
      <w:r w:rsidR="001D453D">
        <w:rPr>
          <w:rFonts w:ascii="Times New Roman" w:hAnsi="Times New Roman" w:cs="Times New Roman"/>
          <w:bCs/>
          <w:color w:val="000000"/>
          <w:sz w:val="28"/>
          <w:szCs w:val="28"/>
          <w:shd w:val="clear" w:color="auto" w:fill="FFFFFF"/>
          <w:lang w:val="en-US"/>
        </w:rPr>
        <w:instrText>r</w:instrText>
      </w:r>
      <w:r w:rsidR="001D453D" w:rsidRPr="001D453D">
        <w:rPr>
          <w:rFonts w:ascii="Times New Roman" w:hAnsi="Times New Roman" w:cs="Times New Roman"/>
          <w:bCs/>
          <w:color w:val="000000"/>
          <w:sz w:val="28"/>
          <w:szCs w:val="28"/>
          <w:shd w:val="clear" w:color="auto" w:fill="FFFFFF"/>
        </w:rPr>
        <w:instrText xml:space="preserve"> \</w:instrText>
      </w:r>
      <w:r w:rsidR="001D453D">
        <w:rPr>
          <w:rFonts w:ascii="Times New Roman" w:hAnsi="Times New Roman" w:cs="Times New Roman"/>
          <w:bCs/>
          <w:color w:val="000000"/>
          <w:sz w:val="28"/>
          <w:szCs w:val="28"/>
          <w:shd w:val="clear" w:color="auto" w:fill="FFFFFF"/>
          <w:lang w:val="en-US"/>
        </w:rPr>
        <w:instrText>h</w:instrText>
      </w:r>
      <w:r w:rsidR="001D453D" w:rsidRPr="001D453D">
        <w:rPr>
          <w:rFonts w:ascii="Times New Roman" w:hAnsi="Times New Roman" w:cs="Times New Roman"/>
          <w:bCs/>
          <w:color w:val="000000"/>
          <w:sz w:val="28"/>
          <w:szCs w:val="28"/>
          <w:shd w:val="clear" w:color="auto" w:fill="FFFFFF"/>
        </w:rPr>
        <w:instrText xml:space="preserve"> </w:instrText>
      </w:r>
      <w:r w:rsidR="001D453D">
        <w:rPr>
          <w:rFonts w:ascii="Times New Roman" w:hAnsi="Times New Roman" w:cs="Times New Roman"/>
          <w:bCs/>
          <w:color w:val="000000"/>
          <w:sz w:val="28"/>
          <w:szCs w:val="28"/>
          <w:shd w:val="clear" w:color="auto" w:fill="FFFFFF"/>
          <w:lang w:val="en-US"/>
        </w:rPr>
      </w:r>
      <w:r w:rsidR="001D453D">
        <w:rPr>
          <w:rFonts w:ascii="Times New Roman" w:hAnsi="Times New Roman" w:cs="Times New Roman"/>
          <w:bCs/>
          <w:color w:val="000000"/>
          <w:sz w:val="28"/>
          <w:szCs w:val="28"/>
          <w:shd w:val="clear" w:color="auto" w:fill="FFFFFF"/>
          <w:lang w:val="en-US"/>
        </w:rPr>
        <w:fldChar w:fldCharType="separate"/>
      </w:r>
      <w:r w:rsidR="001D453D">
        <w:rPr>
          <w:rFonts w:ascii="Times New Roman" w:hAnsi="Times New Roman" w:cs="Times New Roman"/>
          <w:bCs/>
          <w:color w:val="000000"/>
          <w:sz w:val="28"/>
          <w:szCs w:val="28"/>
          <w:shd w:val="clear" w:color="auto" w:fill="FFFFFF"/>
          <w:cs/>
          <w:lang w:val="en-US"/>
        </w:rPr>
        <w:t>‎</w:t>
      </w:r>
      <w:r w:rsidR="001D453D" w:rsidRPr="001D453D">
        <w:rPr>
          <w:rFonts w:ascii="Times New Roman" w:hAnsi="Times New Roman" w:cs="Times New Roman"/>
          <w:bCs/>
          <w:color w:val="000000"/>
          <w:sz w:val="28"/>
          <w:szCs w:val="28"/>
          <w:shd w:val="clear" w:color="auto" w:fill="FFFFFF"/>
        </w:rPr>
        <w:t>4</w:t>
      </w:r>
      <w:r w:rsidR="001D453D">
        <w:rPr>
          <w:rFonts w:ascii="Times New Roman" w:hAnsi="Times New Roman" w:cs="Times New Roman"/>
          <w:bCs/>
          <w:color w:val="000000"/>
          <w:sz w:val="28"/>
          <w:szCs w:val="28"/>
          <w:shd w:val="clear" w:color="auto" w:fill="FFFFFF"/>
          <w:lang w:val="en-US"/>
        </w:rPr>
        <w:fldChar w:fldCharType="end"/>
      </w:r>
      <w:r w:rsidR="001D453D" w:rsidRPr="001D453D">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Поправки, внесённые в данный закон в 2024–2025 годах</w:t>
      </w:r>
      <w:r w:rsidR="00707A36">
        <w:rPr>
          <w:rFonts w:ascii="Times New Roman" w:hAnsi="Times New Roman" w:cs="Times New Roman"/>
          <w:bCs/>
          <w:color w:val="000000"/>
          <w:sz w:val="28"/>
          <w:szCs w:val="28"/>
          <w:shd w:val="clear" w:color="auto" w:fill="FFFFFF"/>
        </w:rPr>
        <w:t xml:space="preserve">, в частности </w:t>
      </w:r>
      <w:r w:rsidR="00707A36" w:rsidRPr="00F8097A">
        <w:rPr>
          <w:rFonts w:ascii="Times New Roman" w:hAnsi="Times New Roman" w:cs="Times New Roman"/>
          <w:bCs/>
          <w:color w:val="000000"/>
          <w:sz w:val="28"/>
          <w:szCs w:val="28"/>
          <w:shd w:val="clear" w:color="auto" w:fill="FFFFFF"/>
        </w:rPr>
        <w:t>Федеральн</w:t>
      </w:r>
      <w:r w:rsidR="00707A36">
        <w:rPr>
          <w:rFonts w:ascii="Times New Roman" w:hAnsi="Times New Roman" w:cs="Times New Roman"/>
          <w:bCs/>
          <w:color w:val="000000"/>
          <w:sz w:val="28"/>
          <w:szCs w:val="28"/>
          <w:shd w:val="clear" w:color="auto" w:fill="FFFFFF"/>
        </w:rPr>
        <w:t>ый</w:t>
      </w:r>
      <w:r w:rsidR="00707A36" w:rsidRPr="00F8097A">
        <w:rPr>
          <w:rFonts w:ascii="Times New Roman" w:hAnsi="Times New Roman" w:cs="Times New Roman"/>
          <w:bCs/>
          <w:color w:val="000000"/>
          <w:sz w:val="28"/>
          <w:szCs w:val="28"/>
          <w:shd w:val="clear" w:color="auto" w:fill="FFFFFF"/>
        </w:rPr>
        <w:t xml:space="preserve"> закон от 01.04.2025 № 41-ФЗ «О комплексной защите граждан от цифрового мошенничества»</w:t>
      </w:r>
      <w:r w:rsidR="00707A36">
        <w:rPr>
          <w:rFonts w:ascii="Times New Roman" w:hAnsi="Times New Roman" w:cs="Times New Roman"/>
          <w:bCs/>
          <w:color w:val="000000"/>
          <w:sz w:val="28"/>
          <w:szCs w:val="28"/>
          <w:shd w:val="clear" w:color="auto" w:fill="FFFFFF"/>
        </w:rPr>
        <w:t xml:space="preserve"> </w:t>
      </w:r>
      <w:r w:rsidR="00707A36" w:rsidRPr="001D453D">
        <w:rPr>
          <w:rFonts w:ascii="Times New Roman" w:hAnsi="Times New Roman" w:cs="Times New Roman"/>
          <w:bCs/>
          <w:color w:val="000000"/>
          <w:sz w:val="28"/>
          <w:szCs w:val="28"/>
          <w:shd w:val="clear" w:color="auto" w:fill="FFFFFF"/>
        </w:rPr>
        <w:t>[</w:t>
      </w:r>
      <w:r w:rsidR="00707A36">
        <w:rPr>
          <w:rFonts w:ascii="Times New Roman" w:hAnsi="Times New Roman" w:cs="Times New Roman"/>
          <w:bCs/>
          <w:color w:val="000000"/>
          <w:sz w:val="28"/>
          <w:szCs w:val="28"/>
          <w:shd w:val="clear" w:color="auto" w:fill="FFFFFF"/>
          <w:lang w:val="en-US"/>
        </w:rPr>
        <w:fldChar w:fldCharType="begin"/>
      </w:r>
      <w:r w:rsidR="00707A36" w:rsidRPr="001D453D">
        <w:rPr>
          <w:rFonts w:ascii="Times New Roman" w:hAnsi="Times New Roman" w:cs="Times New Roman"/>
          <w:bCs/>
          <w:color w:val="000000"/>
          <w:sz w:val="28"/>
          <w:szCs w:val="28"/>
          <w:shd w:val="clear" w:color="auto" w:fill="FFFFFF"/>
        </w:rPr>
        <w:instrText xml:space="preserve"> </w:instrText>
      </w:r>
      <w:r w:rsidR="00707A36">
        <w:rPr>
          <w:rFonts w:ascii="Times New Roman" w:hAnsi="Times New Roman" w:cs="Times New Roman"/>
          <w:bCs/>
          <w:color w:val="000000"/>
          <w:sz w:val="28"/>
          <w:szCs w:val="28"/>
          <w:shd w:val="clear" w:color="auto" w:fill="FFFFFF"/>
          <w:lang w:val="en-US"/>
        </w:rPr>
        <w:instrText>REF</w:instrText>
      </w:r>
      <w:r w:rsidR="00707A36" w:rsidRPr="001D453D">
        <w:rPr>
          <w:rFonts w:ascii="Times New Roman" w:hAnsi="Times New Roman" w:cs="Times New Roman"/>
          <w:bCs/>
          <w:color w:val="000000"/>
          <w:sz w:val="28"/>
          <w:szCs w:val="28"/>
          <w:shd w:val="clear" w:color="auto" w:fill="FFFFFF"/>
        </w:rPr>
        <w:instrText xml:space="preserve"> _</w:instrText>
      </w:r>
      <w:r w:rsidR="00707A36">
        <w:rPr>
          <w:rFonts w:ascii="Times New Roman" w:hAnsi="Times New Roman" w:cs="Times New Roman"/>
          <w:bCs/>
          <w:color w:val="000000"/>
          <w:sz w:val="28"/>
          <w:szCs w:val="28"/>
          <w:shd w:val="clear" w:color="auto" w:fill="FFFFFF"/>
          <w:lang w:val="en-US"/>
        </w:rPr>
        <w:instrText>Ref</w:instrText>
      </w:r>
      <w:r w:rsidR="00707A36" w:rsidRPr="001D453D">
        <w:rPr>
          <w:rFonts w:ascii="Times New Roman" w:hAnsi="Times New Roman" w:cs="Times New Roman"/>
          <w:bCs/>
          <w:color w:val="000000"/>
          <w:sz w:val="28"/>
          <w:szCs w:val="28"/>
          <w:shd w:val="clear" w:color="auto" w:fill="FFFFFF"/>
        </w:rPr>
        <w:instrText>216779712 \</w:instrText>
      </w:r>
      <w:r w:rsidR="00707A36">
        <w:rPr>
          <w:rFonts w:ascii="Times New Roman" w:hAnsi="Times New Roman" w:cs="Times New Roman"/>
          <w:bCs/>
          <w:color w:val="000000"/>
          <w:sz w:val="28"/>
          <w:szCs w:val="28"/>
          <w:shd w:val="clear" w:color="auto" w:fill="FFFFFF"/>
          <w:lang w:val="en-US"/>
        </w:rPr>
        <w:instrText>r</w:instrText>
      </w:r>
      <w:r w:rsidR="00707A36" w:rsidRPr="001D453D">
        <w:rPr>
          <w:rFonts w:ascii="Times New Roman" w:hAnsi="Times New Roman" w:cs="Times New Roman"/>
          <w:bCs/>
          <w:color w:val="000000"/>
          <w:sz w:val="28"/>
          <w:szCs w:val="28"/>
          <w:shd w:val="clear" w:color="auto" w:fill="FFFFFF"/>
        </w:rPr>
        <w:instrText xml:space="preserve"> \</w:instrText>
      </w:r>
      <w:r w:rsidR="00707A36">
        <w:rPr>
          <w:rFonts w:ascii="Times New Roman" w:hAnsi="Times New Roman" w:cs="Times New Roman"/>
          <w:bCs/>
          <w:color w:val="000000"/>
          <w:sz w:val="28"/>
          <w:szCs w:val="28"/>
          <w:shd w:val="clear" w:color="auto" w:fill="FFFFFF"/>
          <w:lang w:val="en-US"/>
        </w:rPr>
        <w:instrText>h</w:instrText>
      </w:r>
      <w:r w:rsidR="00707A36" w:rsidRPr="001D453D">
        <w:rPr>
          <w:rFonts w:ascii="Times New Roman" w:hAnsi="Times New Roman" w:cs="Times New Roman"/>
          <w:bCs/>
          <w:color w:val="000000"/>
          <w:sz w:val="28"/>
          <w:szCs w:val="28"/>
          <w:shd w:val="clear" w:color="auto" w:fill="FFFFFF"/>
        </w:rPr>
        <w:instrText xml:space="preserve"> </w:instrText>
      </w:r>
      <w:r w:rsidR="00707A36">
        <w:rPr>
          <w:rFonts w:ascii="Times New Roman" w:hAnsi="Times New Roman" w:cs="Times New Roman"/>
          <w:bCs/>
          <w:color w:val="000000"/>
          <w:sz w:val="28"/>
          <w:szCs w:val="28"/>
          <w:shd w:val="clear" w:color="auto" w:fill="FFFFFF"/>
          <w:lang w:val="en-US"/>
        </w:rPr>
      </w:r>
      <w:r w:rsidR="00707A36">
        <w:rPr>
          <w:rFonts w:ascii="Times New Roman" w:hAnsi="Times New Roman" w:cs="Times New Roman"/>
          <w:bCs/>
          <w:color w:val="000000"/>
          <w:sz w:val="28"/>
          <w:szCs w:val="28"/>
          <w:shd w:val="clear" w:color="auto" w:fill="FFFFFF"/>
          <w:lang w:val="en-US"/>
        </w:rPr>
        <w:fldChar w:fldCharType="separate"/>
      </w:r>
      <w:r w:rsidR="00707A36">
        <w:rPr>
          <w:rFonts w:ascii="Times New Roman" w:hAnsi="Times New Roman" w:cs="Times New Roman"/>
          <w:bCs/>
          <w:color w:val="000000"/>
          <w:sz w:val="28"/>
          <w:szCs w:val="28"/>
          <w:shd w:val="clear" w:color="auto" w:fill="FFFFFF"/>
          <w:cs/>
          <w:lang w:val="en-US"/>
        </w:rPr>
        <w:t>‎</w:t>
      </w:r>
      <w:r w:rsidR="00707A36" w:rsidRPr="001D453D">
        <w:rPr>
          <w:rFonts w:ascii="Times New Roman" w:hAnsi="Times New Roman" w:cs="Times New Roman"/>
          <w:bCs/>
          <w:color w:val="000000"/>
          <w:sz w:val="28"/>
          <w:szCs w:val="28"/>
          <w:shd w:val="clear" w:color="auto" w:fill="FFFFFF"/>
        </w:rPr>
        <w:t>5</w:t>
      </w:r>
      <w:r w:rsidR="00707A36">
        <w:rPr>
          <w:rFonts w:ascii="Times New Roman" w:hAnsi="Times New Roman" w:cs="Times New Roman"/>
          <w:bCs/>
          <w:color w:val="000000"/>
          <w:sz w:val="28"/>
          <w:szCs w:val="28"/>
          <w:shd w:val="clear" w:color="auto" w:fill="FFFFFF"/>
          <w:lang w:val="en-US"/>
        </w:rPr>
        <w:fldChar w:fldCharType="end"/>
      </w:r>
      <w:r w:rsidR="00707A36" w:rsidRPr="001D453D">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 закрепили право абонентов отказываться от получения массовых рассылок</w:t>
      </w:r>
      <w:r w:rsidR="001D453D">
        <w:rPr>
          <w:rFonts w:ascii="Times New Roman" w:hAnsi="Times New Roman" w:cs="Times New Roman"/>
          <w:bCs/>
          <w:color w:val="000000"/>
          <w:sz w:val="28"/>
          <w:szCs w:val="28"/>
          <w:shd w:val="clear" w:color="auto" w:fill="FFFFFF"/>
        </w:rPr>
        <w:t xml:space="preserve"> (часть 1.1 статьи 44.1)</w:t>
      </w:r>
      <w:r w:rsidR="00707A36" w:rsidRPr="00707A36">
        <w:rPr>
          <w:rFonts w:ascii="Times New Roman" w:hAnsi="Times New Roman" w:cs="Times New Roman"/>
          <w:bCs/>
          <w:color w:val="000000"/>
          <w:sz w:val="28"/>
          <w:szCs w:val="28"/>
          <w:shd w:val="clear" w:color="auto" w:fill="FFFFFF"/>
        </w:rPr>
        <w:t xml:space="preserve"> </w:t>
      </w:r>
      <w:r w:rsidR="00707A36">
        <w:rPr>
          <w:rFonts w:ascii="Times New Roman" w:hAnsi="Times New Roman" w:cs="Times New Roman"/>
          <w:bCs/>
          <w:color w:val="000000"/>
          <w:sz w:val="28"/>
          <w:szCs w:val="28"/>
          <w:shd w:val="clear" w:color="auto" w:fill="FFFFFF"/>
        </w:rPr>
        <w:t>и от массовых вызовов (статья 44.1-1)</w:t>
      </w:r>
      <w:r w:rsidR="006F1EF9">
        <w:rPr>
          <w:rFonts w:ascii="Times New Roman" w:hAnsi="Times New Roman" w:cs="Times New Roman"/>
          <w:bCs/>
          <w:color w:val="000000"/>
          <w:sz w:val="28"/>
          <w:szCs w:val="28"/>
          <w:shd w:val="clear" w:color="auto" w:fill="FFFFFF"/>
        </w:rPr>
        <w:t>, ограничения на владение не более 20 абонентскими номерами на физическое лицо</w:t>
      </w:r>
      <w:r w:rsidR="001D453D">
        <w:rPr>
          <w:rFonts w:ascii="Times New Roman" w:hAnsi="Times New Roman" w:cs="Times New Roman"/>
          <w:bCs/>
          <w:color w:val="000000"/>
          <w:sz w:val="28"/>
          <w:szCs w:val="28"/>
          <w:shd w:val="clear" w:color="auto" w:fill="FFFFFF"/>
        </w:rPr>
        <w:t xml:space="preserve"> (абзац 8 часть 6 статьи 44)</w:t>
      </w:r>
      <w:r w:rsidRPr="00F8097A">
        <w:rPr>
          <w:rFonts w:ascii="Times New Roman" w:hAnsi="Times New Roman" w:cs="Times New Roman"/>
          <w:bCs/>
          <w:color w:val="000000"/>
          <w:sz w:val="28"/>
          <w:szCs w:val="28"/>
          <w:shd w:val="clear" w:color="auto" w:fill="FFFFFF"/>
        </w:rPr>
        <w:t>.</w:t>
      </w:r>
    </w:p>
    <w:p w14:paraId="6CD9B362" w14:textId="29EC3424" w:rsid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На операторов возложена обязанность обеспечить техническую возможность такого отказа, внедрять системы фильтрации и маркировки подозрительных вызовов</w:t>
      </w:r>
      <w:r w:rsidR="00707A36">
        <w:rPr>
          <w:rFonts w:ascii="Times New Roman" w:hAnsi="Times New Roman" w:cs="Times New Roman"/>
          <w:bCs/>
          <w:color w:val="000000"/>
          <w:sz w:val="28"/>
          <w:szCs w:val="28"/>
          <w:shd w:val="clear" w:color="auto" w:fill="FFFFFF"/>
        </w:rPr>
        <w:t xml:space="preserve">, а также маркировать юридических лиц, которые звонят абоненту </w:t>
      </w:r>
      <w:r w:rsidR="00707A36" w:rsidRPr="00707A36">
        <w:rPr>
          <w:rFonts w:ascii="Times New Roman" w:hAnsi="Times New Roman" w:cs="Times New Roman"/>
          <w:bCs/>
          <w:color w:val="000000"/>
          <w:sz w:val="28"/>
          <w:szCs w:val="28"/>
          <w:shd w:val="clear" w:color="auto" w:fill="FFFFFF"/>
        </w:rPr>
        <w:t>(</w:t>
      </w:r>
      <w:r w:rsidR="00707A36">
        <w:rPr>
          <w:rFonts w:ascii="Times New Roman" w:hAnsi="Times New Roman" w:cs="Times New Roman"/>
          <w:bCs/>
          <w:color w:val="000000"/>
          <w:sz w:val="28"/>
          <w:szCs w:val="28"/>
          <w:shd w:val="clear" w:color="auto" w:fill="FFFFFF"/>
        </w:rPr>
        <w:t>часть 9.1</w:t>
      </w:r>
      <w:r w:rsidR="00707A36" w:rsidRPr="00707A36">
        <w:rPr>
          <w:rFonts w:ascii="Times New Roman" w:hAnsi="Times New Roman" w:cs="Times New Roman"/>
          <w:bCs/>
          <w:color w:val="000000"/>
          <w:sz w:val="28"/>
          <w:szCs w:val="28"/>
          <w:shd w:val="clear" w:color="auto" w:fill="FFFFFF"/>
        </w:rPr>
        <w:t xml:space="preserve"> </w:t>
      </w:r>
      <w:r w:rsidR="00707A36">
        <w:rPr>
          <w:rFonts w:ascii="Times New Roman" w:hAnsi="Times New Roman" w:cs="Times New Roman"/>
          <w:bCs/>
          <w:color w:val="000000"/>
          <w:sz w:val="28"/>
          <w:szCs w:val="28"/>
          <w:shd w:val="clear" w:color="auto" w:fill="FFFFFF"/>
        </w:rPr>
        <w:t>статьи 46)</w:t>
      </w:r>
      <w:r w:rsidRPr="00F8097A">
        <w:rPr>
          <w:rFonts w:ascii="Times New Roman" w:hAnsi="Times New Roman" w:cs="Times New Roman"/>
          <w:bCs/>
          <w:color w:val="000000"/>
          <w:sz w:val="28"/>
          <w:szCs w:val="28"/>
          <w:shd w:val="clear" w:color="auto" w:fill="FFFFFF"/>
        </w:rPr>
        <w:t>. Тем самым операторы связи становятся активными участниками механизма защиты прав граждан.</w:t>
      </w:r>
    </w:p>
    <w:p w14:paraId="698C9DAA" w14:textId="4954DC2D"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Дополнительным инструментом правового воздействия являются нормы главы 13 КоАП РФ</w:t>
      </w:r>
      <w:r w:rsidR="000F6335">
        <w:rPr>
          <w:rFonts w:ascii="Times New Roman" w:hAnsi="Times New Roman" w:cs="Times New Roman"/>
          <w:bCs/>
          <w:color w:val="000000"/>
          <w:sz w:val="28"/>
          <w:szCs w:val="28"/>
          <w:shd w:val="clear" w:color="auto" w:fill="FFFFFF"/>
        </w:rPr>
        <w:t xml:space="preserve"> </w:t>
      </w:r>
      <w:r w:rsidR="000F6335" w:rsidRPr="000F6335">
        <w:rPr>
          <w:rFonts w:ascii="Times New Roman" w:hAnsi="Times New Roman" w:cs="Times New Roman"/>
          <w:bCs/>
          <w:color w:val="000000"/>
          <w:sz w:val="28"/>
          <w:szCs w:val="28"/>
          <w:shd w:val="clear" w:color="auto" w:fill="FFFFFF"/>
        </w:rPr>
        <w:t>[</w:t>
      </w:r>
      <w:r w:rsidR="000F6335">
        <w:rPr>
          <w:rFonts w:ascii="Times New Roman" w:hAnsi="Times New Roman" w:cs="Times New Roman"/>
          <w:bCs/>
          <w:color w:val="000000"/>
          <w:sz w:val="28"/>
          <w:szCs w:val="28"/>
          <w:shd w:val="clear" w:color="auto" w:fill="FFFFFF"/>
        </w:rPr>
        <w:fldChar w:fldCharType="begin"/>
      </w:r>
      <w:r w:rsidR="000F6335">
        <w:rPr>
          <w:rFonts w:ascii="Times New Roman" w:hAnsi="Times New Roman" w:cs="Times New Roman"/>
          <w:bCs/>
          <w:color w:val="000000"/>
          <w:sz w:val="28"/>
          <w:szCs w:val="28"/>
          <w:shd w:val="clear" w:color="auto" w:fill="FFFFFF"/>
        </w:rPr>
        <w:instrText xml:space="preserve"> REF _Ref216779312 \r \h </w:instrText>
      </w:r>
      <w:r w:rsidR="000F6335">
        <w:rPr>
          <w:rFonts w:ascii="Times New Roman" w:hAnsi="Times New Roman" w:cs="Times New Roman"/>
          <w:bCs/>
          <w:color w:val="000000"/>
          <w:sz w:val="28"/>
          <w:szCs w:val="28"/>
          <w:shd w:val="clear" w:color="auto" w:fill="FFFFFF"/>
        </w:rPr>
      </w:r>
      <w:r w:rsidR="000F6335">
        <w:rPr>
          <w:rFonts w:ascii="Times New Roman" w:hAnsi="Times New Roman" w:cs="Times New Roman"/>
          <w:bCs/>
          <w:color w:val="000000"/>
          <w:sz w:val="28"/>
          <w:szCs w:val="28"/>
          <w:shd w:val="clear" w:color="auto" w:fill="FFFFFF"/>
        </w:rPr>
        <w:fldChar w:fldCharType="separate"/>
      </w:r>
      <w:r w:rsidR="000F6335">
        <w:rPr>
          <w:rFonts w:ascii="Times New Roman" w:hAnsi="Times New Roman" w:cs="Times New Roman"/>
          <w:bCs/>
          <w:color w:val="000000"/>
          <w:sz w:val="28"/>
          <w:szCs w:val="28"/>
          <w:shd w:val="clear" w:color="auto" w:fill="FFFFFF"/>
        </w:rPr>
        <w:t>2</w:t>
      </w:r>
      <w:r w:rsidR="000F6335">
        <w:rPr>
          <w:rFonts w:ascii="Times New Roman" w:hAnsi="Times New Roman" w:cs="Times New Roman"/>
          <w:bCs/>
          <w:color w:val="000000"/>
          <w:sz w:val="28"/>
          <w:szCs w:val="28"/>
          <w:shd w:val="clear" w:color="auto" w:fill="FFFFFF"/>
        </w:rPr>
        <w:fldChar w:fldCharType="end"/>
      </w:r>
      <w:r w:rsidR="000F6335" w:rsidRPr="000F6335">
        <w:rPr>
          <w:rFonts w:ascii="Times New Roman" w:hAnsi="Times New Roman" w:cs="Times New Roman"/>
          <w:bCs/>
          <w:color w:val="000000"/>
          <w:sz w:val="28"/>
          <w:szCs w:val="28"/>
          <w:shd w:val="clear" w:color="auto" w:fill="FFFFFF"/>
        </w:rPr>
        <w:t>]</w:t>
      </w:r>
      <w:r w:rsidRPr="008133F4">
        <w:rPr>
          <w:rFonts w:ascii="Times New Roman" w:hAnsi="Times New Roman" w:cs="Times New Roman"/>
          <w:bCs/>
          <w:color w:val="000000"/>
          <w:sz w:val="28"/>
          <w:szCs w:val="28"/>
          <w:shd w:val="clear" w:color="auto" w:fill="FFFFFF"/>
        </w:rPr>
        <w:t>, регулирующие ответственность за правонарушения в области связи и информации.</w:t>
      </w:r>
    </w:p>
    <w:p w14:paraId="0DC6DDA1" w14:textId="092CCF37" w:rsidR="00C85B6F" w:rsidRPr="00C85B6F" w:rsidRDefault="00C85B6F" w:rsidP="00C85B6F">
      <w:pPr>
        <w:spacing w:after="0" w:line="360" w:lineRule="auto"/>
        <w:ind w:firstLine="709"/>
        <w:jc w:val="both"/>
        <w:rPr>
          <w:rFonts w:ascii="Times New Roman" w:hAnsi="Times New Roman" w:cs="Times New Roman"/>
          <w:bCs/>
          <w:color w:val="000000"/>
          <w:sz w:val="28"/>
          <w:szCs w:val="28"/>
          <w:shd w:val="clear" w:color="auto" w:fill="FFFFFF"/>
        </w:rPr>
      </w:pPr>
      <w:r w:rsidRPr="00C85B6F">
        <w:rPr>
          <w:rFonts w:ascii="Times New Roman" w:hAnsi="Times New Roman" w:cs="Times New Roman"/>
          <w:bCs/>
          <w:color w:val="000000"/>
          <w:sz w:val="28"/>
          <w:szCs w:val="28"/>
          <w:shd w:val="clear" w:color="auto" w:fill="FFFFFF"/>
        </w:rPr>
        <w:t>Статья 13.29 КоАП РФ устан</w:t>
      </w:r>
      <w:r w:rsidR="001A7CE9">
        <w:rPr>
          <w:rFonts w:ascii="Times New Roman" w:hAnsi="Times New Roman" w:cs="Times New Roman"/>
          <w:bCs/>
          <w:color w:val="000000"/>
          <w:sz w:val="28"/>
          <w:szCs w:val="28"/>
          <w:shd w:val="clear" w:color="auto" w:fill="FFFFFF"/>
        </w:rPr>
        <w:t>а</w:t>
      </w:r>
      <w:r w:rsidRPr="00C85B6F">
        <w:rPr>
          <w:rFonts w:ascii="Times New Roman" w:hAnsi="Times New Roman" w:cs="Times New Roman"/>
          <w:bCs/>
          <w:color w:val="000000"/>
          <w:sz w:val="28"/>
          <w:szCs w:val="28"/>
          <w:shd w:val="clear" w:color="auto" w:fill="FFFFFF"/>
        </w:rPr>
        <w:t>вл</w:t>
      </w:r>
      <w:r w:rsidR="001A7CE9">
        <w:rPr>
          <w:rFonts w:ascii="Times New Roman" w:hAnsi="Times New Roman" w:cs="Times New Roman"/>
          <w:bCs/>
          <w:color w:val="000000"/>
          <w:sz w:val="28"/>
          <w:szCs w:val="28"/>
          <w:shd w:val="clear" w:color="auto" w:fill="FFFFFF"/>
        </w:rPr>
        <w:t xml:space="preserve">ивает </w:t>
      </w:r>
      <w:r w:rsidRPr="00C85B6F">
        <w:rPr>
          <w:rFonts w:ascii="Times New Roman" w:hAnsi="Times New Roman" w:cs="Times New Roman"/>
          <w:bCs/>
          <w:color w:val="000000"/>
          <w:sz w:val="28"/>
          <w:szCs w:val="28"/>
          <w:shd w:val="clear" w:color="auto" w:fill="FFFFFF"/>
        </w:rPr>
        <w:t xml:space="preserve">ответственность за нарушения законодательства Российской Федерации в области связи. В соответствии с её положениями операторы связи и другие субъекты, оказывающие услуги связи, обязаны соблюдать установленные законодательством требования при заключении договоров и оказании услуг абонентам, в том числе в отношении проверки достоверности сведений о пользователях и порядке предоставления </w:t>
      </w:r>
      <w:r w:rsidRPr="00C85B6F">
        <w:rPr>
          <w:rFonts w:ascii="Times New Roman" w:hAnsi="Times New Roman" w:cs="Times New Roman"/>
          <w:bCs/>
          <w:color w:val="000000"/>
          <w:sz w:val="28"/>
          <w:szCs w:val="28"/>
          <w:shd w:val="clear" w:color="auto" w:fill="FFFFFF"/>
        </w:rPr>
        <w:lastRenderedPageBreak/>
        <w:t>услуг. Нарушение этих требований может повлечь наложение административного штрафа:</w:t>
      </w:r>
    </w:p>
    <w:p w14:paraId="21311D7E" w14:textId="78A5024A" w:rsidR="00C85B6F" w:rsidRPr="00C85B6F" w:rsidRDefault="00C85B6F" w:rsidP="000F6335">
      <w:pPr>
        <w:numPr>
          <w:ilvl w:val="0"/>
          <w:numId w:val="42"/>
        </w:numPr>
        <w:tabs>
          <w:tab w:val="clear" w:pos="720"/>
          <w:tab w:val="left" w:pos="1134"/>
        </w:tabs>
        <w:spacing w:after="0" w:line="360" w:lineRule="auto"/>
        <w:ind w:left="0" w:firstLine="709"/>
        <w:jc w:val="both"/>
        <w:rPr>
          <w:rFonts w:ascii="Times New Roman" w:hAnsi="Times New Roman" w:cs="Times New Roman"/>
          <w:bCs/>
          <w:color w:val="000000"/>
          <w:sz w:val="28"/>
          <w:szCs w:val="28"/>
          <w:shd w:val="clear" w:color="auto" w:fill="FFFFFF"/>
        </w:rPr>
      </w:pPr>
      <w:r w:rsidRPr="00C85B6F">
        <w:rPr>
          <w:rFonts w:ascii="Times New Roman" w:hAnsi="Times New Roman" w:cs="Times New Roman"/>
          <w:bCs/>
          <w:color w:val="000000"/>
          <w:sz w:val="28"/>
          <w:szCs w:val="28"/>
          <w:shd w:val="clear" w:color="auto" w:fill="FFFFFF"/>
        </w:rPr>
        <w:t xml:space="preserve">на граждан </w:t>
      </w:r>
      <w:r w:rsidR="000F6335">
        <w:rPr>
          <w:rFonts w:ascii="Times New Roman" w:hAnsi="Times New Roman" w:cs="Times New Roman"/>
          <w:bCs/>
          <w:color w:val="000000"/>
          <w:sz w:val="28"/>
          <w:szCs w:val="28"/>
          <w:shd w:val="clear" w:color="auto" w:fill="FFFFFF"/>
        </w:rPr>
        <w:t>–</w:t>
      </w:r>
      <w:r w:rsidRPr="00C85B6F">
        <w:rPr>
          <w:rFonts w:ascii="Times New Roman" w:hAnsi="Times New Roman" w:cs="Times New Roman"/>
          <w:bCs/>
          <w:color w:val="000000"/>
          <w:sz w:val="28"/>
          <w:szCs w:val="28"/>
          <w:shd w:val="clear" w:color="auto" w:fill="FFFFFF"/>
        </w:rPr>
        <w:t xml:space="preserve"> от 30 000 до 50 000 рублей;</w:t>
      </w:r>
    </w:p>
    <w:p w14:paraId="7445207F" w14:textId="22C06636" w:rsidR="00C85B6F" w:rsidRPr="00C85B6F" w:rsidRDefault="00C85B6F" w:rsidP="000F6335">
      <w:pPr>
        <w:numPr>
          <w:ilvl w:val="0"/>
          <w:numId w:val="42"/>
        </w:numPr>
        <w:tabs>
          <w:tab w:val="clear" w:pos="720"/>
          <w:tab w:val="left" w:pos="1134"/>
        </w:tabs>
        <w:spacing w:after="0" w:line="360" w:lineRule="auto"/>
        <w:ind w:left="0" w:firstLine="709"/>
        <w:jc w:val="both"/>
        <w:rPr>
          <w:rFonts w:ascii="Times New Roman" w:hAnsi="Times New Roman" w:cs="Times New Roman"/>
          <w:bCs/>
          <w:color w:val="000000"/>
          <w:sz w:val="28"/>
          <w:szCs w:val="28"/>
          <w:shd w:val="clear" w:color="auto" w:fill="FFFFFF"/>
        </w:rPr>
      </w:pPr>
      <w:r w:rsidRPr="00C85B6F">
        <w:rPr>
          <w:rFonts w:ascii="Times New Roman" w:hAnsi="Times New Roman" w:cs="Times New Roman"/>
          <w:bCs/>
          <w:color w:val="000000"/>
          <w:sz w:val="28"/>
          <w:szCs w:val="28"/>
          <w:shd w:val="clear" w:color="auto" w:fill="FFFFFF"/>
        </w:rPr>
        <w:t xml:space="preserve">на должностных лиц </w:t>
      </w:r>
      <w:r w:rsidR="000F6335">
        <w:rPr>
          <w:rFonts w:ascii="Times New Roman" w:hAnsi="Times New Roman" w:cs="Times New Roman"/>
          <w:bCs/>
          <w:color w:val="000000"/>
          <w:sz w:val="28"/>
          <w:szCs w:val="28"/>
          <w:shd w:val="clear" w:color="auto" w:fill="FFFFFF"/>
        </w:rPr>
        <w:t>–</w:t>
      </w:r>
      <w:r w:rsidRPr="00C85B6F">
        <w:rPr>
          <w:rFonts w:ascii="Times New Roman" w:hAnsi="Times New Roman" w:cs="Times New Roman"/>
          <w:bCs/>
          <w:color w:val="000000"/>
          <w:sz w:val="28"/>
          <w:szCs w:val="28"/>
          <w:shd w:val="clear" w:color="auto" w:fill="FFFFFF"/>
        </w:rPr>
        <w:t xml:space="preserve"> от 30 000 до 50 000 рублей;</w:t>
      </w:r>
    </w:p>
    <w:p w14:paraId="1AFC8B0B" w14:textId="6D55CA1D" w:rsidR="00C85B6F" w:rsidRPr="00C85B6F" w:rsidRDefault="00C85B6F" w:rsidP="000F6335">
      <w:pPr>
        <w:numPr>
          <w:ilvl w:val="0"/>
          <w:numId w:val="42"/>
        </w:numPr>
        <w:tabs>
          <w:tab w:val="clear" w:pos="720"/>
          <w:tab w:val="left" w:pos="1134"/>
        </w:tabs>
        <w:spacing w:after="0" w:line="360" w:lineRule="auto"/>
        <w:ind w:left="0" w:firstLine="709"/>
        <w:jc w:val="both"/>
        <w:rPr>
          <w:rFonts w:ascii="Times New Roman" w:hAnsi="Times New Roman" w:cs="Times New Roman"/>
          <w:bCs/>
          <w:color w:val="000000"/>
          <w:sz w:val="28"/>
          <w:szCs w:val="28"/>
          <w:shd w:val="clear" w:color="auto" w:fill="FFFFFF"/>
        </w:rPr>
      </w:pPr>
      <w:r w:rsidRPr="00C85B6F">
        <w:rPr>
          <w:rFonts w:ascii="Times New Roman" w:hAnsi="Times New Roman" w:cs="Times New Roman"/>
          <w:bCs/>
          <w:color w:val="000000"/>
          <w:sz w:val="28"/>
          <w:szCs w:val="28"/>
          <w:shd w:val="clear" w:color="auto" w:fill="FFFFFF"/>
        </w:rPr>
        <w:t xml:space="preserve">на юридических лиц </w:t>
      </w:r>
      <w:r w:rsidR="000F6335">
        <w:rPr>
          <w:rFonts w:ascii="Times New Roman" w:hAnsi="Times New Roman" w:cs="Times New Roman"/>
          <w:bCs/>
          <w:color w:val="000000"/>
          <w:sz w:val="28"/>
          <w:szCs w:val="28"/>
          <w:shd w:val="clear" w:color="auto" w:fill="FFFFFF"/>
        </w:rPr>
        <w:t>–</w:t>
      </w:r>
      <w:r w:rsidRPr="00C85B6F">
        <w:rPr>
          <w:rFonts w:ascii="Times New Roman" w:hAnsi="Times New Roman" w:cs="Times New Roman"/>
          <w:bCs/>
          <w:color w:val="000000"/>
          <w:sz w:val="28"/>
          <w:szCs w:val="28"/>
          <w:shd w:val="clear" w:color="auto" w:fill="FFFFFF"/>
        </w:rPr>
        <w:t xml:space="preserve"> от 300 000 до 500 000 рублей, а в ряде случаев до </w:t>
      </w:r>
      <w:r w:rsidR="000F6335" w:rsidRPr="00C85B6F">
        <w:rPr>
          <w:rFonts w:ascii="Times New Roman" w:hAnsi="Times New Roman" w:cs="Times New Roman"/>
          <w:bCs/>
          <w:color w:val="000000"/>
          <w:sz w:val="28"/>
          <w:szCs w:val="28"/>
          <w:shd w:val="clear" w:color="auto" w:fill="FFFFFF"/>
        </w:rPr>
        <w:t>1 000 000</w:t>
      </w:r>
      <w:r w:rsidR="000F6335">
        <w:rPr>
          <w:rFonts w:ascii="Times New Roman" w:hAnsi="Times New Roman" w:cs="Times New Roman"/>
          <w:bCs/>
          <w:color w:val="000000"/>
          <w:sz w:val="28"/>
          <w:szCs w:val="28"/>
          <w:shd w:val="clear" w:color="auto" w:fill="FFFFFF"/>
        </w:rPr>
        <w:t>–2 000 000</w:t>
      </w:r>
      <w:r w:rsidRPr="00C85B6F">
        <w:rPr>
          <w:rFonts w:ascii="Times New Roman" w:hAnsi="Times New Roman" w:cs="Times New Roman"/>
          <w:bCs/>
          <w:color w:val="000000"/>
          <w:sz w:val="28"/>
          <w:szCs w:val="28"/>
          <w:shd w:val="clear" w:color="auto" w:fill="FFFFFF"/>
        </w:rPr>
        <w:t xml:space="preserve"> рублей для серьезных нарушений идентификации абонентов и подтверждения сведений об оборудовании. </w:t>
      </w:r>
    </w:p>
    <w:p w14:paraId="656EF5D7" w14:textId="72231651" w:rsidR="00C85B6F" w:rsidRPr="00C85B6F" w:rsidRDefault="00C85B6F" w:rsidP="00C85B6F">
      <w:pPr>
        <w:spacing w:after="0" w:line="360" w:lineRule="auto"/>
        <w:ind w:firstLine="709"/>
        <w:jc w:val="both"/>
        <w:rPr>
          <w:rFonts w:ascii="Times New Roman" w:hAnsi="Times New Roman" w:cs="Times New Roman"/>
          <w:bCs/>
          <w:color w:val="000000"/>
          <w:sz w:val="28"/>
          <w:szCs w:val="28"/>
          <w:shd w:val="clear" w:color="auto" w:fill="FFFFFF"/>
        </w:rPr>
      </w:pPr>
      <w:r w:rsidRPr="00C85B6F">
        <w:rPr>
          <w:rFonts w:ascii="Times New Roman" w:hAnsi="Times New Roman" w:cs="Times New Roman"/>
          <w:bCs/>
          <w:color w:val="000000"/>
          <w:sz w:val="28"/>
          <w:szCs w:val="28"/>
          <w:shd w:val="clear" w:color="auto" w:fill="FFFFFF"/>
        </w:rPr>
        <w:t xml:space="preserve">Эта статья, хотя и не посвящена напрямую спаму, создаёт правовые рамки добросовестного оказания услуг связи, соблюдения процедур идентификации абонентов и недопущения злоупотреблений, которые могут использоваться для массовых автоматизированных рассылок и обзвонов. </w:t>
      </w:r>
    </w:p>
    <w:p w14:paraId="22F354C2" w14:textId="2643AAB5" w:rsidR="000F6335" w:rsidRPr="000F6335" w:rsidRDefault="000F6335" w:rsidP="000F6335">
      <w:pPr>
        <w:spacing w:after="0" w:line="360" w:lineRule="auto"/>
        <w:ind w:firstLine="709"/>
        <w:jc w:val="both"/>
        <w:rPr>
          <w:rFonts w:ascii="Times New Roman" w:hAnsi="Times New Roman" w:cs="Times New Roman"/>
          <w:bCs/>
          <w:color w:val="000000"/>
          <w:sz w:val="28"/>
          <w:szCs w:val="28"/>
          <w:shd w:val="clear" w:color="auto" w:fill="FFFFFF"/>
        </w:rPr>
      </w:pPr>
      <w:r w:rsidRPr="000F6335">
        <w:rPr>
          <w:rFonts w:ascii="Times New Roman" w:hAnsi="Times New Roman" w:cs="Times New Roman"/>
          <w:bCs/>
          <w:color w:val="000000"/>
          <w:sz w:val="28"/>
          <w:szCs w:val="28"/>
          <w:shd w:val="clear" w:color="auto" w:fill="FFFFFF"/>
        </w:rPr>
        <w:t xml:space="preserve">Новая статья </w:t>
      </w:r>
      <w:r w:rsidRPr="000F6335">
        <w:rPr>
          <w:rFonts w:ascii="Times New Roman" w:hAnsi="Times New Roman" w:cs="Times New Roman"/>
          <w:color w:val="000000"/>
          <w:sz w:val="28"/>
          <w:szCs w:val="28"/>
          <w:shd w:val="clear" w:color="auto" w:fill="FFFFFF"/>
        </w:rPr>
        <w:t>13.29.1 КоАП РФ «Передача абонентского номера либо предоставление возможности пользования услугами подвижной радиотелефонной связи с нарушением требований законодательства Российской Федерации в области связи»</w:t>
      </w:r>
      <w:r w:rsidRPr="000F6335">
        <w:rPr>
          <w:rFonts w:ascii="Times New Roman" w:hAnsi="Times New Roman" w:cs="Times New Roman"/>
          <w:bCs/>
          <w:color w:val="000000"/>
          <w:sz w:val="28"/>
          <w:szCs w:val="28"/>
          <w:shd w:val="clear" w:color="auto" w:fill="FFFFFF"/>
        </w:rPr>
        <w:t xml:space="preserve"> была введена в рамках административного законодательства в 2025 году и отражает актуальные риски, связанные с использованием абонентских номеров и услуг связи третьими лицами в обход договорных и правовых норм. </w:t>
      </w:r>
    </w:p>
    <w:p w14:paraId="6C0748AD" w14:textId="77777777" w:rsidR="000F6335" w:rsidRPr="000F6335" w:rsidRDefault="000F6335" w:rsidP="000F6335">
      <w:pPr>
        <w:spacing w:after="0" w:line="360" w:lineRule="auto"/>
        <w:ind w:firstLine="709"/>
        <w:jc w:val="both"/>
        <w:rPr>
          <w:rFonts w:ascii="Times New Roman" w:hAnsi="Times New Roman" w:cs="Times New Roman"/>
          <w:bCs/>
          <w:color w:val="000000"/>
          <w:sz w:val="28"/>
          <w:szCs w:val="28"/>
          <w:shd w:val="clear" w:color="auto" w:fill="FFFFFF"/>
        </w:rPr>
      </w:pPr>
      <w:r w:rsidRPr="000F6335">
        <w:rPr>
          <w:rFonts w:ascii="Times New Roman" w:hAnsi="Times New Roman" w:cs="Times New Roman"/>
          <w:bCs/>
          <w:color w:val="000000"/>
          <w:sz w:val="28"/>
          <w:szCs w:val="28"/>
          <w:shd w:val="clear" w:color="auto" w:fill="FFFFFF"/>
        </w:rPr>
        <w:t>Согласно положениям этой статьи:</w:t>
      </w:r>
    </w:p>
    <w:p w14:paraId="6E7C0982" w14:textId="08251C58" w:rsidR="000F6335" w:rsidRPr="000F6335" w:rsidRDefault="000F6335" w:rsidP="000F6335">
      <w:pPr>
        <w:numPr>
          <w:ilvl w:val="0"/>
          <w:numId w:val="43"/>
        </w:numPr>
        <w:tabs>
          <w:tab w:val="clear" w:pos="720"/>
          <w:tab w:val="left" w:pos="1134"/>
        </w:tabs>
        <w:spacing w:after="0" w:line="360" w:lineRule="auto"/>
        <w:ind w:left="142" w:firstLine="556"/>
        <w:jc w:val="both"/>
        <w:rPr>
          <w:rFonts w:ascii="Times New Roman" w:hAnsi="Times New Roman" w:cs="Times New Roman"/>
          <w:bCs/>
          <w:color w:val="000000"/>
          <w:sz w:val="28"/>
          <w:szCs w:val="28"/>
          <w:shd w:val="clear" w:color="auto" w:fill="FFFFFF"/>
        </w:rPr>
      </w:pPr>
      <w:r w:rsidRPr="000F6335">
        <w:rPr>
          <w:rFonts w:ascii="Times New Roman" w:hAnsi="Times New Roman" w:cs="Times New Roman"/>
          <w:color w:val="000000"/>
          <w:sz w:val="28"/>
          <w:szCs w:val="28"/>
          <w:shd w:val="clear" w:color="auto" w:fill="FFFFFF"/>
        </w:rPr>
        <w:t xml:space="preserve">незаконная передача абонентом </w:t>
      </w:r>
      <w:r>
        <w:rPr>
          <w:rFonts w:ascii="Times New Roman" w:hAnsi="Times New Roman" w:cs="Times New Roman"/>
          <w:bCs/>
          <w:color w:val="000000"/>
          <w:sz w:val="28"/>
          <w:szCs w:val="28"/>
          <w:shd w:val="clear" w:color="auto" w:fill="FFFFFF"/>
        </w:rPr>
        <w:t>–</w:t>
      </w:r>
      <w:r w:rsidRPr="000F6335">
        <w:rPr>
          <w:rFonts w:ascii="Times New Roman" w:hAnsi="Times New Roman" w:cs="Times New Roman"/>
          <w:color w:val="000000"/>
          <w:sz w:val="28"/>
          <w:szCs w:val="28"/>
          <w:shd w:val="clear" w:color="auto" w:fill="FFFFFF"/>
        </w:rPr>
        <w:t xml:space="preserve"> физическим лицом </w:t>
      </w:r>
      <w:r>
        <w:rPr>
          <w:rFonts w:ascii="Times New Roman" w:hAnsi="Times New Roman" w:cs="Times New Roman"/>
          <w:bCs/>
          <w:color w:val="000000"/>
          <w:sz w:val="28"/>
          <w:szCs w:val="28"/>
          <w:shd w:val="clear" w:color="auto" w:fill="FFFFFF"/>
        </w:rPr>
        <w:t>–</w:t>
      </w:r>
      <w:r w:rsidRPr="000F6335">
        <w:rPr>
          <w:rFonts w:ascii="Times New Roman" w:hAnsi="Times New Roman" w:cs="Times New Roman"/>
          <w:color w:val="000000"/>
          <w:sz w:val="28"/>
          <w:szCs w:val="28"/>
          <w:shd w:val="clear" w:color="auto" w:fill="FFFFFF"/>
        </w:rPr>
        <w:t xml:space="preserve"> своего номера другому лицу</w:t>
      </w:r>
      <w:r w:rsidRPr="000F6335">
        <w:rPr>
          <w:rFonts w:ascii="Times New Roman" w:hAnsi="Times New Roman" w:cs="Times New Roman"/>
          <w:bCs/>
          <w:color w:val="000000"/>
          <w:sz w:val="28"/>
          <w:szCs w:val="28"/>
          <w:shd w:val="clear" w:color="auto" w:fill="FFFFFF"/>
        </w:rPr>
        <w:t xml:space="preserve">, если такие действия не содержат признаков уголовного преступления, ведёт к административному штрафу для граждан </w:t>
      </w:r>
      <w:r>
        <w:rPr>
          <w:rFonts w:ascii="Times New Roman" w:hAnsi="Times New Roman" w:cs="Times New Roman"/>
          <w:bCs/>
          <w:color w:val="000000"/>
          <w:sz w:val="28"/>
          <w:szCs w:val="28"/>
          <w:shd w:val="clear" w:color="auto" w:fill="FFFFFF"/>
        </w:rPr>
        <w:t>–</w:t>
      </w:r>
      <w:r w:rsidRPr="000F6335">
        <w:rPr>
          <w:rFonts w:ascii="Times New Roman" w:hAnsi="Times New Roman" w:cs="Times New Roman"/>
          <w:bCs/>
          <w:color w:val="000000"/>
          <w:sz w:val="28"/>
          <w:szCs w:val="28"/>
          <w:shd w:val="clear" w:color="auto" w:fill="FFFFFF"/>
        </w:rPr>
        <w:t xml:space="preserve"> от 30 000 до 50 000 рублей; </w:t>
      </w:r>
    </w:p>
    <w:p w14:paraId="2785B963" w14:textId="1586EA07" w:rsidR="000F6335" w:rsidRPr="000F6335" w:rsidRDefault="000F6335" w:rsidP="000F6335">
      <w:pPr>
        <w:numPr>
          <w:ilvl w:val="0"/>
          <w:numId w:val="43"/>
        </w:numPr>
        <w:tabs>
          <w:tab w:val="clear" w:pos="720"/>
          <w:tab w:val="left" w:pos="1134"/>
        </w:tabs>
        <w:spacing w:after="0" w:line="360" w:lineRule="auto"/>
        <w:ind w:left="142" w:firstLine="556"/>
        <w:jc w:val="both"/>
        <w:rPr>
          <w:rFonts w:ascii="Times New Roman" w:hAnsi="Times New Roman" w:cs="Times New Roman"/>
          <w:bCs/>
          <w:color w:val="000000"/>
          <w:sz w:val="28"/>
          <w:szCs w:val="28"/>
          <w:shd w:val="clear" w:color="auto" w:fill="FFFFFF"/>
        </w:rPr>
      </w:pPr>
      <w:r w:rsidRPr="000F6335">
        <w:rPr>
          <w:rFonts w:ascii="Times New Roman" w:hAnsi="Times New Roman" w:cs="Times New Roman"/>
          <w:color w:val="000000"/>
          <w:sz w:val="28"/>
          <w:szCs w:val="28"/>
          <w:shd w:val="clear" w:color="auto" w:fill="FFFFFF"/>
        </w:rPr>
        <w:t>аналогичное нарушение со стороны индивидуального предпринимателя и юридического лица,</w:t>
      </w:r>
      <w:r w:rsidRPr="000F6335">
        <w:rPr>
          <w:rFonts w:ascii="Times New Roman" w:hAnsi="Times New Roman" w:cs="Times New Roman"/>
          <w:bCs/>
          <w:color w:val="000000"/>
          <w:sz w:val="28"/>
          <w:szCs w:val="28"/>
          <w:shd w:val="clear" w:color="auto" w:fill="FFFFFF"/>
        </w:rPr>
        <w:t xml:space="preserve"> предусматривающее передачу услуг связи третьим лицам без оснований трудового или гражданско-правового договора или неисполнение обязанностей по предоставлению оператору связи сведений о пользователях, влечёт штраф для ИП </w:t>
      </w:r>
      <w:r>
        <w:rPr>
          <w:rFonts w:ascii="Times New Roman" w:hAnsi="Times New Roman" w:cs="Times New Roman"/>
          <w:bCs/>
          <w:color w:val="000000"/>
          <w:sz w:val="28"/>
          <w:szCs w:val="28"/>
          <w:shd w:val="clear" w:color="auto" w:fill="FFFFFF"/>
        </w:rPr>
        <w:t>–</w:t>
      </w:r>
      <w:r w:rsidRPr="000F6335">
        <w:rPr>
          <w:rFonts w:ascii="Times New Roman" w:hAnsi="Times New Roman" w:cs="Times New Roman"/>
          <w:bCs/>
          <w:color w:val="000000"/>
          <w:sz w:val="28"/>
          <w:szCs w:val="28"/>
          <w:shd w:val="clear" w:color="auto" w:fill="FFFFFF"/>
        </w:rPr>
        <w:t xml:space="preserve"> от 50 000 до 100 000 рублей и для юридических лиц </w:t>
      </w:r>
      <w:r>
        <w:rPr>
          <w:rFonts w:ascii="Times New Roman" w:hAnsi="Times New Roman" w:cs="Times New Roman"/>
          <w:bCs/>
          <w:color w:val="000000"/>
          <w:sz w:val="28"/>
          <w:szCs w:val="28"/>
          <w:shd w:val="clear" w:color="auto" w:fill="FFFFFF"/>
        </w:rPr>
        <w:t>–</w:t>
      </w:r>
      <w:r w:rsidRPr="000F6335">
        <w:rPr>
          <w:rFonts w:ascii="Times New Roman" w:hAnsi="Times New Roman" w:cs="Times New Roman"/>
          <w:bCs/>
          <w:color w:val="000000"/>
          <w:sz w:val="28"/>
          <w:szCs w:val="28"/>
          <w:shd w:val="clear" w:color="auto" w:fill="FFFFFF"/>
        </w:rPr>
        <w:t xml:space="preserve"> от 100 000 до 200 000 рублей. </w:t>
      </w:r>
    </w:p>
    <w:p w14:paraId="5025D9DD" w14:textId="76AA800A" w:rsidR="000F6335" w:rsidRPr="000F6335" w:rsidRDefault="000F6335" w:rsidP="000F6335">
      <w:pPr>
        <w:tabs>
          <w:tab w:val="num" w:pos="1134"/>
        </w:tabs>
        <w:spacing w:after="0" w:line="360" w:lineRule="auto"/>
        <w:ind w:firstLine="709"/>
        <w:jc w:val="both"/>
        <w:rPr>
          <w:rFonts w:ascii="Times New Roman" w:hAnsi="Times New Roman" w:cs="Times New Roman"/>
          <w:bCs/>
          <w:color w:val="000000"/>
          <w:sz w:val="28"/>
          <w:szCs w:val="28"/>
          <w:shd w:val="clear" w:color="auto" w:fill="FFFFFF"/>
        </w:rPr>
      </w:pPr>
      <w:r w:rsidRPr="000F6335">
        <w:rPr>
          <w:rFonts w:ascii="Times New Roman" w:hAnsi="Times New Roman" w:cs="Times New Roman"/>
          <w:bCs/>
          <w:color w:val="000000"/>
          <w:sz w:val="28"/>
          <w:szCs w:val="28"/>
          <w:shd w:val="clear" w:color="auto" w:fill="FFFFFF"/>
        </w:rPr>
        <w:lastRenderedPageBreak/>
        <w:t xml:space="preserve">При этом примечание к статье уточняет, что безвозмездная кратковременная передача услуг связи для личных нужд третьего лица (например, для совершения единовременного звонка) не образует состава административного правонарушения. </w:t>
      </w:r>
    </w:p>
    <w:p w14:paraId="5723D763" w14:textId="77777777" w:rsidR="000F6335" w:rsidRPr="000F6335" w:rsidRDefault="000F6335" w:rsidP="000F6335">
      <w:pPr>
        <w:spacing w:after="0" w:line="360" w:lineRule="auto"/>
        <w:ind w:firstLine="709"/>
        <w:jc w:val="both"/>
        <w:rPr>
          <w:rFonts w:ascii="Times New Roman" w:hAnsi="Times New Roman" w:cs="Times New Roman"/>
          <w:bCs/>
          <w:color w:val="000000"/>
          <w:sz w:val="28"/>
          <w:szCs w:val="28"/>
          <w:shd w:val="clear" w:color="auto" w:fill="FFFFFF"/>
        </w:rPr>
      </w:pPr>
      <w:r w:rsidRPr="000F6335">
        <w:rPr>
          <w:rFonts w:ascii="Times New Roman" w:hAnsi="Times New Roman" w:cs="Times New Roman"/>
          <w:bCs/>
          <w:color w:val="000000"/>
          <w:sz w:val="28"/>
          <w:szCs w:val="28"/>
          <w:shd w:val="clear" w:color="auto" w:fill="FFFFFF"/>
        </w:rPr>
        <w:t>Введение этой нормы призвано повысить ответственность за злоупотребления в сфере связи, которые могут способствовать уклонению от правовых требований, созданию «серых схем» использования абонентских номеров и, тем самым, косвенно способствовать распространению навязчивых автоматизированных звонков и сообщений, характерных для спама.</w:t>
      </w:r>
    </w:p>
    <w:p w14:paraId="0086E080" w14:textId="7486AFAC"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 xml:space="preserve">Отдельного внимания заслуживает </w:t>
      </w:r>
      <w:r w:rsidR="00C85B6F">
        <w:rPr>
          <w:rFonts w:ascii="Times New Roman" w:hAnsi="Times New Roman" w:cs="Times New Roman"/>
          <w:bCs/>
          <w:color w:val="000000"/>
          <w:sz w:val="28"/>
          <w:szCs w:val="28"/>
          <w:shd w:val="clear" w:color="auto" w:fill="FFFFFF"/>
        </w:rPr>
        <w:t>взаимосвязь</w:t>
      </w:r>
      <w:r w:rsidRPr="008133F4">
        <w:rPr>
          <w:rFonts w:ascii="Times New Roman" w:hAnsi="Times New Roman" w:cs="Times New Roman"/>
          <w:bCs/>
          <w:color w:val="000000"/>
          <w:sz w:val="28"/>
          <w:szCs w:val="28"/>
          <w:shd w:val="clear" w:color="auto" w:fill="FFFFFF"/>
        </w:rPr>
        <w:t xml:space="preserve"> спама и законодательства о персональных данных. В большинстве случаев для осуществления рассылок используются персональные данные граждан </w:t>
      </w:r>
      <w:r w:rsidR="001A7CE9" w:rsidRPr="001A7CE9">
        <w:rPr>
          <w:rFonts w:ascii="Times New Roman" w:hAnsi="Times New Roman" w:cs="Times New Roman"/>
          <w:bCs/>
          <w:color w:val="000000"/>
          <w:sz w:val="28"/>
          <w:szCs w:val="28"/>
          <w:shd w:val="clear" w:color="auto" w:fill="FFFFFF"/>
        </w:rPr>
        <w:t>–</w:t>
      </w:r>
      <w:r w:rsidRPr="008133F4">
        <w:rPr>
          <w:rFonts w:ascii="Times New Roman" w:hAnsi="Times New Roman" w:cs="Times New Roman"/>
          <w:bCs/>
          <w:color w:val="000000"/>
          <w:sz w:val="28"/>
          <w:szCs w:val="28"/>
          <w:shd w:val="clear" w:color="auto" w:fill="FFFFFF"/>
        </w:rPr>
        <w:t xml:space="preserve"> номера телефонов, адреса электронной почты, аккаунты в социальных сетях.</w:t>
      </w:r>
    </w:p>
    <w:p w14:paraId="515F30F7" w14:textId="78F0E4C9" w:rsidR="008133F4" w:rsidRPr="008133F4" w:rsidRDefault="008133F4" w:rsidP="008133F4">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 xml:space="preserve">Федеральный закон от 27.07.2006 № 152-ФЗ «О персональных данных» </w:t>
      </w:r>
      <w:r w:rsidR="000F6335" w:rsidRPr="000F6335">
        <w:rPr>
          <w:rFonts w:ascii="Times New Roman" w:hAnsi="Times New Roman" w:cs="Times New Roman"/>
          <w:bCs/>
          <w:color w:val="000000"/>
          <w:sz w:val="28"/>
          <w:szCs w:val="28"/>
          <w:shd w:val="clear" w:color="auto" w:fill="FFFFFF"/>
        </w:rPr>
        <w:t>[</w:t>
      </w:r>
      <w:r w:rsidR="000F6335">
        <w:rPr>
          <w:rFonts w:ascii="Times New Roman" w:hAnsi="Times New Roman" w:cs="Times New Roman"/>
          <w:bCs/>
          <w:color w:val="000000"/>
          <w:sz w:val="28"/>
          <w:szCs w:val="28"/>
          <w:shd w:val="clear" w:color="auto" w:fill="FFFFFF"/>
        </w:rPr>
        <w:fldChar w:fldCharType="begin"/>
      </w:r>
      <w:r w:rsidR="000F6335">
        <w:rPr>
          <w:rFonts w:ascii="Times New Roman" w:hAnsi="Times New Roman" w:cs="Times New Roman"/>
          <w:bCs/>
          <w:color w:val="000000"/>
          <w:sz w:val="28"/>
          <w:szCs w:val="28"/>
          <w:shd w:val="clear" w:color="auto" w:fill="FFFFFF"/>
        </w:rPr>
        <w:instrText xml:space="preserve"> REF _Ref217256380 \r \h </w:instrText>
      </w:r>
      <w:r w:rsidR="000F6335">
        <w:rPr>
          <w:rFonts w:ascii="Times New Roman" w:hAnsi="Times New Roman" w:cs="Times New Roman"/>
          <w:bCs/>
          <w:color w:val="000000"/>
          <w:sz w:val="28"/>
          <w:szCs w:val="28"/>
          <w:shd w:val="clear" w:color="auto" w:fill="FFFFFF"/>
        </w:rPr>
      </w:r>
      <w:r w:rsidR="000F6335">
        <w:rPr>
          <w:rFonts w:ascii="Times New Roman" w:hAnsi="Times New Roman" w:cs="Times New Roman"/>
          <w:bCs/>
          <w:color w:val="000000"/>
          <w:sz w:val="28"/>
          <w:szCs w:val="28"/>
          <w:shd w:val="clear" w:color="auto" w:fill="FFFFFF"/>
        </w:rPr>
        <w:fldChar w:fldCharType="separate"/>
      </w:r>
      <w:r w:rsidR="000F6335">
        <w:rPr>
          <w:rFonts w:ascii="Times New Roman" w:hAnsi="Times New Roman" w:cs="Times New Roman"/>
          <w:bCs/>
          <w:color w:val="000000"/>
          <w:sz w:val="28"/>
          <w:szCs w:val="28"/>
          <w:shd w:val="clear" w:color="auto" w:fill="FFFFFF"/>
        </w:rPr>
        <w:t>7</w:t>
      </w:r>
      <w:r w:rsidR="000F6335">
        <w:rPr>
          <w:rFonts w:ascii="Times New Roman" w:hAnsi="Times New Roman" w:cs="Times New Roman"/>
          <w:bCs/>
          <w:color w:val="000000"/>
          <w:sz w:val="28"/>
          <w:szCs w:val="28"/>
          <w:shd w:val="clear" w:color="auto" w:fill="FFFFFF"/>
        </w:rPr>
        <w:fldChar w:fldCharType="end"/>
      </w:r>
      <w:r w:rsidR="000F6335" w:rsidRPr="000F6335">
        <w:rPr>
          <w:rFonts w:ascii="Times New Roman" w:hAnsi="Times New Roman" w:cs="Times New Roman"/>
          <w:bCs/>
          <w:color w:val="000000"/>
          <w:sz w:val="28"/>
          <w:szCs w:val="28"/>
          <w:shd w:val="clear" w:color="auto" w:fill="FFFFFF"/>
        </w:rPr>
        <w:t xml:space="preserve">] </w:t>
      </w:r>
      <w:r w:rsidRPr="008133F4">
        <w:rPr>
          <w:rFonts w:ascii="Times New Roman" w:hAnsi="Times New Roman" w:cs="Times New Roman"/>
          <w:bCs/>
          <w:color w:val="000000"/>
          <w:sz w:val="28"/>
          <w:szCs w:val="28"/>
          <w:shd w:val="clear" w:color="auto" w:fill="FFFFFF"/>
        </w:rPr>
        <w:t>запрещает обработку персональных данных без согласия субъекта, за исключением случаев, прямо предусмотренных законом. Использование контактных данных для рекламных рассылок без согласия образует самостоятельное правонарушение, за которое предусмотрена административная ответственность по статье 13.11 КоАП РФ.</w:t>
      </w:r>
    </w:p>
    <w:p w14:paraId="00AAF2BC" w14:textId="6A74FFE1" w:rsidR="008133F4" w:rsidRPr="00F8097A" w:rsidRDefault="008133F4" w:rsidP="00C85B6F">
      <w:pPr>
        <w:spacing w:after="0" w:line="360" w:lineRule="auto"/>
        <w:ind w:firstLine="709"/>
        <w:jc w:val="both"/>
        <w:rPr>
          <w:rFonts w:ascii="Times New Roman" w:hAnsi="Times New Roman" w:cs="Times New Roman"/>
          <w:bCs/>
          <w:color w:val="000000"/>
          <w:sz w:val="28"/>
          <w:szCs w:val="28"/>
          <w:shd w:val="clear" w:color="auto" w:fill="FFFFFF"/>
        </w:rPr>
      </w:pPr>
      <w:r w:rsidRPr="008133F4">
        <w:rPr>
          <w:rFonts w:ascii="Times New Roman" w:hAnsi="Times New Roman" w:cs="Times New Roman"/>
          <w:bCs/>
          <w:color w:val="000000"/>
          <w:sz w:val="28"/>
          <w:szCs w:val="28"/>
          <w:shd w:val="clear" w:color="auto" w:fill="FFFFFF"/>
        </w:rPr>
        <w:t>Таким образом, спам нередко представляет собой совокупность нескольких правонарушений: нарушения законодательства о рекламе, о связи и о персональных данных, что позволяет применять комплекс мер юридической ответственности.</w:t>
      </w:r>
    </w:p>
    <w:p w14:paraId="73F2370E" w14:textId="77777777" w:rsidR="00F8097A" w:rsidRPr="00F8097A" w:rsidRDefault="00F8097A" w:rsidP="002345AB">
      <w:pPr>
        <w:spacing w:after="0" w:line="360" w:lineRule="auto"/>
        <w:ind w:firstLine="709"/>
        <w:jc w:val="both"/>
        <w:rPr>
          <w:rFonts w:ascii="Times New Roman" w:hAnsi="Times New Roman" w:cs="Times New Roman"/>
          <w:b/>
          <w:bCs/>
          <w:color w:val="000000"/>
          <w:sz w:val="28"/>
          <w:szCs w:val="28"/>
          <w:shd w:val="clear" w:color="auto" w:fill="FFFFFF"/>
        </w:rPr>
      </w:pPr>
      <w:r w:rsidRPr="00F8097A">
        <w:rPr>
          <w:rFonts w:ascii="Times New Roman" w:hAnsi="Times New Roman" w:cs="Times New Roman"/>
          <w:b/>
          <w:bCs/>
          <w:color w:val="000000"/>
          <w:sz w:val="28"/>
          <w:szCs w:val="28"/>
          <w:shd w:val="clear" w:color="auto" w:fill="FFFFFF"/>
        </w:rPr>
        <w:t>3. Проблемы правоприменения и судебная практика</w:t>
      </w:r>
    </w:p>
    <w:p w14:paraId="2E3706A7" w14:textId="7777777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Несмотря на наличие развитой нормативной базы, правоприменительная практика выявляет ряд проблем. В частности, сложности возникают при доказывании отсутствия согласия получателя на рассылку, а также при идентификации фактического отправителя сообщений.</w:t>
      </w:r>
    </w:p>
    <w:p w14:paraId="1007042C" w14:textId="79BAD914"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lastRenderedPageBreak/>
        <w:t>Верховный Суд Российской Федерации в своих разъяснениях указывает на допустимость взыскания компенсации морального вреда за навязчивые рекламные звонки и сообщения, что способствует формированию судебной практики, ориентированной на защиту прав потребителей</w:t>
      </w:r>
      <w:r w:rsidR="00F221ED">
        <w:rPr>
          <w:rFonts w:ascii="Times New Roman" w:hAnsi="Times New Roman" w:cs="Times New Roman"/>
          <w:bCs/>
          <w:color w:val="000000"/>
          <w:sz w:val="28"/>
          <w:szCs w:val="28"/>
          <w:shd w:val="clear" w:color="auto" w:fill="FFFFFF"/>
        </w:rPr>
        <w:t xml:space="preserve"> </w:t>
      </w:r>
      <w:r w:rsidR="00F221ED" w:rsidRPr="00F221ED">
        <w:rPr>
          <w:rFonts w:ascii="Times New Roman" w:hAnsi="Times New Roman" w:cs="Times New Roman"/>
          <w:bCs/>
          <w:color w:val="000000"/>
          <w:sz w:val="28"/>
          <w:szCs w:val="28"/>
          <w:shd w:val="clear" w:color="auto" w:fill="FFFFFF"/>
        </w:rPr>
        <w:t>[</w:t>
      </w:r>
      <w:r w:rsidR="00F221ED">
        <w:rPr>
          <w:rFonts w:ascii="Times New Roman" w:hAnsi="Times New Roman" w:cs="Times New Roman"/>
          <w:bCs/>
          <w:color w:val="000000"/>
          <w:sz w:val="28"/>
          <w:szCs w:val="28"/>
          <w:shd w:val="clear" w:color="auto" w:fill="FFFFFF"/>
          <w:lang w:val="en-US"/>
        </w:rPr>
        <w:fldChar w:fldCharType="begin"/>
      </w:r>
      <w:r w:rsidR="00F221ED" w:rsidRPr="00F221ED">
        <w:rPr>
          <w:rFonts w:ascii="Times New Roman" w:hAnsi="Times New Roman" w:cs="Times New Roman"/>
          <w:bCs/>
          <w:color w:val="000000"/>
          <w:sz w:val="28"/>
          <w:szCs w:val="28"/>
          <w:shd w:val="clear" w:color="auto" w:fill="FFFFFF"/>
        </w:rPr>
        <w:instrText xml:space="preserve"> </w:instrText>
      </w:r>
      <w:r w:rsidR="00F221ED">
        <w:rPr>
          <w:rFonts w:ascii="Times New Roman" w:hAnsi="Times New Roman" w:cs="Times New Roman"/>
          <w:bCs/>
          <w:color w:val="000000"/>
          <w:sz w:val="28"/>
          <w:szCs w:val="28"/>
          <w:shd w:val="clear" w:color="auto" w:fill="FFFFFF"/>
          <w:lang w:val="en-US"/>
        </w:rPr>
        <w:instrText>REF</w:instrText>
      </w:r>
      <w:r w:rsidR="00F221ED" w:rsidRPr="00F221ED">
        <w:rPr>
          <w:rFonts w:ascii="Times New Roman" w:hAnsi="Times New Roman" w:cs="Times New Roman"/>
          <w:bCs/>
          <w:color w:val="000000"/>
          <w:sz w:val="28"/>
          <w:szCs w:val="28"/>
          <w:shd w:val="clear" w:color="auto" w:fill="FFFFFF"/>
        </w:rPr>
        <w:instrText xml:space="preserve"> _</w:instrText>
      </w:r>
      <w:r w:rsidR="00F221ED">
        <w:rPr>
          <w:rFonts w:ascii="Times New Roman" w:hAnsi="Times New Roman" w:cs="Times New Roman"/>
          <w:bCs/>
          <w:color w:val="000000"/>
          <w:sz w:val="28"/>
          <w:szCs w:val="28"/>
          <w:shd w:val="clear" w:color="auto" w:fill="FFFFFF"/>
          <w:lang w:val="en-US"/>
        </w:rPr>
        <w:instrText>Ref</w:instrText>
      </w:r>
      <w:r w:rsidR="00F221ED" w:rsidRPr="00F221ED">
        <w:rPr>
          <w:rFonts w:ascii="Times New Roman" w:hAnsi="Times New Roman" w:cs="Times New Roman"/>
          <w:bCs/>
          <w:color w:val="000000"/>
          <w:sz w:val="28"/>
          <w:szCs w:val="28"/>
          <w:shd w:val="clear" w:color="auto" w:fill="FFFFFF"/>
        </w:rPr>
        <w:instrText>216780573 \</w:instrText>
      </w:r>
      <w:r w:rsidR="00F221ED">
        <w:rPr>
          <w:rFonts w:ascii="Times New Roman" w:hAnsi="Times New Roman" w:cs="Times New Roman"/>
          <w:bCs/>
          <w:color w:val="000000"/>
          <w:sz w:val="28"/>
          <w:szCs w:val="28"/>
          <w:shd w:val="clear" w:color="auto" w:fill="FFFFFF"/>
          <w:lang w:val="en-US"/>
        </w:rPr>
        <w:instrText>r</w:instrText>
      </w:r>
      <w:r w:rsidR="00F221ED" w:rsidRPr="00F221ED">
        <w:rPr>
          <w:rFonts w:ascii="Times New Roman" w:hAnsi="Times New Roman" w:cs="Times New Roman"/>
          <w:bCs/>
          <w:color w:val="000000"/>
          <w:sz w:val="28"/>
          <w:szCs w:val="28"/>
          <w:shd w:val="clear" w:color="auto" w:fill="FFFFFF"/>
        </w:rPr>
        <w:instrText xml:space="preserve"> \</w:instrText>
      </w:r>
      <w:r w:rsidR="00F221ED">
        <w:rPr>
          <w:rFonts w:ascii="Times New Roman" w:hAnsi="Times New Roman" w:cs="Times New Roman"/>
          <w:bCs/>
          <w:color w:val="000000"/>
          <w:sz w:val="28"/>
          <w:szCs w:val="28"/>
          <w:shd w:val="clear" w:color="auto" w:fill="FFFFFF"/>
          <w:lang w:val="en-US"/>
        </w:rPr>
        <w:instrText>h</w:instrText>
      </w:r>
      <w:r w:rsidR="00F221ED" w:rsidRPr="00F221ED">
        <w:rPr>
          <w:rFonts w:ascii="Times New Roman" w:hAnsi="Times New Roman" w:cs="Times New Roman"/>
          <w:bCs/>
          <w:color w:val="000000"/>
          <w:sz w:val="28"/>
          <w:szCs w:val="28"/>
          <w:shd w:val="clear" w:color="auto" w:fill="FFFFFF"/>
        </w:rPr>
        <w:instrText xml:space="preserve"> </w:instrText>
      </w:r>
      <w:r w:rsidR="00F221ED">
        <w:rPr>
          <w:rFonts w:ascii="Times New Roman" w:hAnsi="Times New Roman" w:cs="Times New Roman"/>
          <w:bCs/>
          <w:color w:val="000000"/>
          <w:sz w:val="28"/>
          <w:szCs w:val="28"/>
          <w:shd w:val="clear" w:color="auto" w:fill="FFFFFF"/>
          <w:lang w:val="en-US"/>
        </w:rPr>
      </w:r>
      <w:r w:rsidR="00F221ED">
        <w:rPr>
          <w:rFonts w:ascii="Times New Roman" w:hAnsi="Times New Roman" w:cs="Times New Roman"/>
          <w:bCs/>
          <w:color w:val="000000"/>
          <w:sz w:val="28"/>
          <w:szCs w:val="28"/>
          <w:shd w:val="clear" w:color="auto" w:fill="FFFFFF"/>
          <w:lang w:val="en-US"/>
        </w:rPr>
        <w:fldChar w:fldCharType="separate"/>
      </w:r>
      <w:r w:rsidR="00F221ED">
        <w:rPr>
          <w:rFonts w:ascii="Times New Roman" w:hAnsi="Times New Roman" w:cs="Times New Roman"/>
          <w:bCs/>
          <w:color w:val="000000"/>
          <w:sz w:val="28"/>
          <w:szCs w:val="28"/>
          <w:shd w:val="clear" w:color="auto" w:fill="FFFFFF"/>
          <w:cs/>
          <w:lang w:val="en-US"/>
        </w:rPr>
        <w:t>‎</w:t>
      </w:r>
      <w:r w:rsidR="00F221ED" w:rsidRPr="00F221ED">
        <w:rPr>
          <w:rFonts w:ascii="Times New Roman" w:hAnsi="Times New Roman" w:cs="Times New Roman"/>
          <w:bCs/>
          <w:color w:val="000000"/>
          <w:sz w:val="28"/>
          <w:szCs w:val="28"/>
          <w:shd w:val="clear" w:color="auto" w:fill="FFFFFF"/>
        </w:rPr>
        <w:t>6</w:t>
      </w:r>
      <w:r w:rsidR="00F221ED">
        <w:rPr>
          <w:rFonts w:ascii="Times New Roman" w:hAnsi="Times New Roman" w:cs="Times New Roman"/>
          <w:bCs/>
          <w:color w:val="000000"/>
          <w:sz w:val="28"/>
          <w:szCs w:val="28"/>
          <w:shd w:val="clear" w:color="auto" w:fill="FFFFFF"/>
          <w:lang w:val="en-US"/>
        </w:rPr>
        <w:fldChar w:fldCharType="end"/>
      </w:r>
      <w:r w:rsidR="00F221ED" w:rsidRPr="00F221ED">
        <w:rPr>
          <w:rFonts w:ascii="Times New Roman" w:hAnsi="Times New Roman" w:cs="Times New Roman"/>
          <w:bCs/>
          <w:color w:val="000000"/>
          <w:sz w:val="28"/>
          <w:szCs w:val="28"/>
          <w:shd w:val="clear" w:color="auto" w:fill="FFFFFF"/>
        </w:rPr>
        <w:t>]</w:t>
      </w:r>
      <w:r w:rsidRPr="00F8097A">
        <w:rPr>
          <w:rFonts w:ascii="Times New Roman" w:hAnsi="Times New Roman" w:cs="Times New Roman"/>
          <w:bCs/>
          <w:color w:val="000000"/>
          <w:sz w:val="28"/>
          <w:szCs w:val="28"/>
          <w:shd w:val="clear" w:color="auto" w:fill="FFFFFF"/>
        </w:rPr>
        <w:t>.</w:t>
      </w:r>
    </w:p>
    <w:p w14:paraId="7837B4BE" w14:textId="7777777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В то же время практика рассмотрения дел о спаме в сети Интернет (</w:t>
      </w:r>
      <w:proofErr w:type="spellStart"/>
      <w:r w:rsidRPr="00F8097A">
        <w:rPr>
          <w:rFonts w:ascii="Times New Roman" w:hAnsi="Times New Roman" w:cs="Times New Roman"/>
          <w:bCs/>
          <w:color w:val="000000"/>
          <w:sz w:val="28"/>
          <w:szCs w:val="28"/>
          <w:shd w:val="clear" w:color="auto" w:fill="FFFFFF"/>
        </w:rPr>
        <w:t>email</w:t>
      </w:r>
      <w:proofErr w:type="spellEnd"/>
      <w:r w:rsidRPr="00F8097A">
        <w:rPr>
          <w:rFonts w:ascii="Times New Roman" w:hAnsi="Times New Roman" w:cs="Times New Roman"/>
          <w:bCs/>
          <w:color w:val="000000"/>
          <w:sz w:val="28"/>
          <w:szCs w:val="28"/>
          <w:shd w:val="clear" w:color="auto" w:fill="FFFFFF"/>
        </w:rPr>
        <w:t>, мессенджеры) остаётся ограниченной, что свидетельствует о необходимости дальнейшего развития правовых механизмов.</w:t>
      </w:r>
    </w:p>
    <w:p w14:paraId="591DCF70" w14:textId="32B1AA62" w:rsidR="00F8097A" w:rsidRPr="00F8097A" w:rsidRDefault="00E96736" w:rsidP="002345AB">
      <w:pPr>
        <w:spacing w:after="0" w:line="360" w:lineRule="auto"/>
        <w:ind w:firstLine="709"/>
        <w:jc w:val="both"/>
        <w:rPr>
          <w:rFonts w:ascii="Times New Roman" w:hAnsi="Times New Roman" w:cs="Times New Roman"/>
          <w:b/>
          <w:bCs/>
          <w:color w:val="000000"/>
          <w:sz w:val="28"/>
          <w:szCs w:val="28"/>
          <w:shd w:val="clear" w:color="auto" w:fill="FFFFFF"/>
        </w:rPr>
      </w:pPr>
      <w:r w:rsidRPr="00D63AB0">
        <w:rPr>
          <w:rFonts w:ascii="Times New Roman" w:hAnsi="Times New Roman" w:cs="Times New Roman"/>
          <w:b/>
          <w:bCs/>
          <w:color w:val="000000"/>
          <w:sz w:val="28"/>
          <w:szCs w:val="28"/>
          <w:shd w:val="clear" w:color="auto" w:fill="FFFFFF"/>
        </w:rPr>
        <w:t>4</w:t>
      </w:r>
      <w:r w:rsidR="00F8097A" w:rsidRPr="00F8097A">
        <w:rPr>
          <w:rFonts w:ascii="Times New Roman" w:hAnsi="Times New Roman" w:cs="Times New Roman"/>
          <w:b/>
          <w:bCs/>
          <w:color w:val="000000"/>
          <w:sz w:val="28"/>
          <w:szCs w:val="28"/>
          <w:shd w:val="clear" w:color="auto" w:fill="FFFFFF"/>
        </w:rPr>
        <w:t>. Перспективы совершенствования правового регулирования</w:t>
      </w:r>
    </w:p>
    <w:p w14:paraId="67ABDC1E" w14:textId="7777777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Анализ действующего законодательства и судебной практики позволяет выделить ряд направлений дальнейшего совершенствования правового регулирования защиты от спама в сети Интернет. Прежде всего, представляется целесообразным законодательное закрепление легального определения спама, которое учитывало бы современные формы цифровых коммуникаций, включая мессенджеры и социальные сети.</w:t>
      </w:r>
    </w:p>
    <w:p w14:paraId="47286256" w14:textId="77777777" w:rsidR="00F8097A" w:rsidRPr="00F8097A" w:rsidRDefault="00F8097A" w:rsidP="002345AB">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Кроме того, требуется унификация требований к получению согласия пользователя на получение сообщений, в том числе в электронной форме. Важным направлением является развитие взаимодействия между государственными органами, операторами связи и интернет-платформами в части выявления и блокировки источников спама.</w:t>
      </w:r>
    </w:p>
    <w:p w14:paraId="5F5F80F5" w14:textId="7C55D928" w:rsidR="00122117" w:rsidRDefault="00F8097A" w:rsidP="00F221ED">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Не менее значимым является повышение правовой грамотности граждан и предпринимателей, разъяснение последствий незаконных рассылок и формирование культуры законного цифрового маркетинга.</w:t>
      </w:r>
    </w:p>
    <w:p w14:paraId="38F66C8C" w14:textId="77777777" w:rsidR="00C85B6F" w:rsidRDefault="00C85B6F" w:rsidP="00F221ED">
      <w:pPr>
        <w:spacing w:after="0" w:line="360" w:lineRule="auto"/>
        <w:ind w:firstLine="709"/>
        <w:jc w:val="both"/>
        <w:rPr>
          <w:rFonts w:ascii="Times New Roman" w:hAnsi="Times New Roman" w:cs="Times New Roman"/>
          <w:bCs/>
          <w:color w:val="000000"/>
          <w:sz w:val="28"/>
          <w:szCs w:val="28"/>
          <w:shd w:val="clear" w:color="auto" w:fill="FFFFFF"/>
        </w:rPr>
      </w:pPr>
    </w:p>
    <w:p w14:paraId="344C154A" w14:textId="77777777" w:rsidR="00C85B6F" w:rsidRDefault="00C85B6F" w:rsidP="00F221ED">
      <w:pPr>
        <w:spacing w:after="0" w:line="360" w:lineRule="auto"/>
        <w:ind w:firstLine="709"/>
        <w:jc w:val="both"/>
        <w:rPr>
          <w:rFonts w:ascii="Times New Roman" w:hAnsi="Times New Roman" w:cs="Times New Roman"/>
          <w:bCs/>
          <w:color w:val="000000"/>
          <w:sz w:val="28"/>
          <w:szCs w:val="28"/>
          <w:shd w:val="clear" w:color="auto" w:fill="FFFFFF"/>
        </w:rPr>
      </w:pPr>
    </w:p>
    <w:p w14:paraId="670E73FF" w14:textId="77777777" w:rsidR="00C85B6F" w:rsidRDefault="00C85B6F" w:rsidP="00F221ED">
      <w:pPr>
        <w:spacing w:after="0" w:line="360" w:lineRule="auto"/>
        <w:ind w:firstLine="709"/>
        <w:jc w:val="both"/>
        <w:rPr>
          <w:rFonts w:ascii="Times New Roman" w:hAnsi="Times New Roman" w:cs="Times New Roman"/>
          <w:bCs/>
          <w:color w:val="000000"/>
          <w:sz w:val="28"/>
          <w:szCs w:val="28"/>
          <w:shd w:val="clear" w:color="auto" w:fill="FFFFFF"/>
        </w:rPr>
      </w:pPr>
    </w:p>
    <w:p w14:paraId="77B2024B" w14:textId="77777777" w:rsidR="00C85B6F" w:rsidRDefault="00C85B6F" w:rsidP="00F221ED">
      <w:pPr>
        <w:spacing w:after="0" w:line="360" w:lineRule="auto"/>
        <w:ind w:firstLine="709"/>
        <w:jc w:val="both"/>
        <w:rPr>
          <w:rFonts w:ascii="Times New Roman" w:hAnsi="Times New Roman" w:cs="Times New Roman"/>
          <w:bCs/>
          <w:color w:val="000000"/>
          <w:sz w:val="28"/>
          <w:szCs w:val="28"/>
          <w:shd w:val="clear" w:color="auto" w:fill="FFFFFF"/>
        </w:rPr>
      </w:pPr>
    </w:p>
    <w:p w14:paraId="6F85908A" w14:textId="77777777" w:rsidR="00C85B6F" w:rsidRDefault="00C85B6F" w:rsidP="00F221ED">
      <w:pPr>
        <w:spacing w:after="0" w:line="360" w:lineRule="auto"/>
        <w:ind w:firstLine="709"/>
        <w:jc w:val="both"/>
        <w:rPr>
          <w:rFonts w:ascii="Times New Roman" w:hAnsi="Times New Roman" w:cs="Times New Roman"/>
          <w:bCs/>
          <w:color w:val="000000"/>
          <w:sz w:val="28"/>
          <w:szCs w:val="28"/>
          <w:shd w:val="clear" w:color="auto" w:fill="FFFFFF"/>
        </w:rPr>
      </w:pPr>
    </w:p>
    <w:p w14:paraId="105DFD3F" w14:textId="77777777" w:rsidR="00C85B6F" w:rsidRDefault="00C85B6F" w:rsidP="00F221ED">
      <w:pPr>
        <w:spacing w:after="0" w:line="360" w:lineRule="auto"/>
        <w:ind w:firstLine="709"/>
        <w:jc w:val="both"/>
        <w:rPr>
          <w:rFonts w:ascii="Times New Roman" w:hAnsi="Times New Roman" w:cs="Times New Roman"/>
          <w:bCs/>
          <w:color w:val="000000"/>
          <w:sz w:val="28"/>
          <w:szCs w:val="28"/>
          <w:shd w:val="clear" w:color="auto" w:fill="FFFFFF"/>
        </w:rPr>
      </w:pPr>
    </w:p>
    <w:p w14:paraId="111E8BE8" w14:textId="77777777" w:rsidR="00C85B6F" w:rsidRPr="001A7CE9" w:rsidRDefault="00C85B6F" w:rsidP="000F6335">
      <w:pPr>
        <w:spacing w:after="0" w:line="360" w:lineRule="auto"/>
        <w:jc w:val="both"/>
        <w:rPr>
          <w:rFonts w:ascii="Times New Roman" w:hAnsi="Times New Roman" w:cs="Times New Roman"/>
          <w:bCs/>
          <w:color w:val="000000"/>
          <w:sz w:val="28"/>
          <w:szCs w:val="28"/>
          <w:shd w:val="clear" w:color="auto" w:fill="FFFFFF"/>
        </w:rPr>
      </w:pPr>
    </w:p>
    <w:p w14:paraId="0F37F15F" w14:textId="1EE2017B" w:rsidR="00E51350" w:rsidRPr="00E51350" w:rsidRDefault="00E51350" w:rsidP="00E51350">
      <w:pPr>
        <w:jc w:val="center"/>
        <w:rPr>
          <w:rFonts w:ascii="Times New Roman" w:hAnsi="Times New Roman" w:cs="Times New Roman"/>
          <w:b/>
          <w:bCs/>
          <w:sz w:val="28"/>
          <w:szCs w:val="28"/>
        </w:rPr>
      </w:pPr>
      <w:r w:rsidRPr="00E51350">
        <w:rPr>
          <w:rFonts w:ascii="Times New Roman" w:hAnsi="Times New Roman" w:cs="Times New Roman"/>
          <w:b/>
          <w:bCs/>
          <w:sz w:val="28"/>
          <w:szCs w:val="28"/>
        </w:rPr>
        <w:lastRenderedPageBreak/>
        <w:t>Заключение</w:t>
      </w:r>
    </w:p>
    <w:p w14:paraId="16A5595F" w14:textId="77777777" w:rsidR="00F8097A" w:rsidRP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Подводя итоги, следует отметить, что защита от спама в сети Интернет является одной из приоритетных задач современного российского права. В последние годы законодатель предпринял значительные шаги по совершенствованию правового регулирования в данной сфере, что выразилось в ужесточении административной ответственности, расширении прав абонентов и возложении дополнительных обязанностей на операторов связи.</w:t>
      </w:r>
    </w:p>
    <w:p w14:paraId="60623FE4" w14:textId="77777777" w:rsidR="00F8097A" w:rsidRP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Судебная практика подтверждает тенденцию к усилению защиты прав граждан, в том числе посредством взыскания компенсации морального вреда за навязчивые рекламные сообщения и звонки. Это способствует формированию более ответственного поведения со стороны рекламодателей и иных участников цифровых коммуникаций.</w:t>
      </w:r>
    </w:p>
    <w:p w14:paraId="3439F861" w14:textId="77777777" w:rsidR="00F8097A" w:rsidRP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Вместе с тем сохраняются проблемы, связанные с отсутствием единого определения спама, сложностями доказывания и быстрым развитием цифровых технологий. Решение указанных проблем требует комплексного подхода, сочетающего правовые, технические и организационные меры.</w:t>
      </w:r>
    </w:p>
    <w:p w14:paraId="2EFA5FF4" w14:textId="77777777" w:rsidR="00F8097A" w:rsidRPr="00F8097A" w:rsidRDefault="00F8097A" w:rsidP="00F8097A">
      <w:pPr>
        <w:spacing w:after="0" w:line="360" w:lineRule="auto"/>
        <w:ind w:firstLine="709"/>
        <w:jc w:val="both"/>
        <w:rPr>
          <w:rFonts w:ascii="Times New Roman" w:hAnsi="Times New Roman" w:cs="Times New Roman"/>
          <w:bCs/>
          <w:color w:val="000000"/>
          <w:sz w:val="28"/>
          <w:szCs w:val="28"/>
          <w:shd w:val="clear" w:color="auto" w:fill="FFFFFF"/>
        </w:rPr>
      </w:pPr>
      <w:r w:rsidRPr="00F8097A">
        <w:rPr>
          <w:rFonts w:ascii="Times New Roman" w:hAnsi="Times New Roman" w:cs="Times New Roman"/>
          <w:bCs/>
          <w:color w:val="000000"/>
          <w:sz w:val="28"/>
          <w:szCs w:val="28"/>
          <w:shd w:val="clear" w:color="auto" w:fill="FFFFFF"/>
        </w:rPr>
        <w:t>Таким образом, дальнейшее развитие законодательства о защите от спама должно быть направлено на обеспечение баланса между интересами граждан, бизнеса и государства, а также на повышение уровня информационной безопасности в цифровой среде.</w:t>
      </w:r>
    </w:p>
    <w:p w14:paraId="0C926FEC" w14:textId="77777777" w:rsidR="00791B97" w:rsidRDefault="00791B97">
      <w:pPr>
        <w:rPr>
          <w:rFonts w:ascii="Times New Roman" w:hAnsi="Times New Roman" w:cs="Times New Roman"/>
          <w:bCs/>
          <w:color w:val="000000"/>
          <w:sz w:val="28"/>
          <w:szCs w:val="28"/>
          <w:shd w:val="clear" w:color="auto" w:fill="FFFFFF"/>
        </w:rPr>
      </w:pPr>
      <w:r>
        <w:rPr>
          <w:rFonts w:ascii="Times New Roman" w:hAnsi="Times New Roman" w:cs="Times New Roman"/>
          <w:bCs/>
          <w:color w:val="000000"/>
          <w:sz w:val="28"/>
          <w:szCs w:val="28"/>
          <w:shd w:val="clear" w:color="auto" w:fill="FFFFFF"/>
        </w:rPr>
        <w:br w:type="page"/>
      </w:r>
    </w:p>
    <w:p w14:paraId="270CEB20" w14:textId="4B09AA5E" w:rsidR="00E51350" w:rsidRDefault="00E51350" w:rsidP="007B65BD">
      <w:pPr>
        <w:spacing w:after="0" w:line="360" w:lineRule="auto"/>
        <w:ind w:firstLine="142"/>
        <w:jc w:val="center"/>
        <w:rPr>
          <w:rFonts w:ascii="Times New Roman" w:hAnsi="Times New Roman" w:cs="Times New Roman"/>
          <w:b/>
          <w:bCs/>
          <w:sz w:val="28"/>
          <w:szCs w:val="28"/>
        </w:rPr>
      </w:pPr>
      <w:r w:rsidRPr="00E51350">
        <w:rPr>
          <w:rFonts w:ascii="Times New Roman" w:hAnsi="Times New Roman" w:cs="Times New Roman"/>
          <w:b/>
          <w:bCs/>
          <w:sz w:val="28"/>
          <w:szCs w:val="28"/>
        </w:rPr>
        <w:lastRenderedPageBreak/>
        <w:t>Список использованных источников</w:t>
      </w:r>
    </w:p>
    <w:p w14:paraId="4CD9C458" w14:textId="232422AF" w:rsidR="00791B97" w:rsidRPr="00791B97" w:rsidRDefault="00791B97" w:rsidP="007B65BD">
      <w:pPr>
        <w:spacing w:after="0" w:line="360" w:lineRule="auto"/>
        <w:ind w:firstLine="142"/>
        <w:jc w:val="center"/>
        <w:rPr>
          <w:rFonts w:ascii="Times New Roman" w:hAnsi="Times New Roman" w:cs="Times New Roman"/>
          <w:bCs/>
          <w:color w:val="000000"/>
          <w:sz w:val="28"/>
          <w:szCs w:val="28"/>
          <w:shd w:val="clear" w:color="auto" w:fill="FFFFFF"/>
        </w:rPr>
      </w:pPr>
      <w:r>
        <w:rPr>
          <w:rFonts w:ascii="Times New Roman" w:hAnsi="Times New Roman" w:cs="Times New Roman"/>
          <w:b/>
          <w:bCs/>
          <w:sz w:val="28"/>
          <w:szCs w:val="28"/>
        </w:rPr>
        <w:t>Нормативные правовые акты</w:t>
      </w:r>
    </w:p>
    <w:p w14:paraId="0CA3071F" w14:textId="1220FF20" w:rsidR="007B65BD" w:rsidRDefault="007B65BD" w:rsidP="007B65BD">
      <w:pPr>
        <w:pStyle w:val="a3"/>
        <w:numPr>
          <w:ilvl w:val="0"/>
          <w:numId w:val="28"/>
        </w:numPr>
        <w:spacing w:after="0" w:line="360" w:lineRule="auto"/>
        <w:ind w:left="0" w:firstLine="0"/>
        <w:jc w:val="both"/>
        <w:rPr>
          <w:rFonts w:ascii="Times New Roman" w:hAnsi="Times New Roman" w:cs="Times New Roman"/>
          <w:sz w:val="28"/>
          <w:szCs w:val="28"/>
        </w:rPr>
      </w:pPr>
      <w:bookmarkStart w:id="0" w:name="_Hlk122273936"/>
      <w:r w:rsidRPr="007B65BD">
        <w:rPr>
          <w:rFonts w:ascii="Times New Roman" w:hAnsi="Times New Roman" w:cs="Times New Roman"/>
          <w:sz w:val="28"/>
          <w:szCs w:val="28"/>
        </w:rPr>
        <w:t>Конституция Российской Федерации (принята всенародным голосованием 12.12.1993) (с учетом поправок, внесенных Законами РФ о поправках к Конституции РФ от 30.12.2008 N 6-ФКЗ, от 30.12.2008 N 7-ФКЗ, от 05.02.2014 N 2-ФКЗ, от 01.07.2020 N 11-ФКЗ) // Собрание законодательства РФ, 01.07.2020, N 31, ст. 4398</w:t>
      </w:r>
    </w:p>
    <w:p w14:paraId="345842C3" w14:textId="6E4DAE4A" w:rsidR="001D3169" w:rsidRDefault="001D3169" w:rsidP="001D3169">
      <w:pPr>
        <w:pStyle w:val="a3"/>
        <w:numPr>
          <w:ilvl w:val="0"/>
          <w:numId w:val="28"/>
        </w:numPr>
        <w:spacing w:after="0" w:line="360" w:lineRule="auto"/>
        <w:ind w:left="0" w:firstLine="0"/>
        <w:jc w:val="both"/>
        <w:rPr>
          <w:rFonts w:ascii="Times New Roman" w:hAnsi="Times New Roman" w:cs="Times New Roman"/>
          <w:sz w:val="28"/>
          <w:szCs w:val="28"/>
        </w:rPr>
      </w:pPr>
      <w:bookmarkStart w:id="1" w:name="_Ref216779312"/>
      <w:bookmarkEnd w:id="0"/>
      <w:r w:rsidRPr="001D3169">
        <w:rPr>
          <w:rFonts w:ascii="Times New Roman" w:hAnsi="Times New Roman" w:cs="Times New Roman"/>
          <w:sz w:val="28"/>
          <w:szCs w:val="28"/>
        </w:rPr>
        <w:t>"Кодекс Российской Федерации об административных правонарушениях" от 30.12.2001 N 195-ФЗ (ред. от 28.11.2025)</w:t>
      </w:r>
      <w:bookmarkEnd w:id="1"/>
    </w:p>
    <w:p w14:paraId="1B750A7E" w14:textId="10D0240F" w:rsidR="001D3169" w:rsidRDefault="001D3169" w:rsidP="001D3169">
      <w:pPr>
        <w:pStyle w:val="a3"/>
        <w:numPr>
          <w:ilvl w:val="0"/>
          <w:numId w:val="28"/>
        </w:numPr>
        <w:spacing w:after="0" w:line="360" w:lineRule="auto"/>
        <w:ind w:left="0" w:firstLine="0"/>
        <w:jc w:val="both"/>
        <w:rPr>
          <w:rFonts w:ascii="Times New Roman" w:hAnsi="Times New Roman" w:cs="Times New Roman"/>
          <w:sz w:val="28"/>
          <w:szCs w:val="28"/>
        </w:rPr>
      </w:pPr>
      <w:bookmarkStart w:id="2" w:name="_Ref216779180"/>
      <w:r w:rsidRPr="001D3169">
        <w:rPr>
          <w:rFonts w:ascii="Times New Roman" w:hAnsi="Times New Roman" w:cs="Times New Roman"/>
          <w:sz w:val="28"/>
          <w:szCs w:val="28"/>
        </w:rPr>
        <w:t>Федеральный закон от 13.03.2006 N 38-ФЗ (ред. от 31.07.2025) "О рекламе" (с изм. и доп., вступ. в силу с 01.09.2025)</w:t>
      </w:r>
      <w:bookmarkEnd w:id="2"/>
    </w:p>
    <w:p w14:paraId="649E95A5" w14:textId="05C9F6A6" w:rsidR="001D3169" w:rsidRDefault="001D3169" w:rsidP="001D3169">
      <w:pPr>
        <w:pStyle w:val="a3"/>
        <w:numPr>
          <w:ilvl w:val="0"/>
          <w:numId w:val="28"/>
        </w:numPr>
        <w:spacing w:after="0" w:line="360" w:lineRule="auto"/>
        <w:ind w:left="0" w:firstLine="0"/>
        <w:jc w:val="both"/>
        <w:rPr>
          <w:rFonts w:ascii="Times New Roman" w:hAnsi="Times New Roman" w:cs="Times New Roman"/>
          <w:sz w:val="28"/>
          <w:szCs w:val="28"/>
        </w:rPr>
      </w:pPr>
      <w:bookmarkStart w:id="3" w:name="_Ref216779359"/>
      <w:r w:rsidRPr="001D3169">
        <w:rPr>
          <w:rFonts w:ascii="Times New Roman" w:hAnsi="Times New Roman" w:cs="Times New Roman"/>
          <w:sz w:val="28"/>
          <w:szCs w:val="28"/>
        </w:rPr>
        <w:t>Федеральный закон от 07.07.2003 N 126-ФЗ (ред. от 31.07.2025) "О связи" (с изм. и доп., вступ. в силу с 01.12.2025)</w:t>
      </w:r>
      <w:bookmarkEnd w:id="3"/>
    </w:p>
    <w:p w14:paraId="15A09138" w14:textId="588BB642" w:rsidR="001D3169" w:rsidRDefault="001D3169" w:rsidP="001D3169">
      <w:pPr>
        <w:pStyle w:val="a3"/>
        <w:numPr>
          <w:ilvl w:val="0"/>
          <w:numId w:val="28"/>
        </w:numPr>
        <w:spacing w:after="0" w:line="360" w:lineRule="auto"/>
        <w:ind w:left="0" w:firstLine="0"/>
        <w:jc w:val="both"/>
        <w:rPr>
          <w:rFonts w:ascii="Times New Roman" w:hAnsi="Times New Roman" w:cs="Times New Roman"/>
          <w:sz w:val="28"/>
          <w:szCs w:val="28"/>
        </w:rPr>
      </w:pPr>
      <w:bookmarkStart w:id="4" w:name="_Ref216779712"/>
      <w:r w:rsidRPr="001D3169">
        <w:rPr>
          <w:rFonts w:ascii="Times New Roman" w:hAnsi="Times New Roman" w:cs="Times New Roman"/>
          <w:sz w:val="28"/>
          <w:szCs w:val="28"/>
        </w:rPr>
        <w:t>Федеральный закон от 01.04.2025 N 41-ФЗ "О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bookmarkEnd w:id="4"/>
    </w:p>
    <w:p w14:paraId="142ED6DB" w14:textId="1D595D4E" w:rsidR="00F221ED" w:rsidRPr="000F6335" w:rsidRDefault="00F221ED" w:rsidP="001D3169">
      <w:pPr>
        <w:pStyle w:val="a3"/>
        <w:numPr>
          <w:ilvl w:val="0"/>
          <w:numId w:val="28"/>
        </w:numPr>
        <w:spacing w:after="0" w:line="360" w:lineRule="auto"/>
        <w:ind w:left="0" w:firstLine="0"/>
        <w:jc w:val="both"/>
        <w:rPr>
          <w:rFonts w:ascii="Times New Roman" w:hAnsi="Times New Roman" w:cs="Times New Roman"/>
          <w:sz w:val="28"/>
          <w:szCs w:val="28"/>
        </w:rPr>
      </w:pPr>
      <w:bookmarkStart w:id="5" w:name="_Ref216780573"/>
      <w:r w:rsidRPr="00F221ED">
        <w:rPr>
          <w:rFonts w:ascii="Times New Roman" w:hAnsi="Times New Roman" w:cs="Times New Roman"/>
          <w:sz w:val="28"/>
          <w:szCs w:val="28"/>
        </w:rPr>
        <w:t>Определение СК по гражданским делам Верховного Суда Российской Федерации от 18 февраля 2025 г. N 5-КГ24-144-К2</w:t>
      </w:r>
      <w:bookmarkEnd w:id="5"/>
    </w:p>
    <w:p w14:paraId="3D7D0FE3" w14:textId="188E58EA" w:rsidR="000F6335" w:rsidRPr="001D3169" w:rsidRDefault="000F6335" w:rsidP="001D3169">
      <w:pPr>
        <w:pStyle w:val="a3"/>
        <w:numPr>
          <w:ilvl w:val="0"/>
          <w:numId w:val="28"/>
        </w:numPr>
        <w:spacing w:after="0" w:line="360" w:lineRule="auto"/>
        <w:ind w:left="0" w:firstLine="0"/>
        <w:jc w:val="both"/>
        <w:rPr>
          <w:rFonts w:ascii="Times New Roman" w:hAnsi="Times New Roman" w:cs="Times New Roman"/>
          <w:sz w:val="28"/>
          <w:szCs w:val="28"/>
        </w:rPr>
      </w:pPr>
      <w:bookmarkStart w:id="6" w:name="_Ref217256380"/>
      <w:r w:rsidRPr="000F6335">
        <w:rPr>
          <w:rFonts w:ascii="Times New Roman" w:hAnsi="Times New Roman" w:cs="Times New Roman"/>
          <w:sz w:val="28"/>
          <w:szCs w:val="28"/>
        </w:rPr>
        <w:t>Федеральный закон от 27.07.2006 N 152-ФЗ (ред. от 24.06.2025) "О персональных данных"</w:t>
      </w:r>
      <w:bookmarkEnd w:id="6"/>
    </w:p>
    <w:p w14:paraId="66461C70" w14:textId="38D378DE" w:rsidR="00791B97" w:rsidRPr="00791B97" w:rsidRDefault="00791B97" w:rsidP="007B65BD">
      <w:pPr>
        <w:spacing w:after="0" w:line="360" w:lineRule="auto"/>
        <w:ind w:left="709"/>
        <w:jc w:val="center"/>
        <w:rPr>
          <w:rFonts w:ascii="Times New Roman" w:hAnsi="Times New Roman" w:cs="Times New Roman"/>
          <w:b/>
          <w:bCs/>
          <w:sz w:val="28"/>
          <w:szCs w:val="28"/>
        </w:rPr>
      </w:pPr>
      <w:r>
        <w:rPr>
          <w:rFonts w:ascii="Times New Roman" w:hAnsi="Times New Roman" w:cs="Times New Roman"/>
          <w:b/>
          <w:bCs/>
          <w:sz w:val="28"/>
          <w:szCs w:val="28"/>
        </w:rPr>
        <w:t>Научная и учебная литература</w:t>
      </w:r>
    </w:p>
    <w:p w14:paraId="58589617" w14:textId="77777777" w:rsidR="001D3169" w:rsidRDefault="001D3169" w:rsidP="001D3169">
      <w:pPr>
        <w:pStyle w:val="a3"/>
        <w:numPr>
          <w:ilvl w:val="0"/>
          <w:numId w:val="28"/>
        </w:numPr>
        <w:spacing w:after="0" w:line="360" w:lineRule="auto"/>
        <w:ind w:left="0" w:firstLine="0"/>
        <w:jc w:val="both"/>
        <w:rPr>
          <w:rFonts w:ascii="Times New Roman" w:hAnsi="Times New Roman" w:cs="Times New Roman"/>
          <w:sz w:val="28"/>
          <w:szCs w:val="28"/>
        </w:rPr>
      </w:pPr>
      <w:proofErr w:type="spellStart"/>
      <w:r w:rsidRPr="001D3169">
        <w:rPr>
          <w:rFonts w:ascii="Times New Roman" w:hAnsi="Times New Roman" w:cs="Times New Roman"/>
          <w:sz w:val="28"/>
          <w:szCs w:val="28"/>
        </w:rPr>
        <w:t>Бабаш</w:t>
      </w:r>
      <w:proofErr w:type="spellEnd"/>
      <w:r w:rsidRPr="001D3169">
        <w:rPr>
          <w:rFonts w:ascii="Times New Roman" w:hAnsi="Times New Roman" w:cs="Times New Roman"/>
          <w:sz w:val="28"/>
          <w:szCs w:val="28"/>
        </w:rPr>
        <w:t xml:space="preserve">, А. В. Актуальные вопросы защиты </w:t>
      </w:r>
      <w:proofErr w:type="gramStart"/>
      <w:r w:rsidRPr="001D3169">
        <w:rPr>
          <w:rFonts w:ascii="Times New Roman" w:hAnsi="Times New Roman" w:cs="Times New Roman"/>
          <w:sz w:val="28"/>
          <w:szCs w:val="28"/>
        </w:rPr>
        <w:t>информации :</w:t>
      </w:r>
      <w:proofErr w:type="gramEnd"/>
      <w:r w:rsidRPr="001D3169">
        <w:rPr>
          <w:rFonts w:ascii="Times New Roman" w:hAnsi="Times New Roman" w:cs="Times New Roman"/>
          <w:sz w:val="28"/>
          <w:szCs w:val="28"/>
        </w:rPr>
        <w:t xml:space="preserve"> монография / А.В. </w:t>
      </w:r>
      <w:proofErr w:type="spellStart"/>
      <w:r w:rsidRPr="001D3169">
        <w:rPr>
          <w:rFonts w:ascii="Times New Roman" w:hAnsi="Times New Roman" w:cs="Times New Roman"/>
          <w:sz w:val="28"/>
          <w:szCs w:val="28"/>
        </w:rPr>
        <w:t>Бабаш</w:t>
      </w:r>
      <w:proofErr w:type="spellEnd"/>
      <w:r w:rsidRPr="001D3169">
        <w:rPr>
          <w:rFonts w:ascii="Times New Roman" w:hAnsi="Times New Roman" w:cs="Times New Roman"/>
          <w:sz w:val="28"/>
          <w:szCs w:val="28"/>
        </w:rPr>
        <w:t xml:space="preserve">, </w:t>
      </w:r>
      <w:proofErr w:type="gramStart"/>
      <w:r w:rsidRPr="001D3169">
        <w:rPr>
          <w:rFonts w:ascii="Times New Roman" w:hAnsi="Times New Roman" w:cs="Times New Roman"/>
          <w:sz w:val="28"/>
          <w:szCs w:val="28"/>
        </w:rPr>
        <w:t>Е.К.</w:t>
      </w:r>
      <w:proofErr w:type="gramEnd"/>
      <w:r w:rsidRPr="001D3169">
        <w:rPr>
          <w:rFonts w:ascii="Times New Roman" w:hAnsi="Times New Roman" w:cs="Times New Roman"/>
          <w:sz w:val="28"/>
          <w:szCs w:val="28"/>
        </w:rPr>
        <w:t xml:space="preserve"> Баранова. - </w:t>
      </w:r>
      <w:proofErr w:type="gramStart"/>
      <w:r w:rsidRPr="001D3169">
        <w:rPr>
          <w:rFonts w:ascii="Times New Roman" w:hAnsi="Times New Roman" w:cs="Times New Roman"/>
          <w:sz w:val="28"/>
          <w:szCs w:val="28"/>
        </w:rPr>
        <w:t>Москва :</w:t>
      </w:r>
      <w:proofErr w:type="gramEnd"/>
      <w:r w:rsidRPr="001D3169">
        <w:rPr>
          <w:rFonts w:ascii="Times New Roman" w:hAnsi="Times New Roman" w:cs="Times New Roman"/>
          <w:sz w:val="28"/>
          <w:szCs w:val="28"/>
        </w:rPr>
        <w:t xml:space="preserve"> </w:t>
      </w:r>
      <w:proofErr w:type="gramStart"/>
      <w:r w:rsidRPr="001D3169">
        <w:rPr>
          <w:rFonts w:ascii="Times New Roman" w:hAnsi="Times New Roman" w:cs="Times New Roman"/>
          <w:sz w:val="28"/>
          <w:szCs w:val="28"/>
        </w:rPr>
        <w:t>РИОР :</w:t>
      </w:r>
      <w:proofErr w:type="gramEnd"/>
      <w:r w:rsidRPr="001D3169">
        <w:rPr>
          <w:rFonts w:ascii="Times New Roman" w:hAnsi="Times New Roman" w:cs="Times New Roman"/>
          <w:sz w:val="28"/>
          <w:szCs w:val="28"/>
        </w:rPr>
        <w:t xml:space="preserve"> ИНФРА-М, 2023. - 110 c.</w:t>
      </w:r>
    </w:p>
    <w:p w14:paraId="7BEC3CF9" w14:textId="6AB5F1E0" w:rsidR="001D3169" w:rsidRPr="001D3169" w:rsidRDefault="001D3169" w:rsidP="001D3169">
      <w:pPr>
        <w:pStyle w:val="a3"/>
        <w:numPr>
          <w:ilvl w:val="0"/>
          <w:numId w:val="28"/>
        </w:numPr>
        <w:spacing w:after="0" w:line="360" w:lineRule="auto"/>
        <w:ind w:left="0" w:firstLine="0"/>
        <w:jc w:val="both"/>
        <w:rPr>
          <w:rFonts w:ascii="Times New Roman" w:hAnsi="Times New Roman" w:cs="Times New Roman"/>
          <w:sz w:val="28"/>
          <w:szCs w:val="28"/>
        </w:rPr>
      </w:pPr>
      <w:r w:rsidRPr="001D3169">
        <w:rPr>
          <w:rFonts w:ascii="Times New Roman" w:hAnsi="Times New Roman" w:cs="Times New Roman"/>
          <w:sz w:val="28"/>
          <w:szCs w:val="28"/>
        </w:rPr>
        <w:t xml:space="preserve">Белоус, А. И. Кибероружие и </w:t>
      </w:r>
      <w:proofErr w:type="gramStart"/>
      <w:r w:rsidRPr="001D3169">
        <w:rPr>
          <w:rFonts w:ascii="Times New Roman" w:hAnsi="Times New Roman" w:cs="Times New Roman"/>
          <w:sz w:val="28"/>
          <w:szCs w:val="28"/>
        </w:rPr>
        <w:t>кибербезопасность :</w:t>
      </w:r>
      <w:proofErr w:type="gramEnd"/>
      <w:r w:rsidRPr="001D3169">
        <w:rPr>
          <w:rFonts w:ascii="Times New Roman" w:hAnsi="Times New Roman" w:cs="Times New Roman"/>
          <w:sz w:val="28"/>
          <w:szCs w:val="28"/>
        </w:rPr>
        <w:t xml:space="preserve"> о сложных вещах простыми словами / А. И. Белоус, В. А. Солодуха. – 2-е изд. – </w:t>
      </w:r>
      <w:proofErr w:type="gramStart"/>
      <w:r w:rsidRPr="001D3169">
        <w:rPr>
          <w:rFonts w:ascii="Times New Roman" w:hAnsi="Times New Roman" w:cs="Times New Roman"/>
          <w:sz w:val="28"/>
          <w:szCs w:val="28"/>
        </w:rPr>
        <w:t>Москва ;</w:t>
      </w:r>
      <w:proofErr w:type="gramEnd"/>
      <w:r w:rsidRPr="001D3169">
        <w:rPr>
          <w:rFonts w:ascii="Times New Roman" w:hAnsi="Times New Roman" w:cs="Times New Roman"/>
          <w:sz w:val="28"/>
          <w:szCs w:val="28"/>
        </w:rPr>
        <w:t xml:space="preserve"> </w:t>
      </w:r>
      <w:proofErr w:type="gramStart"/>
      <w:r w:rsidRPr="001D3169">
        <w:rPr>
          <w:rFonts w:ascii="Times New Roman" w:hAnsi="Times New Roman" w:cs="Times New Roman"/>
          <w:sz w:val="28"/>
          <w:szCs w:val="28"/>
        </w:rPr>
        <w:t>Вологда :</w:t>
      </w:r>
      <w:proofErr w:type="gramEnd"/>
      <w:r w:rsidRPr="001D3169">
        <w:rPr>
          <w:rFonts w:ascii="Times New Roman" w:hAnsi="Times New Roman" w:cs="Times New Roman"/>
          <w:sz w:val="28"/>
          <w:szCs w:val="28"/>
        </w:rPr>
        <w:t xml:space="preserve"> Инфра-Инженерия, 2025. – 690 с.</w:t>
      </w:r>
    </w:p>
    <w:p w14:paraId="7B9E2B82" w14:textId="2D7851F0" w:rsidR="00791B97" w:rsidRDefault="00791B97" w:rsidP="001D3169">
      <w:pPr>
        <w:spacing w:after="0" w:line="360" w:lineRule="auto"/>
        <w:ind w:left="709"/>
        <w:jc w:val="center"/>
        <w:rPr>
          <w:rFonts w:ascii="Times New Roman" w:hAnsi="Times New Roman" w:cs="Times New Roman"/>
          <w:b/>
          <w:bCs/>
          <w:sz w:val="28"/>
          <w:szCs w:val="28"/>
        </w:rPr>
      </w:pPr>
      <w:r w:rsidRPr="00791B97">
        <w:rPr>
          <w:rFonts w:ascii="Times New Roman" w:hAnsi="Times New Roman" w:cs="Times New Roman"/>
          <w:b/>
          <w:bCs/>
          <w:sz w:val="28"/>
          <w:szCs w:val="28"/>
        </w:rPr>
        <w:t>Интернет</w:t>
      </w:r>
      <w:r w:rsidR="00842711">
        <w:rPr>
          <w:rFonts w:ascii="Times New Roman" w:hAnsi="Times New Roman" w:cs="Times New Roman"/>
          <w:b/>
          <w:bCs/>
          <w:sz w:val="28"/>
          <w:szCs w:val="28"/>
        </w:rPr>
        <w:t>-</w:t>
      </w:r>
      <w:r w:rsidRPr="00791B97">
        <w:rPr>
          <w:rFonts w:ascii="Times New Roman" w:hAnsi="Times New Roman" w:cs="Times New Roman"/>
          <w:b/>
          <w:bCs/>
          <w:sz w:val="28"/>
          <w:szCs w:val="28"/>
        </w:rPr>
        <w:t>ресурсы</w:t>
      </w:r>
    </w:p>
    <w:p w14:paraId="74E83B93" w14:textId="038E3B04" w:rsidR="007B65BD" w:rsidRDefault="001D3169" w:rsidP="007B65BD">
      <w:pPr>
        <w:pStyle w:val="a3"/>
        <w:numPr>
          <w:ilvl w:val="0"/>
          <w:numId w:val="28"/>
        </w:numPr>
        <w:spacing w:after="0" w:line="360" w:lineRule="auto"/>
        <w:ind w:left="0" w:firstLine="0"/>
        <w:jc w:val="both"/>
        <w:rPr>
          <w:rFonts w:ascii="Times New Roman" w:hAnsi="Times New Roman" w:cs="Times New Roman"/>
          <w:sz w:val="28"/>
          <w:szCs w:val="28"/>
        </w:rPr>
      </w:pPr>
      <w:bookmarkStart w:id="7" w:name="_Ref216779100"/>
      <w:r>
        <w:rPr>
          <w:rFonts w:ascii="Times New Roman" w:hAnsi="Times New Roman" w:cs="Times New Roman"/>
          <w:sz w:val="28"/>
          <w:szCs w:val="28"/>
        </w:rPr>
        <w:lastRenderedPageBreak/>
        <w:t>Энциклопедия Касперского</w:t>
      </w:r>
      <w:r w:rsidR="007B65BD" w:rsidRPr="007B65BD">
        <w:rPr>
          <w:rFonts w:ascii="Times New Roman" w:hAnsi="Times New Roman" w:cs="Times New Roman"/>
          <w:sz w:val="28"/>
          <w:szCs w:val="28"/>
        </w:rPr>
        <w:t xml:space="preserve"> // [Электронный ресурс] — URL: </w:t>
      </w:r>
      <w:r w:rsidRPr="001D3169">
        <w:rPr>
          <w:rFonts w:asciiTheme="majorBidi" w:hAnsiTheme="majorBidi" w:cstheme="majorBidi"/>
          <w:sz w:val="28"/>
          <w:szCs w:val="28"/>
        </w:rPr>
        <w:t xml:space="preserve">https://encyclopedia.kaspersky.ru/knowledge/what-is-spam/ </w:t>
      </w:r>
      <w:r w:rsidRPr="001D3169">
        <w:rPr>
          <w:rStyle w:val="ae"/>
          <w:rFonts w:ascii="Times New Roman" w:hAnsi="Times New Roman" w:cs="Times New Roman"/>
          <w:color w:val="000000" w:themeColor="text1"/>
          <w:sz w:val="28"/>
          <w:szCs w:val="28"/>
          <w:u w:val="none"/>
        </w:rPr>
        <w:t>(дата обращения 15.12.2025)</w:t>
      </w:r>
      <w:bookmarkEnd w:id="7"/>
    </w:p>
    <w:p w14:paraId="75978E54" w14:textId="77777777" w:rsidR="003708D9" w:rsidRPr="001D3169" w:rsidRDefault="003708D9" w:rsidP="001D3169">
      <w:pPr>
        <w:jc w:val="both"/>
        <w:rPr>
          <w:rFonts w:ascii="Times New Roman" w:hAnsi="Times New Roman" w:cs="Times New Roman"/>
          <w:sz w:val="28"/>
          <w:szCs w:val="28"/>
        </w:rPr>
      </w:pPr>
    </w:p>
    <w:sectPr w:rsidR="003708D9" w:rsidRPr="001D3169" w:rsidSect="00791B97">
      <w:footerReference w:type="default" r:id="rId11"/>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936F4" w14:textId="77777777" w:rsidR="005E5F3E" w:rsidRDefault="005E5F3E" w:rsidP="00252DD5">
      <w:pPr>
        <w:spacing w:after="0" w:line="240" w:lineRule="auto"/>
      </w:pPr>
      <w:r>
        <w:separator/>
      </w:r>
    </w:p>
  </w:endnote>
  <w:endnote w:type="continuationSeparator" w:id="0">
    <w:p w14:paraId="595F37E0" w14:textId="77777777" w:rsidR="005E5F3E" w:rsidRDefault="005E5F3E" w:rsidP="00252DD5">
      <w:pPr>
        <w:spacing w:after="0" w:line="240" w:lineRule="auto"/>
      </w:pPr>
      <w:r>
        <w:continuationSeparator/>
      </w:r>
    </w:p>
  </w:endnote>
  <w:endnote w:type="continuationNotice" w:id="1">
    <w:p w14:paraId="5E7EE5AB" w14:textId="77777777" w:rsidR="005E5F3E" w:rsidRDefault="005E5F3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458186"/>
      <w:docPartObj>
        <w:docPartGallery w:val="Page Numbers (Bottom of Page)"/>
        <w:docPartUnique/>
      </w:docPartObj>
    </w:sdtPr>
    <w:sdtContent>
      <w:p w14:paraId="33E26286" w14:textId="54D21B84" w:rsidR="00791B97" w:rsidRDefault="00791B97">
        <w:pPr>
          <w:pStyle w:val="a6"/>
          <w:jc w:val="center"/>
        </w:pPr>
        <w:r>
          <w:fldChar w:fldCharType="begin"/>
        </w:r>
        <w:r>
          <w:instrText>PAGE   \* MERGEFORMAT</w:instrText>
        </w:r>
        <w:r>
          <w:fldChar w:fldCharType="separate"/>
        </w:r>
        <w:r>
          <w:t>2</w:t>
        </w:r>
        <w:r>
          <w:fldChar w:fldCharType="end"/>
        </w:r>
      </w:p>
    </w:sdtContent>
  </w:sdt>
  <w:p w14:paraId="1343EEAB" w14:textId="4875021E" w:rsidR="00510430" w:rsidRDefault="00510430" w:rsidP="00791B97">
    <w:pPr>
      <w:pStyle w:val="a6"/>
      <w:spacing w:line="36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AD5EB" w14:textId="77777777" w:rsidR="005E5F3E" w:rsidRDefault="005E5F3E" w:rsidP="00252DD5">
      <w:pPr>
        <w:spacing w:after="0" w:line="240" w:lineRule="auto"/>
      </w:pPr>
      <w:r>
        <w:separator/>
      </w:r>
    </w:p>
  </w:footnote>
  <w:footnote w:type="continuationSeparator" w:id="0">
    <w:p w14:paraId="586D63C9" w14:textId="77777777" w:rsidR="005E5F3E" w:rsidRDefault="005E5F3E" w:rsidP="00252DD5">
      <w:pPr>
        <w:spacing w:after="0" w:line="240" w:lineRule="auto"/>
      </w:pPr>
      <w:r>
        <w:continuationSeparator/>
      </w:r>
    </w:p>
  </w:footnote>
  <w:footnote w:type="continuationNotice" w:id="1">
    <w:p w14:paraId="69232A9E" w14:textId="77777777" w:rsidR="005E5F3E" w:rsidRDefault="005E5F3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A07"/>
    <w:multiLevelType w:val="hybridMultilevel"/>
    <w:tmpl w:val="87AEB98E"/>
    <w:lvl w:ilvl="0" w:tplc="B8201C3C">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3D827F6"/>
    <w:multiLevelType w:val="multilevel"/>
    <w:tmpl w:val="3444A04E"/>
    <w:lvl w:ilvl="0">
      <w:start w:val="1"/>
      <w:numFmt w:val="decimal"/>
      <w:lvlText w:val="%1"/>
      <w:lvlJc w:val="left"/>
      <w:pPr>
        <w:ind w:left="480" w:hanging="480"/>
      </w:pPr>
      <w:rPr>
        <w:rFonts w:hint="default"/>
      </w:rPr>
    </w:lvl>
    <w:lvl w:ilvl="1">
      <w:start w:val="2"/>
      <w:numFmt w:val="decimal"/>
      <w:lvlText w:val="%1.%2"/>
      <w:lvlJc w:val="left"/>
      <w:pPr>
        <w:ind w:left="1284" w:hanging="480"/>
      </w:pPr>
      <w:rPr>
        <w:rFonts w:hint="default"/>
      </w:rPr>
    </w:lvl>
    <w:lvl w:ilvl="2">
      <w:start w:val="1"/>
      <w:numFmt w:val="decimal"/>
      <w:lvlText w:val="%1.%2.%3"/>
      <w:lvlJc w:val="left"/>
      <w:pPr>
        <w:ind w:left="2328" w:hanging="720"/>
      </w:pPr>
      <w:rPr>
        <w:rFonts w:hint="default"/>
      </w:rPr>
    </w:lvl>
    <w:lvl w:ilvl="3">
      <w:start w:val="1"/>
      <w:numFmt w:val="decimal"/>
      <w:lvlText w:val="%1.%2.%3.%4"/>
      <w:lvlJc w:val="left"/>
      <w:pPr>
        <w:ind w:left="3132" w:hanging="720"/>
      </w:pPr>
      <w:rPr>
        <w:rFonts w:hint="default"/>
      </w:rPr>
    </w:lvl>
    <w:lvl w:ilvl="4">
      <w:start w:val="1"/>
      <w:numFmt w:val="decimal"/>
      <w:lvlText w:val="%1.%2.%3.%4.%5"/>
      <w:lvlJc w:val="left"/>
      <w:pPr>
        <w:ind w:left="4296" w:hanging="1080"/>
      </w:pPr>
      <w:rPr>
        <w:rFonts w:hint="default"/>
      </w:rPr>
    </w:lvl>
    <w:lvl w:ilvl="5">
      <w:start w:val="1"/>
      <w:numFmt w:val="decimal"/>
      <w:lvlText w:val="%1.%2.%3.%4.%5.%6"/>
      <w:lvlJc w:val="left"/>
      <w:pPr>
        <w:ind w:left="5100" w:hanging="1080"/>
      </w:pPr>
      <w:rPr>
        <w:rFonts w:hint="default"/>
      </w:rPr>
    </w:lvl>
    <w:lvl w:ilvl="6">
      <w:start w:val="1"/>
      <w:numFmt w:val="decimal"/>
      <w:lvlText w:val="%1.%2.%3.%4.%5.%6.%7"/>
      <w:lvlJc w:val="left"/>
      <w:pPr>
        <w:ind w:left="6264" w:hanging="1440"/>
      </w:pPr>
      <w:rPr>
        <w:rFonts w:hint="default"/>
      </w:rPr>
    </w:lvl>
    <w:lvl w:ilvl="7">
      <w:start w:val="1"/>
      <w:numFmt w:val="decimal"/>
      <w:lvlText w:val="%1.%2.%3.%4.%5.%6.%7.%8"/>
      <w:lvlJc w:val="left"/>
      <w:pPr>
        <w:ind w:left="7068" w:hanging="1440"/>
      </w:pPr>
      <w:rPr>
        <w:rFonts w:hint="default"/>
      </w:rPr>
    </w:lvl>
    <w:lvl w:ilvl="8">
      <w:start w:val="1"/>
      <w:numFmt w:val="decimal"/>
      <w:lvlText w:val="%1.%2.%3.%4.%5.%6.%7.%8.%9"/>
      <w:lvlJc w:val="left"/>
      <w:pPr>
        <w:ind w:left="8232" w:hanging="1800"/>
      </w:pPr>
      <w:rPr>
        <w:rFonts w:hint="default"/>
      </w:rPr>
    </w:lvl>
  </w:abstractNum>
  <w:abstractNum w:abstractNumId="2" w15:restartNumberingAfterBreak="0">
    <w:nsid w:val="04C81F7B"/>
    <w:multiLevelType w:val="multilevel"/>
    <w:tmpl w:val="C854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83B08"/>
    <w:multiLevelType w:val="multilevel"/>
    <w:tmpl w:val="C5946578"/>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0DA4049C"/>
    <w:multiLevelType w:val="hybridMultilevel"/>
    <w:tmpl w:val="BDA846DC"/>
    <w:lvl w:ilvl="0" w:tplc="A2565E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1E47A01"/>
    <w:multiLevelType w:val="multilevel"/>
    <w:tmpl w:val="E434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71C94"/>
    <w:multiLevelType w:val="multilevel"/>
    <w:tmpl w:val="21F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D4045"/>
    <w:multiLevelType w:val="multilevel"/>
    <w:tmpl w:val="D3B67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5E270D"/>
    <w:multiLevelType w:val="multilevel"/>
    <w:tmpl w:val="25187F08"/>
    <w:lvl w:ilvl="0">
      <w:start w:val="1"/>
      <w:numFmt w:val="decimal"/>
      <w:lvlText w:val="%1."/>
      <w:lvlJc w:val="left"/>
      <w:pPr>
        <w:ind w:left="1429" w:hanging="360"/>
      </w:pPr>
    </w:lvl>
    <w:lvl w:ilvl="1">
      <w:start w:val="1"/>
      <w:numFmt w:val="lowerLetter"/>
      <w:lvlText w:val="%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9" w15:restartNumberingAfterBreak="0">
    <w:nsid w:val="1819241C"/>
    <w:multiLevelType w:val="hybridMultilevel"/>
    <w:tmpl w:val="C9405B10"/>
    <w:lvl w:ilvl="0" w:tplc="00FAF27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1A53174E"/>
    <w:multiLevelType w:val="multilevel"/>
    <w:tmpl w:val="7D1E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37E9A"/>
    <w:multiLevelType w:val="hybridMultilevel"/>
    <w:tmpl w:val="487C502C"/>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2" w15:restartNumberingAfterBreak="0">
    <w:nsid w:val="2A81612B"/>
    <w:multiLevelType w:val="hybridMultilevel"/>
    <w:tmpl w:val="E7205EDC"/>
    <w:lvl w:ilvl="0" w:tplc="FFFFFFF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B7A322C"/>
    <w:multiLevelType w:val="multilevel"/>
    <w:tmpl w:val="FBE8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7D1B81"/>
    <w:multiLevelType w:val="multilevel"/>
    <w:tmpl w:val="D1A0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4F6C3D"/>
    <w:multiLevelType w:val="multilevel"/>
    <w:tmpl w:val="4AAE41B2"/>
    <w:lvl w:ilvl="0">
      <w:start w:val="1"/>
      <w:numFmt w:val="decimal"/>
      <w:lvlText w:val="%1."/>
      <w:lvlJc w:val="left"/>
      <w:pPr>
        <w:ind w:left="1429" w:hanging="360"/>
      </w:pPr>
    </w:lvl>
    <w:lvl w:ilvl="1">
      <w:start w:val="3"/>
      <w:numFmt w:val="decimal"/>
      <w:isLgl/>
      <w:lvlText w:val="%1.%2"/>
      <w:lvlJc w:val="left"/>
      <w:pPr>
        <w:ind w:left="1817"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6" w15:restartNumberingAfterBreak="0">
    <w:nsid w:val="313E5F80"/>
    <w:multiLevelType w:val="hybridMultilevel"/>
    <w:tmpl w:val="777442A8"/>
    <w:lvl w:ilvl="0" w:tplc="A3C656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7502D62"/>
    <w:multiLevelType w:val="multilevel"/>
    <w:tmpl w:val="D3447EE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1766E9"/>
    <w:multiLevelType w:val="multilevel"/>
    <w:tmpl w:val="9F040EE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D4A74C4"/>
    <w:multiLevelType w:val="multilevel"/>
    <w:tmpl w:val="FEE09160"/>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0" w15:restartNumberingAfterBreak="0">
    <w:nsid w:val="3DF348A4"/>
    <w:multiLevelType w:val="multilevel"/>
    <w:tmpl w:val="C380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E2D76"/>
    <w:multiLevelType w:val="multilevel"/>
    <w:tmpl w:val="75EA210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8B1021D"/>
    <w:multiLevelType w:val="hybridMultilevel"/>
    <w:tmpl w:val="42F88C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91D1217"/>
    <w:multiLevelType w:val="hybridMultilevel"/>
    <w:tmpl w:val="4CF23F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1ED3BBC"/>
    <w:multiLevelType w:val="hybridMultilevel"/>
    <w:tmpl w:val="4D0E6444"/>
    <w:lvl w:ilvl="0" w:tplc="F29E208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5265267B"/>
    <w:multiLevelType w:val="multilevel"/>
    <w:tmpl w:val="FEE09160"/>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6" w15:restartNumberingAfterBreak="0">
    <w:nsid w:val="545F03C2"/>
    <w:multiLevelType w:val="multilevel"/>
    <w:tmpl w:val="9CB8D8F2"/>
    <w:lvl w:ilvl="0">
      <w:start w:val="1"/>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5FB3F51"/>
    <w:multiLevelType w:val="multilevel"/>
    <w:tmpl w:val="A7E8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E28AB"/>
    <w:multiLevelType w:val="hybridMultilevel"/>
    <w:tmpl w:val="21263900"/>
    <w:lvl w:ilvl="0" w:tplc="1AEE94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FA038C6"/>
    <w:multiLevelType w:val="hybridMultilevel"/>
    <w:tmpl w:val="EF24F87C"/>
    <w:lvl w:ilvl="0" w:tplc="B20627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1BF3AD1"/>
    <w:multiLevelType w:val="hybridMultilevel"/>
    <w:tmpl w:val="BF549B26"/>
    <w:lvl w:ilvl="0" w:tplc="491E856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23309C9"/>
    <w:multiLevelType w:val="hybridMultilevel"/>
    <w:tmpl w:val="AE628384"/>
    <w:lvl w:ilvl="0" w:tplc="07D26A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27A2BA0"/>
    <w:multiLevelType w:val="hybridMultilevel"/>
    <w:tmpl w:val="2F52D5E8"/>
    <w:lvl w:ilvl="0" w:tplc="ED22F94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4266327"/>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A0E70D5"/>
    <w:multiLevelType w:val="multilevel"/>
    <w:tmpl w:val="F7C4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790208"/>
    <w:multiLevelType w:val="hybridMultilevel"/>
    <w:tmpl w:val="55C4D9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B835A13"/>
    <w:multiLevelType w:val="hybridMultilevel"/>
    <w:tmpl w:val="31448D38"/>
    <w:lvl w:ilvl="0" w:tplc="16A07A46">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CD57203"/>
    <w:multiLevelType w:val="hybridMultilevel"/>
    <w:tmpl w:val="6C80FE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E714393"/>
    <w:multiLevelType w:val="hybridMultilevel"/>
    <w:tmpl w:val="457047FC"/>
    <w:lvl w:ilvl="0" w:tplc="4016FBE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6F6A0535"/>
    <w:multiLevelType w:val="multilevel"/>
    <w:tmpl w:val="FB3CC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EC7261"/>
    <w:multiLevelType w:val="hybridMultilevel"/>
    <w:tmpl w:val="4B5EBDD2"/>
    <w:lvl w:ilvl="0" w:tplc="AEF451E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7E60DB0"/>
    <w:multiLevelType w:val="multilevel"/>
    <w:tmpl w:val="4A88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CE068E"/>
    <w:multiLevelType w:val="hybridMultilevel"/>
    <w:tmpl w:val="5C1AD768"/>
    <w:lvl w:ilvl="0" w:tplc="B64AD2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289975146">
    <w:abstractNumId w:val="15"/>
  </w:num>
  <w:num w:numId="2" w16cid:durableId="534583725">
    <w:abstractNumId w:val="8"/>
  </w:num>
  <w:num w:numId="3" w16cid:durableId="1284456124">
    <w:abstractNumId w:val="33"/>
  </w:num>
  <w:num w:numId="4" w16cid:durableId="2009407820">
    <w:abstractNumId w:val="38"/>
  </w:num>
  <w:num w:numId="5" w16cid:durableId="442190420">
    <w:abstractNumId w:val="9"/>
  </w:num>
  <w:num w:numId="6" w16cid:durableId="1813672304">
    <w:abstractNumId w:val="1"/>
  </w:num>
  <w:num w:numId="7" w16cid:durableId="1398553112">
    <w:abstractNumId w:val="25"/>
  </w:num>
  <w:num w:numId="8" w16cid:durableId="1076980472">
    <w:abstractNumId w:val="19"/>
  </w:num>
  <w:num w:numId="9" w16cid:durableId="981347646">
    <w:abstractNumId w:val="3"/>
  </w:num>
  <w:num w:numId="10" w16cid:durableId="53165332">
    <w:abstractNumId w:val="40"/>
  </w:num>
  <w:num w:numId="11" w16cid:durableId="764108939">
    <w:abstractNumId w:val="42"/>
  </w:num>
  <w:num w:numId="12" w16cid:durableId="924606985">
    <w:abstractNumId w:val="30"/>
  </w:num>
  <w:num w:numId="13" w16cid:durableId="414520700">
    <w:abstractNumId w:val="32"/>
  </w:num>
  <w:num w:numId="14" w16cid:durableId="1872373482">
    <w:abstractNumId w:val="16"/>
  </w:num>
  <w:num w:numId="15" w16cid:durableId="572468444">
    <w:abstractNumId w:val="36"/>
  </w:num>
  <w:num w:numId="16" w16cid:durableId="1268007862">
    <w:abstractNumId w:val="0"/>
  </w:num>
  <w:num w:numId="17" w16cid:durableId="394622234">
    <w:abstractNumId w:val="12"/>
  </w:num>
  <w:num w:numId="18" w16cid:durableId="2116124395">
    <w:abstractNumId w:val="18"/>
  </w:num>
  <w:num w:numId="19" w16cid:durableId="1809546940">
    <w:abstractNumId w:val="26"/>
  </w:num>
  <w:num w:numId="20" w16cid:durableId="671839150">
    <w:abstractNumId w:val="21"/>
  </w:num>
  <w:num w:numId="21" w16cid:durableId="2038658632">
    <w:abstractNumId w:val="28"/>
  </w:num>
  <w:num w:numId="22" w16cid:durableId="2116944038">
    <w:abstractNumId w:val="24"/>
  </w:num>
  <w:num w:numId="23" w16cid:durableId="1290429815">
    <w:abstractNumId w:val="31"/>
  </w:num>
  <w:num w:numId="24" w16cid:durableId="599684554">
    <w:abstractNumId w:val="4"/>
  </w:num>
  <w:num w:numId="25" w16cid:durableId="2117168511">
    <w:abstractNumId w:val="37"/>
  </w:num>
  <w:num w:numId="26" w16cid:durableId="1124231082">
    <w:abstractNumId w:val="11"/>
  </w:num>
  <w:num w:numId="27" w16cid:durableId="1477600861">
    <w:abstractNumId w:val="29"/>
  </w:num>
  <w:num w:numId="28" w16cid:durableId="1324506704">
    <w:abstractNumId w:val="22"/>
  </w:num>
  <w:num w:numId="29" w16cid:durableId="1344480331">
    <w:abstractNumId w:val="23"/>
  </w:num>
  <w:num w:numId="30" w16cid:durableId="1591425990">
    <w:abstractNumId w:val="35"/>
  </w:num>
  <w:num w:numId="31" w16cid:durableId="176190428">
    <w:abstractNumId w:val="34"/>
  </w:num>
  <w:num w:numId="32" w16cid:durableId="997153434">
    <w:abstractNumId w:val="2"/>
  </w:num>
  <w:num w:numId="33" w16cid:durableId="540283180">
    <w:abstractNumId w:val="6"/>
  </w:num>
  <w:num w:numId="34" w16cid:durableId="1019503513">
    <w:abstractNumId w:val="41"/>
  </w:num>
  <w:num w:numId="35" w16cid:durableId="17707940">
    <w:abstractNumId w:val="20"/>
  </w:num>
  <w:num w:numId="36" w16cid:durableId="1239247941">
    <w:abstractNumId w:val="5"/>
  </w:num>
  <w:num w:numId="37" w16cid:durableId="438331675">
    <w:abstractNumId w:val="7"/>
  </w:num>
  <w:num w:numId="38" w16cid:durableId="1706636141">
    <w:abstractNumId w:val="27"/>
  </w:num>
  <w:num w:numId="39" w16cid:durableId="4484797">
    <w:abstractNumId w:val="14"/>
  </w:num>
  <w:num w:numId="40" w16cid:durableId="1372732885">
    <w:abstractNumId w:val="10"/>
  </w:num>
  <w:num w:numId="41" w16cid:durableId="1144011353">
    <w:abstractNumId w:val="39"/>
  </w:num>
  <w:num w:numId="42" w16cid:durableId="1998997611">
    <w:abstractNumId w:val="13"/>
  </w:num>
  <w:num w:numId="43" w16cid:durableId="123994703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017"/>
    <w:rsid w:val="000115B8"/>
    <w:rsid w:val="00025F9A"/>
    <w:rsid w:val="00033207"/>
    <w:rsid w:val="00034CBF"/>
    <w:rsid w:val="00036250"/>
    <w:rsid w:val="00061EBF"/>
    <w:rsid w:val="00063E71"/>
    <w:rsid w:val="000736F0"/>
    <w:rsid w:val="00073FB1"/>
    <w:rsid w:val="0008078A"/>
    <w:rsid w:val="000C3CE0"/>
    <w:rsid w:val="000D5543"/>
    <w:rsid w:val="000E0F0E"/>
    <w:rsid w:val="000E399B"/>
    <w:rsid w:val="000F6335"/>
    <w:rsid w:val="000F7D1F"/>
    <w:rsid w:val="00106CE6"/>
    <w:rsid w:val="00106D18"/>
    <w:rsid w:val="00110050"/>
    <w:rsid w:val="00122117"/>
    <w:rsid w:val="001259F7"/>
    <w:rsid w:val="00127B47"/>
    <w:rsid w:val="001343DC"/>
    <w:rsid w:val="001360B6"/>
    <w:rsid w:val="00144DE4"/>
    <w:rsid w:val="00150317"/>
    <w:rsid w:val="001613B0"/>
    <w:rsid w:val="00162311"/>
    <w:rsid w:val="001648FE"/>
    <w:rsid w:val="00166404"/>
    <w:rsid w:val="00166D24"/>
    <w:rsid w:val="00184D47"/>
    <w:rsid w:val="00197155"/>
    <w:rsid w:val="0019740C"/>
    <w:rsid w:val="001A7CE9"/>
    <w:rsid w:val="001C3372"/>
    <w:rsid w:val="001D3169"/>
    <w:rsid w:val="001D453D"/>
    <w:rsid w:val="001D58A7"/>
    <w:rsid w:val="001E23B9"/>
    <w:rsid w:val="001F364A"/>
    <w:rsid w:val="00202028"/>
    <w:rsid w:val="00204317"/>
    <w:rsid w:val="00204ACE"/>
    <w:rsid w:val="002066DA"/>
    <w:rsid w:val="00217A5D"/>
    <w:rsid w:val="002236FF"/>
    <w:rsid w:val="002345AB"/>
    <w:rsid w:val="00237017"/>
    <w:rsid w:val="0024581B"/>
    <w:rsid w:val="00252DD5"/>
    <w:rsid w:val="00257610"/>
    <w:rsid w:val="00263C85"/>
    <w:rsid w:val="002648D5"/>
    <w:rsid w:val="00267408"/>
    <w:rsid w:val="00271F77"/>
    <w:rsid w:val="002819E7"/>
    <w:rsid w:val="00282D29"/>
    <w:rsid w:val="002937A6"/>
    <w:rsid w:val="002A2756"/>
    <w:rsid w:val="002B08F4"/>
    <w:rsid w:val="002B3ECD"/>
    <w:rsid w:val="002C2162"/>
    <w:rsid w:val="002C5FBC"/>
    <w:rsid w:val="002C72B1"/>
    <w:rsid w:val="002D193C"/>
    <w:rsid w:val="002D5AF3"/>
    <w:rsid w:val="002D7938"/>
    <w:rsid w:val="002E3964"/>
    <w:rsid w:val="002E5695"/>
    <w:rsid w:val="002E707C"/>
    <w:rsid w:val="002E7AD3"/>
    <w:rsid w:val="002F194E"/>
    <w:rsid w:val="002F2BB9"/>
    <w:rsid w:val="003071E3"/>
    <w:rsid w:val="00310B90"/>
    <w:rsid w:val="003257F8"/>
    <w:rsid w:val="00325E77"/>
    <w:rsid w:val="00331279"/>
    <w:rsid w:val="00335EB9"/>
    <w:rsid w:val="0034276B"/>
    <w:rsid w:val="003466A8"/>
    <w:rsid w:val="003478EE"/>
    <w:rsid w:val="00353EF6"/>
    <w:rsid w:val="00364B4B"/>
    <w:rsid w:val="003708D9"/>
    <w:rsid w:val="00370FDA"/>
    <w:rsid w:val="003877C1"/>
    <w:rsid w:val="00387AEC"/>
    <w:rsid w:val="00392870"/>
    <w:rsid w:val="003A28DE"/>
    <w:rsid w:val="003A4148"/>
    <w:rsid w:val="003B734F"/>
    <w:rsid w:val="003C08E4"/>
    <w:rsid w:val="003C1752"/>
    <w:rsid w:val="003D0859"/>
    <w:rsid w:val="003D10C5"/>
    <w:rsid w:val="003D3789"/>
    <w:rsid w:val="003E590D"/>
    <w:rsid w:val="003F019F"/>
    <w:rsid w:val="003F4C05"/>
    <w:rsid w:val="003F6458"/>
    <w:rsid w:val="0041023A"/>
    <w:rsid w:val="0041269F"/>
    <w:rsid w:val="004160CD"/>
    <w:rsid w:val="00433D47"/>
    <w:rsid w:val="00435F5B"/>
    <w:rsid w:val="004366ED"/>
    <w:rsid w:val="004410F1"/>
    <w:rsid w:val="00457A19"/>
    <w:rsid w:val="00471025"/>
    <w:rsid w:val="00474F24"/>
    <w:rsid w:val="00475618"/>
    <w:rsid w:val="0047574E"/>
    <w:rsid w:val="00476B6F"/>
    <w:rsid w:val="004956F7"/>
    <w:rsid w:val="004973B5"/>
    <w:rsid w:val="004A1BCD"/>
    <w:rsid w:val="004B18C7"/>
    <w:rsid w:val="004C0547"/>
    <w:rsid w:val="004C1934"/>
    <w:rsid w:val="004E63CB"/>
    <w:rsid w:val="004E782E"/>
    <w:rsid w:val="004F58CB"/>
    <w:rsid w:val="004F62DE"/>
    <w:rsid w:val="00507669"/>
    <w:rsid w:val="00510430"/>
    <w:rsid w:val="00510DB4"/>
    <w:rsid w:val="005134CA"/>
    <w:rsid w:val="00517702"/>
    <w:rsid w:val="0052138A"/>
    <w:rsid w:val="005375B9"/>
    <w:rsid w:val="00541D1C"/>
    <w:rsid w:val="00574581"/>
    <w:rsid w:val="005825AC"/>
    <w:rsid w:val="005843ED"/>
    <w:rsid w:val="00593512"/>
    <w:rsid w:val="005940B3"/>
    <w:rsid w:val="00594102"/>
    <w:rsid w:val="00597F40"/>
    <w:rsid w:val="005A509F"/>
    <w:rsid w:val="005B1D0E"/>
    <w:rsid w:val="005B2CD3"/>
    <w:rsid w:val="005B39B2"/>
    <w:rsid w:val="005B3C55"/>
    <w:rsid w:val="005D375C"/>
    <w:rsid w:val="005D7EE4"/>
    <w:rsid w:val="005E50BB"/>
    <w:rsid w:val="005E5E70"/>
    <w:rsid w:val="005E5F3E"/>
    <w:rsid w:val="00614E62"/>
    <w:rsid w:val="006223A6"/>
    <w:rsid w:val="0062275F"/>
    <w:rsid w:val="00637204"/>
    <w:rsid w:val="00642276"/>
    <w:rsid w:val="006972B8"/>
    <w:rsid w:val="006B3041"/>
    <w:rsid w:val="006D25A8"/>
    <w:rsid w:val="006D4D16"/>
    <w:rsid w:val="006E1056"/>
    <w:rsid w:val="006F1D06"/>
    <w:rsid w:val="006F1EF9"/>
    <w:rsid w:val="006F48B5"/>
    <w:rsid w:val="006F71BB"/>
    <w:rsid w:val="007020E4"/>
    <w:rsid w:val="0070248F"/>
    <w:rsid w:val="00707A36"/>
    <w:rsid w:val="00721819"/>
    <w:rsid w:val="0072484F"/>
    <w:rsid w:val="00735EB5"/>
    <w:rsid w:val="0074645C"/>
    <w:rsid w:val="00756C84"/>
    <w:rsid w:val="007578E2"/>
    <w:rsid w:val="0076355F"/>
    <w:rsid w:val="007657F4"/>
    <w:rsid w:val="00765C90"/>
    <w:rsid w:val="00766B4E"/>
    <w:rsid w:val="00787EEA"/>
    <w:rsid w:val="00791B97"/>
    <w:rsid w:val="00792C15"/>
    <w:rsid w:val="007A46AE"/>
    <w:rsid w:val="007A4704"/>
    <w:rsid w:val="007B252C"/>
    <w:rsid w:val="007B4B7D"/>
    <w:rsid w:val="007B65BD"/>
    <w:rsid w:val="007C3274"/>
    <w:rsid w:val="007C35C2"/>
    <w:rsid w:val="007D5820"/>
    <w:rsid w:val="007D63E5"/>
    <w:rsid w:val="007E3B24"/>
    <w:rsid w:val="007E618B"/>
    <w:rsid w:val="00805EF1"/>
    <w:rsid w:val="0080713B"/>
    <w:rsid w:val="00807759"/>
    <w:rsid w:val="00811013"/>
    <w:rsid w:val="008121B3"/>
    <w:rsid w:val="008133F4"/>
    <w:rsid w:val="008149F6"/>
    <w:rsid w:val="0082055E"/>
    <w:rsid w:val="008218CC"/>
    <w:rsid w:val="008222CA"/>
    <w:rsid w:val="008356D3"/>
    <w:rsid w:val="0084196F"/>
    <w:rsid w:val="00842711"/>
    <w:rsid w:val="00846464"/>
    <w:rsid w:val="0084677D"/>
    <w:rsid w:val="00846BCB"/>
    <w:rsid w:val="00853812"/>
    <w:rsid w:val="0086354F"/>
    <w:rsid w:val="00865B64"/>
    <w:rsid w:val="00877DA9"/>
    <w:rsid w:val="00884CF9"/>
    <w:rsid w:val="00892BC7"/>
    <w:rsid w:val="00895FC3"/>
    <w:rsid w:val="008A1E78"/>
    <w:rsid w:val="008B1EEF"/>
    <w:rsid w:val="008D716C"/>
    <w:rsid w:val="008E730C"/>
    <w:rsid w:val="00921769"/>
    <w:rsid w:val="00921A5A"/>
    <w:rsid w:val="00927A29"/>
    <w:rsid w:val="00933F0A"/>
    <w:rsid w:val="0094029E"/>
    <w:rsid w:val="0094487E"/>
    <w:rsid w:val="00953EF9"/>
    <w:rsid w:val="00957C8C"/>
    <w:rsid w:val="009647EE"/>
    <w:rsid w:val="00972D54"/>
    <w:rsid w:val="00975C58"/>
    <w:rsid w:val="00976882"/>
    <w:rsid w:val="0098095F"/>
    <w:rsid w:val="00981637"/>
    <w:rsid w:val="00997533"/>
    <w:rsid w:val="00997ACB"/>
    <w:rsid w:val="009A2B41"/>
    <w:rsid w:val="009A5A57"/>
    <w:rsid w:val="009B06EA"/>
    <w:rsid w:val="009C1EEA"/>
    <w:rsid w:val="009C3972"/>
    <w:rsid w:val="009C6B77"/>
    <w:rsid w:val="009D6DF0"/>
    <w:rsid w:val="009F0C50"/>
    <w:rsid w:val="00A04701"/>
    <w:rsid w:val="00A23C0E"/>
    <w:rsid w:val="00A2584B"/>
    <w:rsid w:val="00A32223"/>
    <w:rsid w:val="00A374C2"/>
    <w:rsid w:val="00A376D8"/>
    <w:rsid w:val="00A43819"/>
    <w:rsid w:val="00A533A5"/>
    <w:rsid w:val="00A55627"/>
    <w:rsid w:val="00A62D1B"/>
    <w:rsid w:val="00A70697"/>
    <w:rsid w:val="00A718AB"/>
    <w:rsid w:val="00A74405"/>
    <w:rsid w:val="00A84BE1"/>
    <w:rsid w:val="00A871F0"/>
    <w:rsid w:val="00AA0607"/>
    <w:rsid w:val="00AB2247"/>
    <w:rsid w:val="00AB2FE2"/>
    <w:rsid w:val="00AB302B"/>
    <w:rsid w:val="00AB3E12"/>
    <w:rsid w:val="00AB61AE"/>
    <w:rsid w:val="00AB6579"/>
    <w:rsid w:val="00AB67EB"/>
    <w:rsid w:val="00AB6FBA"/>
    <w:rsid w:val="00AE397C"/>
    <w:rsid w:val="00AF0911"/>
    <w:rsid w:val="00AF101B"/>
    <w:rsid w:val="00B01FBF"/>
    <w:rsid w:val="00B06A9C"/>
    <w:rsid w:val="00B11841"/>
    <w:rsid w:val="00B15362"/>
    <w:rsid w:val="00B270E9"/>
    <w:rsid w:val="00B32434"/>
    <w:rsid w:val="00B33314"/>
    <w:rsid w:val="00B33F0A"/>
    <w:rsid w:val="00B40A0E"/>
    <w:rsid w:val="00B47F5B"/>
    <w:rsid w:val="00B615A2"/>
    <w:rsid w:val="00B63E51"/>
    <w:rsid w:val="00B64F0D"/>
    <w:rsid w:val="00B66BAE"/>
    <w:rsid w:val="00B67638"/>
    <w:rsid w:val="00B67A2A"/>
    <w:rsid w:val="00B76358"/>
    <w:rsid w:val="00B870B1"/>
    <w:rsid w:val="00B92BC2"/>
    <w:rsid w:val="00BC0747"/>
    <w:rsid w:val="00BC07FD"/>
    <w:rsid w:val="00BC5EA1"/>
    <w:rsid w:val="00BD4F53"/>
    <w:rsid w:val="00BD6B0D"/>
    <w:rsid w:val="00BE2A76"/>
    <w:rsid w:val="00BF318C"/>
    <w:rsid w:val="00BF45CC"/>
    <w:rsid w:val="00C00D10"/>
    <w:rsid w:val="00C04BA6"/>
    <w:rsid w:val="00C21C9D"/>
    <w:rsid w:val="00C25754"/>
    <w:rsid w:val="00C2745B"/>
    <w:rsid w:val="00C27AA9"/>
    <w:rsid w:val="00C43830"/>
    <w:rsid w:val="00C438B7"/>
    <w:rsid w:val="00C43903"/>
    <w:rsid w:val="00C5342B"/>
    <w:rsid w:val="00C60328"/>
    <w:rsid w:val="00C72689"/>
    <w:rsid w:val="00C737BD"/>
    <w:rsid w:val="00C77DCC"/>
    <w:rsid w:val="00C803EF"/>
    <w:rsid w:val="00C8321E"/>
    <w:rsid w:val="00C83687"/>
    <w:rsid w:val="00C85B6F"/>
    <w:rsid w:val="00CA4B17"/>
    <w:rsid w:val="00CB3037"/>
    <w:rsid w:val="00CB3B84"/>
    <w:rsid w:val="00CD27C3"/>
    <w:rsid w:val="00CE3927"/>
    <w:rsid w:val="00CE59F5"/>
    <w:rsid w:val="00CE75F0"/>
    <w:rsid w:val="00CF38C7"/>
    <w:rsid w:val="00CF7B48"/>
    <w:rsid w:val="00D035CE"/>
    <w:rsid w:val="00D07970"/>
    <w:rsid w:val="00D07CA9"/>
    <w:rsid w:val="00D14C78"/>
    <w:rsid w:val="00D21485"/>
    <w:rsid w:val="00D322E2"/>
    <w:rsid w:val="00D3488D"/>
    <w:rsid w:val="00D37931"/>
    <w:rsid w:val="00D37A88"/>
    <w:rsid w:val="00D41444"/>
    <w:rsid w:val="00D45FAA"/>
    <w:rsid w:val="00D467CB"/>
    <w:rsid w:val="00D47388"/>
    <w:rsid w:val="00D637A8"/>
    <w:rsid w:val="00D63AB0"/>
    <w:rsid w:val="00D74C73"/>
    <w:rsid w:val="00D912BE"/>
    <w:rsid w:val="00D91B32"/>
    <w:rsid w:val="00D92001"/>
    <w:rsid w:val="00DA19F4"/>
    <w:rsid w:val="00DB74E9"/>
    <w:rsid w:val="00DB7D5F"/>
    <w:rsid w:val="00DC0623"/>
    <w:rsid w:val="00DC0B4E"/>
    <w:rsid w:val="00DC5907"/>
    <w:rsid w:val="00DC7841"/>
    <w:rsid w:val="00DD326C"/>
    <w:rsid w:val="00DD4419"/>
    <w:rsid w:val="00DD4BE9"/>
    <w:rsid w:val="00DD4BEE"/>
    <w:rsid w:val="00DE282A"/>
    <w:rsid w:val="00DE3547"/>
    <w:rsid w:val="00DF6466"/>
    <w:rsid w:val="00E05D02"/>
    <w:rsid w:val="00E10081"/>
    <w:rsid w:val="00E1119C"/>
    <w:rsid w:val="00E13A0C"/>
    <w:rsid w:val="00E1681A"/>
    <w:rsid w:val="00E2662F"/>
    <w:rsid w:val="00E27822"/>
    <w:rsid w:val="00E301F0"/>
    <w:rsid w:val="00E4000C"/>
    <w:rsid w:val="00E4080E"/>
    <w:rsid w:val="00E40B7F"/>
    <w:rsid w:val="00E50993"/>
    <w:rsid w:val="00E51350"/>
    <w:rsid w:val="00E544D5"/>
    <w:rsid w:val="00E54CF4"/>
    <w:rsid w:val="00E550B3"/>
    <w:rsid w:val="00E60751"/>
    <w:rsid w:val="00E70816"/>
    <w:rsid w:val="00E7493D"/>
    <w:rsid w:val="00E750DD"/>
    <w:rsid w:val="00E76E78"/>
    <w:rsid w:val="00E82F83"/>
    <w:rsid w:val="00E84238"/>
    <w:rsid w:val="00E85332"/>
    <w:rsid w:val="00E85B2B"/>
    <w:rsid w:val="00E93B1D"/>
    <w:rsid w:val="00E96736"/>
    <w:rsid w:val="00EA298F"/>
    <w:rsid w:val="00EE050C"/>
    <w:rsid w:val="00EE15E9"/>
    <w:rsid w:val="00EE7A46"/>
    <w:rsid w:val="00EF156E"/>
    <w:rsid w:val="00EF19B7"/>
    <w:rsid w:val="00EF1FDD"/>
    <w:rsid w:val="00EF4D07"/>
    <w:rsid w:val="00EF60B0"/>
    <w:rsid w:val="00F06A0B"/>
    <w:rsid w:val="00F07168"/>
    <w:rsid w:val="00F1154C"/>
    <w:rsid w:val="00F12F20"/>
    <w:rsid w:val="00F221B8"/>
    <w:rsid w:val="00F221ED"/>
    <w:rsid w:val="00F24643"/>
    <w:rsid w:val="00F24D47"/>
    <w:rsid w:val="00F27557"/>
    <w:rsid w:val="00F30C90"/>
    <w:rsid w:val="00F45E94"/>
    <w:rsid w:val="00F5257E"/>
    <w:rsid w:val="00F56062"/>
    <w:rsid w:val="00F57048"/>
    <w:rsid w:val="00F74717"/>
    <w:rsid w:val="00F76333"/>
    <w:rsid w:val="00F77D6D"/>
    <w:rsid w:val="00F8097A"/>
    <w:rsid w:val="00F823FE"/>
    <w:rsid w:val="00F9242E"/>
    <w:rsid w:val="00F940F2"/>
    <w:rsid w:val="00F9476E"/>
    <w:rsid w:val="00FA5EF4"/>
    <w:rsid w:val="00FB0179"/>
    <w:rsid w:val="00FB1FE7"/>
    <w:rsid w:val="00FB3F7F"/>
    <w:rsid w:val="00FC3CDC"/>
    <w:rsid w:val="00FC696C"/>
    <w:rsid w:val="00FE41AB"/>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CEE23"/>
  <w15:chartTrackingRefBased/>
  <w15:docId w15:val="{2C8BC467-E00A-4732-8867-8D3DF77D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B304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6B30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F8097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8097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7">
    <w:name w:val="heading 7"/>
    <w:basedOn w:val="a"/>
    <w:next w:val="a"/>
    <w:link w:val="70"/>
    <w:uiPriority w:val="99"/>
    <w:unhideWhenUsed/>
    <w:qFormat/>
    <w:rsid w:val="002A2756"/>
    <w:pPr>
      <w:spacing w:before="240" w:after="60" w:line="240" w:lineRule="auto"/>
      <w:outlineLvl w:val="6"/>
    </w:pPr>
    <w:rPr>
      <w:rFonts w:ascii="Times New Roman" w:eastAsia="Times New Roman" w:hAnsi="Times New Roman" w:cs="Times New Roman"/>
      <w:sz w:val="24"/>
      <w:szCs w:val="24"/>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A46"/>
    <w:pPr>
      <w:ind w:left="720"/>
      <w:contextualSpacing/>
    </w:pPr>
  </w:style>
  <w:style w:type="paragraph" w:styleId="a4">
    <w:name w:val="header"/>
    <w:basedOn w:val="a"/>
    <w:link w:val="a5"/>
    <w:uiPriority w:val="99"/>
    <w:unhideWhenUsed/>
    <w:rsid w:val="00252DD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252DD5"/>
  </w:style>
  <w:style w:type="paragraph" w:styleId="a6">
    <w:name w:val="footer"/>
    <w:basedOn w:val="a"/>
    <w:link w:val="a7"/>
    <w:uiPriority w:val="99"/>
    <w:unhideWhenUsed/>
    <w:rsid w:val="00252DD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252DD5"/>
  </w:style>
  <w:style w:type="character" w:customStyle="1" w:styleId="70">
    <w:name w:val="Заголовок 7 Знак"/>
    <w:basedOn w:val="a0"/>
    <w:link w:val="7"/>
    <w:uiPriority w:val="99"/>
    <w:rsid w:val="002A2756"/>
    <w:rPr>
      <w:rFonts w:ascii="Times New Roman" w:eastAsia="Times New Roman" w:hAnsi="Times New Roman" w:cs="Times New Roman"/>
      <w:sz w:val="24"/>
      <w:szCs w:val="24"/>
      <w:lang w:eastAsia="ru-RU"/>
    </w:rPr>
  </w:style>
  <w:style w:type="paragraph" w:customStyle="1" w:styleId="Default">
    <w:name w:val="Default"/>
    <w:uiPriority w:val="99"/>
    <w:rsid w:val="002A275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a8">
    <w:name w:val="footnote text"/>
    <w:basedOn w:val="a"/>
    <w:link w:val="a9"/>
    <w:uiPriority w:val="99"/>
    <w:unhideWhenUsed/>
    <w:rsid w:val="002C2162"/>
    <w:pPr>
      <w:spacing w:after="0" w:line="240" w:lineRule="auto"/>
    </w:pPr>
    <w:rPr>
      <w:sz w:val="20"/>
      <w:szCs w:val="20"/>
    </w:rPr>
  </w:style>
  <w:style w:type="character" w:customStyle="1" w:styleId="a9">
    <w:name w:val="Текст сноски Знак"/>
    <w:basedOn w:val="a0"/>
    <w:link w:val="a8"/>
    <w:uiPriority w:val="99"/>
    <w:rsid w:val="002C2162"/>
    <w:rPr>
      <w:sz w:val="20"/>
      <w:szCs w:val="20"/>
    </w:rPr>
  </w:style>
  <w:style w:type="character" w:styleId="aa">
    <w:name w:val="footnote reference"/>
    <w:basedOn w:val="a0"/>
    <w:uiPriority w:val="99"/>
    <w:semiHidden/>
    <w:unhideWhenUsed/>
    <w:rsid w:val="002C2162"/>
    <w:rPr>
      <w:vertAlign w:val="superscript"/>
    </w:rPr>
  </w:style>
  <w:style w:type="paragraph" w:styleId="ab">
    <w:name w:val="endnote text"/>
    <w:basedOn w:val="a"/>
    <w:link w:val="ac"/>
    <w:uiPriority w:val="99"/>
    <w:semiHidden/>
    <w:unhideWhenUsed/>
    <w:rsid w:val="00A04701"/>
    <w:pPr>
      <w:spacing w:after="0" w:line="240" w:lineRule="auto"/>
    </w:pPr>
    <w:rPr>
      <w:sz w:val="20"/>
      <w:szCs w:val="20"/>
    </w:rPr>
  </w:style>
  <w:style w:type="character" w:customStyle="1" w:styleId="ac">
    <w:name w:val="Текст концевой сноски Знак"/>
    <w:basedOn w:val="a0"/>
    <w:link w:val="ab"/>
    <w:uiPriority w:val="99"/>
    <w:semiHidden/>
    <w:rsid w:val="00A04701"/>
    <w:rPr>
      <w:sz w:val="20"/>
      <w:szCs w:val="20"/>
    </w:rPr>
  </w:style>
  <w:style w:type="character" w:styleId="ad">
    <w:name w:val="endnote reference"/>
    <w:basedOn w:val="a0"/>
    <w:uiPriority w:val="99"/>
    <w:semiHidden/>
    <w:unhideWhenUsed/>
    <w:rsid w:val="00A04701"/>
    <w:rPr>
      <w:vertAlign w:val="superscript"/>
    </w:rPr>
  </w:style>
  <w:style w:type="character" w:styleId="ae">
    <w:name w:val="Hyperlink"/>
    <w:basedOn w:val="a0"/>
    <w:uiPriority w:val="99"/>
    <w:unhideWhenUsed/>
    <w:rsid w:val="00144DE4"/>
    <w:rPr>
      <w:color w:val="0563C1" w:themeColor="hyperlink"/>
      <w:u w:val="single"/>
    </w:rPr>
  </w:style>
  <w:style w:type="character" w:customStyle="1" w:styleId="10">
    <w:name w:val="Заголовок 1 Знак"/>
    <w:basedOn w:val="a0"/>
    <w:link w:val="1"/>
    <w:uiPriority w:val="9"/>
    <w:rsid w:val="006B3041"/>
    <w:rPr>
      <w:rFonts w:asciiTheme="majorHAnsi" w:eastAsiaTheme="majorEastAsia" w:hAnsiTheme="majorHAnsi" w:cstheme="majorBidi"/>
      <w:color w:val="2E74B5" w:themeColor="accent1" w:themeShade="BF"/>
      <w:sz w:val="32"/>
      <w:szCs w:val="32"/>
    </w:rPr>
  </w:style>
  <w:style w:type="paragraph" w:styleId="af">
    <w:name w:val="TOC Heading"/>
    <w:basedOn w:val="1"/>
    <w:next w:val="a"/>
    <w:uiPriority w:val="39"/>
    <w:unhideWhenUsed/>
    <w:qFormat/>
    <w:rsid w:val="006B3041"/>
    <w:pPr>
      <w:outlineLvl w:val="9"/>
    </w:pPr>
    <w:rPr>
      <w:lang w:eastAsia="ru-RU"/>
    </w:rPr>
  </w:style>
  <w:style w:type="paragraph" w:styleId="21">
    <w:name w:val="toc 2"/>
    <w:basedOn w:val="a"/>
    <w:next w:val="a"/>
    <w:autoRedefine/>
    <w:uiPriority w:val="39"/>
    <w:unhideWhenUsed/>
    <w:rsid w:val="006B3041"/>
    <w:pPr>
      <w:spacing w:after="100"/>
      <w:ind w:left="220"/>
    </w:pPr>
    <w:rPr>
      <w:rFonts w:eastAsiaTheme="minorEastAsia" w:cs="Times New Roman"/>
      <w:lang w:eastAsia="ru-RU"/>
    </w:rPr>
  </w:style>
  <w:style w:type="paragraph" w:styleId="11">
    <w:name w:val="toc 1"/>
    <w:basedOn w:val="a"/>
    <w:next w:val="a"/>
    <w:autoRedefine/>
    <w:uiPriority w:val="39"/>
    <w:unhideWhenUsed/>
    <w:rsid w:val="006B3041"/>
    <w:pPr>
      <w:spacing w:after="100"/>
    </w:pPr>
    <w:rPr>
      <w:rFonts w:eastAsiaTheme="minorEastAsia" w:cs="Times New Roman"/>
      <w:lang w:eastAsia="ru-RU"/>
    </w:rPr>
  </w:style>
  <w:style w:type="paragraph" w:styleId="31">
    <w:name w:val="toc 3"/>
    <w:basedOn w:val="a"/>
    <w:next w:val="a"/>
    <w:autoRedefine/>
    <w:uiPriority w:val="39"/>
    <w:unhideWhenUsed/>
    <w:rsid w:val="006B3041"/>
    <w:pPr>
      <w:spacing w:after="100"/>
      <w:ind w:left="440"/>
    </w:pPr>
    <w:rPr>
      <w:rFonts w:eastAsiaTheme="minorEastAsia" w:cs="Times New Roman"/>
      <w:lang w:eastAsia="ru-RU"/>
    </w:rPr>
  </w:style>
  <w:style w:type="character" w:customStyle="1" w:styleId="20">
    <w:name w:val="Заголовок 2 Знак"/>
    <w:basedOn w:val="a0"/>
    <w:link w:val="2"/>
    <w:uiPriority w:val="9"/>
    <w:semiHidden/>
    <w:rsid w:val="006B3041"/>
    <w:rPr>
      <w:rFonts w:asciiTheme="majorHAnsi" w:eastAsiaTheme="majorEastAsia" w:hAnsiTheme="majorHAnsi" w:cstheme="majorBidi"/>
      <w:color w:val="2E74B5" w:themeColor="accent1" w:themeShade="BF"/>
      <w:sz w:val="26"/>
      <w:szCs w:val="26"/>
    </w:rPr>
  </w:style>
  <w:style w:type="character" w:styleId="af0">
    <w:name w:val="Unresolved Mention"/>
    <w:basedOn w:val="a0"/>
    <w:uiPriority w:val="99"/>
    <w:semiHidden/>
    <w:unhideWhenUsed/>
    <w:rsid w:val="007B65BD"/>
    <w:rPr>
      <w:color w:val="605E5C"/>
      <w:shd w:val="clear" w:color="auto" w:fill="E1DFDD"/>
    </w:rPr>
  </w:style>
  <w:style w:type="paragraph" w:styleId="af1">
    <w:name w:val="Normal (Web)"/>
    <w:basedOn w:val="a"/>
    <w:uiPriority w:val="99"/>
    <w:semiHidden/>
    <w:unhideWhenUsed/>
    <w:rsid w:val="00F8097A"/>
    <w:rPr>
      <w:rFonts w:ascii="Times New Roman" w:hAnsi="Times New Roman" w:cs="Times New Roman"/>
      <w:sz w:val="24"/>
      <w:szCs w:val="24"/>
    </w:rPr>
  </w:style>
  <w:style w:type="character" w:customStyle="1" w:styleId="30">
    <w:name w:val="Заголовок 3 Знак"/>
    <w:basedOn w:val="a0"/>
    <w:link w:val="3"/>
    <w:uiPriority w:val="9"/>
    <w:semiHidden/>
    <w:rsid w:val="00F8097A"/>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8097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B3361574D1AE041BC04ED31BE3A1C44" ma:contentTypeVersion="8" ma:contentTypeDescription="Создание документа." ma:contentTypeScope="" ma:versionID="5476b7a627b65a2aebc34c617dc66946">
  <xsd:schema xmlns:xsd="http://www.w3.org/2001/XMLSchema" xmlns:xs="http://www.w3.org/2001/XMLSchema" xmlns:p="http://schemas.microsoft.com/office/2006/metadata/properties" xmlns:ns3="5031731d-264e-464f-8658-dc13b55f78d8" xmlns:ns4="f6135517-a359-4566-b77a-97acec47cec0" targetNamespace="http://schemas.microsoft.com/office/2006/metadata/properties" ma:root="true" ma:fieldsID="b9a4546b7f4cbf3f5486d7911a7a4ebd" ns3:_="" ns4:_="">
    <xsd:import namespace="5031731d-264e-464f-8658-dc13b55f78d8"/>
    <xsd:import namespace="f6135517-a359-4566-b77a-97acec47cec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31731d-264e-464f-8658-dc13b55f78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6135517-a359-4566-b77a-97acec47cec0" elementFormDefault="qualified">
    <xsd:import namespace="http://schemas.microsoft.com/office/2006/documentManagement/types"/>
    <xsd:import namespace="http://schemas.microsoft.com/office/infopath/2007/PartnerControls"/>
    <xsd:element name="SharedWithUsers" ma:index="12"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Совместно с подробностями" ma:internalName="SharedWithDetails" ma:readOnly="true">
      <xsd:simpleType>
        <xsd:restriction base="dms:Note">
          <xsd:maxLength value="255"/>
        </xsd:restriction>
      </xsd:simpleType>
    </xsd:element>
    <xsd:element name="SharingHintHash" ma:index="14" nillable="true" ma:displayName="Хэш подсказки о совместном доступе"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0B079-FA34-4B96-99DA-BDA0E4F5139B}">
  <ds:schemaRefs>
    <ds:schemaRef ds:uri="http://schemas.microsoft.com/sharepoint/v3/contenttype/forms"/>
  </ds:schemaRefs>
</ds:datastoreItem>
</file>

<file path=customXml/itemProps2.xml><?xml version="1.0" encoding="utf-8"?>
<ds:datastoreItem xmlns:ds="http://schemas.openxmlformats.org/officeDocument/2006/customXml" ds:itemID="{F6CB6D19-4FA0-4773-932F-FDC8E9B16E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A4F7B0E-8DCB-4765-B7F5-47C4065ED1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31731d-264e-464f-8658-dc13b55f78d8"/>
    <ds:schemaRef ds:uri="f6135517-a359-4566-b77a-97acec47ce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A365CD-A64B-4176-B7FA-9C08DE41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12</Pages>
  <Words>2472</Words>
  <Characters>14091</Characters>
  <Application>Microsoft Office Word</Application>
  <DocSecurity>0</DocSecurity>
  <Lines>117</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ВЮЮ</dc:creator>
  <cp:keywords/>
  <dc:description/>
  <cp:lastModifiedBy>Aknas Macefg</cp:lastModifiedBy>
  <cp:revision>13</cp:revision>
  <dcterms:created xsi:type="dcterms:W3CDTF">2025-05-15T07:14:00Z</dcterms:created>
  <dcterms:modified xsi:type="dcterms:W3CDTF">2025-12-21T21:48:00Z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0x0101001B3361574D1AE041BC04ED31BE3A1C44</vt:lpwstr>
  </property>
</Properties>
</file>