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6"/>
      </w:tblGrid>
      <w:tr w:rsidR="00534B4A" w:rsidRPr="00692F4F" w:rsidTr="00F11998">
        <w:tc>
          <w:tcPr>
            <w:tcW w:w="9016" w:type="dxa"/>
          </w:tcPr>
          <w:p w:rsidR="00534B4A" w:rsidRPr="00692F4F" w:rsidRDefault="00534B4A" w:rsidP="00F11998">
            <w:pPr>
              <w:rPr>
                <w:rFonts w:ascii="Times New Roman" w:hAnsi="Times New Roman" w:cs="Times New Roman"/>
                <w:sz w:val="24"/>
              </w:rPr>
            </w:pPr>
            <w:r w:rsidRPr="00692F4F">
              <w:rPr>
                <w:rFonts w:ascii="Times New Roman" w:hAnsi="Times New Roman" w:cs="Times New Roman"/>
                <w:b/>
                <w:sz w:val="24"/>
                <w:u w:val="single"/>
              </w:rPr>
              <w:t>Date</w:t>
            </w:r>
            <w:r w:rsidRPr="00692F4F">
              <w:rPr>
                <w:rFonts w:ascii="Times New Roman" w:hAnsi="Times New Roman" w:cs="Times New Roman"/>
                <w:sz w:val="24"/>
              </w:rPr>
              <w:t xml:space="preserve">: </w:t>
            </w:r>
            <w:r w:rsidR="00AE7F6D">
              <w:rPr>
                <w:rFonts w:ascii="Times New Roman" w:hAnsi="Times New Roman" w:cs="Times New Roman"/>
                <w:sz w:val="24"/>
              </w:rPr>
              <w:t>September 16, 2025</w:t>
            </w:r>
            <w:bookmarkStart w:id="0" w:name="_GoBack"/>
            <w:bookmarkEnd w:id="0"/>
          </w:p>
        </w:tc>
      </w:tr>
      <w:tr w:rsidR="00534B4A" w:rsidRPr="00692F4F" w:rsidTr="00F11998">
        <w:tc>
          <w:tcPr>
            <w:tcW w:w="9016" w:type="dxa"/>
          </w:tcPr>
          <w:p w:rsidR="00534B4A" w:rsidRPr="00692F4F" w:rsidRDefault="00534B4A" w:rsidP="00F11998">
            <w:pPr>
              <w:rPr>
                <w:rFonts w:ascii="Times New Roman" w:hAnsi="Times New Roman" w:cs="Times New Roman"/>
                <w:sz w:val="24"/>
              </w:rPr>
            </w:pPr>
            <w:r w:rsidRPr="00692F4F">
              <w:rPr>
                <w:rFonts w:ascii="Times New Roman" w:hAnsi="Times New Roman" w:cs="Times New Roman"/>
                <w:b/>
                <w:sz w:val="24"/>
                <w:u w:val="single"/>
              </w:rPr>
              <w:t>Subject</w:t>
            </w:r>
            <w:r w:rsidRPr="00692F4F">
              <w:rPr>
                <w:rFonts w:ascii="Times New Roman" w:hAnsi="Times New Roman" w:cs="Times New Roman"/>
                <w:sz w:val="24"/>
              </w:rPr>
              <w:t>: Chemistry</w:t>
            </w:r>
          </w:p>
        </w:tc>
      </w:tr>
      <w:tr w:rsidR="00534B4A" w:rsidRPr="00692F4F" w:rsidTr="00F11998">
        <w:tc>
          <w:tcPr>
            <w:tcW w:w="9016" w:type="dxa"/>
          </w:tcPr>
          <w:p w:rsidR="00534B4A" w:rsidRPr="00692F4F" w:rsidRDefault="00534B4A" w:rsidP="00F11998">
            <w:pPr>
              <w:rPr>
                <w:rFonts w:ascii="Times New Roman" w:hAnsi="Times New Roman" w:cs="Times New Roman"/>
                <w:sz w:val="24"/>
              </w:rPr>
            </w:pPr>
            <w:r w:rsidRPr="00692F4F">
              <w:rPr>
                <w:rFonts w:ascii="Times New Roman" w:hAnsi="Times New Roman" w:cs="Times New Roman"/>
                <w:b/>
                <w:sz w:val="24"/>
                <w:u w:val="single"/>
              </w:rPr>
              <w:t>Grade</w:t>
            </w:r>
            <w:r w:rsidRPr="00692F4F">
              <w:rPr>
                <w:rFonts w:ascii="Times New Roman" w:hAnsi="Times New Roman" w:cs="Times New Roman"/>
                <w:sz w:val="24"/>
              </w:rPr>
              <w:t>: 1</w:t>
            </w:r>
            <w:r>
              <w:rPr>
                <w:rFonts w:ascii="Times New Roman" w:hAnsi="Times New Roman" w:cs="Times New Roman"/>
                <w:sz w:val="24"/>
              </w:rPr>
              <w:t>2</w:t>
            </w:r>
          </w:p>
        </w:tc>
      </w:tr>
      <w:tr w:rsidR="00534B4A" w:rsidRPr="00692F4F" w:rsidTr="00F11998">
        <w:tc>
          <w:tcPr>
            <w:tcW w:w="9016" w:type="dxa"/>
          </w:tcPr>
          <w:p w:rsidR="00534B4A" w:rsidRPr="00692F4F" w:rsidRDefault="00534B4A" w:rsidP="00F11998">
            <w:pPr>
              <w:rPr>
                <w:rFonts w:ascii="Times New Roman" w:hAnsi="Times New Roman" w:cs="Times New Roman"/>
                <w:sz w:val="24"/>
              </w:rPr>
            </w:pPr>
            <w:r w:rsidRPr="00692F4F">
              <w:rPr>
                <w:rFonts w:ascii="Times New Roman" w:hAnsi="Times New Roman" w:cs="Times New Roman"/>
                <w:b/>
                <w:sz w:val="24"/>
                <w:u w:val="single"/>
              </w:rPr>
              <w:t>Duration</w:t>
            </w:r>
            <w:r w:rsidRPr="00692F4F">
              <w:rPr>
                <w:rFonts w:ascii="Times New Roman" w:hAnsi="Times New Roman" w:cs="Times New Roman"/>
                <w:sz w:val="24"/>
              </w:rPr>
              <w:t xml:space="preserve">: </w:t>
            </w:r>
            <w:r>
              <w:rPr>
                <w:rFonts w:ascii="Times New Roman" w:hAnsi="Times New Roman" w:cs="Times New Roman"/>
                <w:sz w:val="24"/>
              </w:rPr>
              <w:t>8</w:t>
            </w:r>
            <w:r w:rsidRPr="00692F4F">
              <w:rPr>
                <w:rFonts w:ascii="Times New Roman" w:hAnsi="Times New Roman" w:cs="Times New Roman"/>
                <w:sz w:val="24"/>
              </w:rPr>
              <w:t>0 Minutes</w:t>
            </w:r>
          </w:p>
        </w:tc>
      </w:tr>
      <w:tr w:rsidR="00534B4A" w:rsidRPr="00692F4F" w:rsidTr="00F11998">
        <w:tc>
          <w:tcPr>
            <w:tcW w:w="9016" w:type="dxa"/>
          </w:tcPr>
          <w:p w:rsidR="00534B4A" w:rsidRPr="00692F4F" w:rsidRDefault="00534B4A" w:rsidP="00F11998">
            <w:pPr>
              <w:rPr>
                <w:rFonts w:ascii="Times New Roman" w:hAnsi="Times New Roman" w:cs="Times New Roman"/>
                <w:sz w:val="24"/>
              </w:rPr>
            </w:pPr>
            <w:r w:rsidRPr="00692F4F">
              <w:rPr>
                <w:rFonts w:ascii="Times New Roman" w:hAnsi="Times New Roman" w:cs="Times New Roman"/>
                <w:b/>
                <w:sz w:val="24"/>
                <w:u w:val="single"/>
              </w:rPr>
              <w:t>Topic</w:t>
            </w:r>
            <w:r w:rsidRPr="00692F4F">
              <w:rPr>
                <w:rFonts w:ascii="Times New Roman" w:hAnsi="Times New Roman" w:cs="Times New Roman"/>
                <w:sz w:val="24"/>
              </w:rPr>
              <w:t xml:space="preserve">: </w:t>
            </w:r>
            <w:r>
              <w:rPr>
                <w:rFonts w:ascii="Times New Roman" w:hAnsi="Times New Roman" w:cs="Times New Roman"/>
                <w:sz w:val="24"/>
              </w:rPr>
              <w:t>Atomic Structure and the Periodic Table</w:t>
            </w:r>
          </w:p>
        </w:tc>
      </w:tr>
      <w:tr w:rsidR="00D430B5" w:rsidRPr="00692F4F" w:rsidTr="00F11998">
        <w:tc>
          <w:tcPr>
            <w:tcW w:w="9016" w:type="dxa"/>
          </w:tcPr>
          <w:p w:rsidR="00D430B5" w:rsidRPr="00D430B5" w:rsidRDefault="00D430B5" w:rsidP="00F11998">
            <w:pPr>
              <w:rPr>
                <w:rFonts w:ascii="Times New Roman" w:hAnsi="Times New Roman" w:cs="Times New Roman"/>
                <w:sz w:val="24"/>
              </w:rPr>
            </w:pPr>
            <w:r>
              <w:rPr>
                <w:rFonts w:ascii="Times New Roman" w:hAnsi="Times New Roman" w:cs="Times New Roman"/>
                <w:b/>
                <w:sz w:val="24"/>
                <w:u w:val="single"/>
              </w:rPr>
              <w:t xml:space="preserve">Subtopic: </w:t>
            </w:r>
            <w:r>
              <w:rPr>
                <w:rFonts w:ascii="Times New Roman" w:hAnsi="Times New Roman" w:cs="Times New Roman"/>
                <w:sz w:val="24"/>
              </w:rPr>
              <w:t>Dalton’s Atomic Theory and Theoretical Change</w:t>
            </w:r>
          </w:p>
        </w:tc>
      </w:tr>
      <w:tr w:rsidR="00534B4A" w:rsidRPr="00692F4F" w:rsidTr="00F11998">
        <w:tc>
          <w:tcPr>
            <w:tcW w:w="9016" w:type="dxa"/>
          </w:tcPr>
          <w:p w:rsidR="00534B4A" w:rsidRPr="00692F4F" w:rsidRDefault="00534B4A" w:rsidP="00F11998">
            <w:pPr>
              <w:rPr>
                <w:rFonts w:ascii="Times New Roman" w:hAnsi="Times New Roman" w:cs="Times New Roman"/>
                <w:sz w:val="24"/>
              </w:rPr>
            </w:pPr>
            <w:r w:rsidRPr="00692F4F">
              <w:rPr>
                <w:rFonts w:ascii="Times New Roman" w:hAnsi="Times New Roman" w:cs="Times New Roman"/>
                <w:b/>
                <w:sz w:val="24"/>
                <w:u w:val="single"/>
              </w:rPr>
              <w:t>Number of Students</w:t>
            </w:r>
            <w:r w:rsidRPr="00692F4F">
              <w:rPr>
                <w:rFonts w:ascii="Times New Roman" w:hAnsi="Times New Roman" w:cs="Times New Roman"/>
                <w:sz w:val="24"/>
              </w:rPr>
              <w:t>: 1</w:t>
            </w:r>
            <w:r>
              <w:rPr>
                <w:rFonts w:ascii="Times New Roman" w:hAnsi="Times New Roman" w:cs="Times New Roman"/>
                <w:sz w:val="24"/>
              </w:rPr>
              <w:t>2</w:t>
            </w:r>
            <w:r w:rsidRPr="00692F4F">
              <w:rPr>
                <w:rFonts w:ascii="Times New Roman" w:hAnsi="Times New Roman" w:cs="Times New Roman"/>
                <w:sz w:val="24"/>
              </w:rPr>
              <w:t xml:space="preserve"> [Girls: 1</w:t>
            </w:r>
            <w:r>
              <w:rPr>
                <w:rFonts w:ascii="Times New Roman" w:hAnsi="Times New Roman" w:cs="Times New Roman"/>
                <w:sz w:val="24"/>
              </w:rPr>
              <w:t>0</w:t>
            </w:r>
            <w:r w:rsidRPr="00692F4F">
              <w:rPr>
                <w:rFonts w:ascii="Times New Roman" w:hAnsi="Times New Roman" w:cs="Times New Roman"/>
                <w:sz w:val="24"/>
              </w:rPr>
              <w:t xml:space="preserve">] [Boys: </w:t>
            </w:r>
            <w:r>
              <w:rPr>
                <w:rFonts w:ascii="Times New Roman" w:hAnsi="Times New Roman" w:cs="Times New Roman"/>
                <w:sz w:val="24"/>
              </w:rPr>
              <w:t>2</w:t>
            </w:r>
            <w:r w:rsidRPr="00692F4F">
              <w:rPr>
                <w:rFonts w:ascii="Times New Roman" w:hAnsi="Times New Roman" w:cs="Times New Roman"/>
                <w:sz w:val="24"/>
              </w:rPr>
              <w:t>]</w:t>
            </w:r>
          </w:p>
        </w:tc>
      </w:tr>
      <w:tr w:rsidR="00534B4A" w:rsidRPr="00692F4F" w:rsidTr="00F11998">
        <w:tc>
          <w:tcPr>
            <w:tcW w:w="9016" w:type="dxa"/>
          </w:tcPr>
          <w:p w:rsidR="00534B4A" w:rsidRPr="00692F4F" w:rsidRDefault="00534B4A" w:rsidP="00F11998">
            <w:pPr>
              <w:rPr>
                <w:rFonts w:ascii="Times New Roman" w:hAnsi="Times New Roman" w:cs="Times New Roman"/>
                <w:sz w:val="24"/>
              </w:rPr>
            </w:pPr>
            <w:r w:rsidRPr="00692F4F">
              <w:rPr>
                <w:rFonts w:ascii="Times New Roman" w:hAnsi="Times New Roman" w:cs="Times New Roman"/>
                <w:b/>
                <w:sz w:val="24"/>
                <w:u w:val="single"/>
              </w:rPr>
              <w:t>General Objectives</w:t>
            </w:r>
            <w:r w:rsidRPr="00692F4F">
              <w:rPr>
                <w:rFonts w:ascii="Times New Roman" w:hAnsi="Times New Roman" w:cs="Times New Roman"/>
                <w:sz w:val="24"/>
              </w:rPr>
              <w:t xml:space="preserve">: </w:t>
            </w:r>
          </w:p>
          <w:p w:rsidR="00534B4A" w:rsidRPr="00692F4F" w:rsidRDefault="00534B4A" w:rsidP="00F11998">
            <w:pPr>
              <w:rPr>
                <w:rFonts w:ascii="Times New Roman" w:hAnsi="Times New Roman" w:cs="Times New Roman"/>
                <w:sz w:val="24"/>
              </w:rPr>
            </w:pPr>
            <w:r w:rsidRPr="00BB69F4">
              <w:rPr>
                <w:rFonts w:ascii="Times New Roman" w:hAnsi="Times New Roman" w:cs="Times New Roman"/>
                <w:i/>
                <w:sz w:val="24"/>
              </w:rPr>
              <w:t>On Completion of this lesson, students will be able to</w:t>
            </w:r>
            <w:r w:rsidRPr="00692F4F">
              <w:rPr>
                <w:rFonts w:ascii="Times New Roman" w:hAnsi="Times New Roman" w:cs="Times New Roman"/>
                <w:sz w:val="24"/>
              </w:rPr>
              <w:t>:</w:t>
            </w:r>
          </w:p>
          <w:p w:rsidR="00534B4A" w:rsidRPr="00BB69F4" w:rsidRDefault="00534B4A" w:rsidP="00F11998">
            <w:pPr>
              <w:pStyle w:val="ListParagraph"/>
              <w:numPr>
                <w:ilvl w:val="0"/>
                <w:numId w:val="1"/>
              </w:numPr>
              <w:rPr>
                <w:rFonts w:ascii="Times New Roman" w:hAnsi="Times New Roman" w:cs="Times New Roman"/>
                <w:sz w:val="24"/>
              </w:rPr>
            </w:pPr>
            <w:r>
              <w:rPr>
                <w:rFonts w:ascii="Times New Roman" w:hAnsi="Times New Roman" w:cs="Times New Roman"/>
                <w:sz w:val="24"/>
              </w:rPr>
              <w:t>Understand that theories in chemistry are subject to change.</w:t>
            </w:r>
          </w:p>
          <w:p w:rsidR="00534B4A" w:rsidRPr="00692F4F" w:rsidRDefault="00534B4A" w:rsidP="00F11998">
            <w:pPr>
              <w:rPr>
                <w:rFonts w:ascii="Times New Roman" w:hAnsi="Times New Roman" w:cs="Times New Roman"/>
                <w:sz w:val="24"/>
              </w:rPr>
            </w:pPr>
            <w:r w:rsidRPr="00BB69F4">
              <w:rPr>
                <w:rFonts w:ascii="Times New Roman" w:hAnsi="Times New Roman" w:cs="Times New Roman"/>
                <w:b/>
                <w:sz w:val="24"/>
                <w:u w:val="single"/>
              </w:rPr>
              <w:t>Specific Objectives</w:t>
            </w:r>
            <w:r w:rsidRPr="00692F4F">
              <w:rPr>
                <w:rFonts w:ascii="Times New Roman" w:hAnsi="Times New Roman" w:cs="Times New Roman"/>
                <w:sz w:val="24"/>
              </w:rPr>
              <w:t>:</w:t>
            </w:r>
          </w:p>
          <w:p w:rsidR="00534B4A" w:rsidRDefault="00534B4A" w:rsidP="00F11998">
            <w:pPr>
              <w:rPr>
                <w:rFonts w:ascii="Times New Roman" w:hAnsi="Times New Roman" w:cs="Times New Roman"/>
                <w:sz w:val="24"/>
              </w:rPr>
            </w:pPr>
            <w:r w:rsidRPr="00BB69F4">
              <w:rPr>
                <w:rFonts w:ascii="Times New Roman" w:hAnsi="Times New Roman" w:cs="Times New Roman"/>
                <w:i/>
                <w:sz w:val="24"/>
              </w:rPr>
              <w:t>By the end of the lesson</w:t>
            </w:r>
            <w:r>
              <w:rPr>
                <w:rFonts w:ascii="Times New Roman" w:hAnsi="Times New Roman" w:cs="Times New Roman"/>
                <w:i/>
                <w:sz w:val="24"/>
              </w:rPr>
              <w:t>, students will be able to:</w:t>
            </w:r>
          </w:p>
          <w:p w:rsidR="00534B4A" w:rsidRDefault="00534B4A" w:rsidP="00F11998">
            <w:pPr>
              <w:pStyle w:val="ListParagraph"/>
              <w:numPr>
                <w:ilvl w:val="0"/>
                <w:numId w:val="2"/>
              </w:numPr>
              <w:rPr>
                <w:rFonts w:ascii="Times New Roman" w:hAnsi="Times New Roman" w:cs="Times New Roman"/>
                <w:sz w:val="24"/>
              </w:rPr>
            </w:pPr>
            <w:r>
              <w:rPr>
                <w:rFonts w:ascii="Times New Roman" w:hAnsi="Times New Roman" w:cs="Times New Roman"/>
                <w:sz w:val="24"/>
              </w:rPr>
              <w:t>State the postulates of Dalton’s atomic theory.</w:t>
            </w:r>
          </w:p>
          <w:p w:rsidR="00534B4A" w:rsidRDefault="00534B4A" w:rsidP="00F11998">
            <w:pPr>
              <w:pStyle w:val="ListParagraph"/>
              <w:numPr>
                <w:ilvl w:val="0"/>
                <w:numId w:val="2"/>
              </w:numPr>
              <w:rPr>
                <w:rFonts w:ascii="Times New Roman" w:hAnsi="Times New Roman" w:cs="Times New Roman"/>
                <w:sz w:val="24"/>
              </w:rPr>
            </w:pPr>
            <w:r>
              <w:rPr>
                <w:rFonts w:ascii="Times New Roman" w:hAnsi="Times New Roman" w:cs="Times New Roman"/>
                <w:sz w:val="24"/>
              </w:rPr>
              <w:t>Identify limitations and modifications of Dalton’s atomic theory.</w:t>
            </w:r>
          </w:p>
          <w:p w:rsidR="00534B4A" w:rsidRDefault="00534B4A" w:rsidP="00F11998">
            <w:pPr>
              <w:pStyle w:val="ListParagraph"/>
              <w:numPr>
                <w:ilvl w:val="0"/>
                <w:numId w:val="2"/>
              </w:numPr>
              <w:rPr>
                <w:rFonts w:ascii="Times New Roman" w:hAnsi="Times New Roman" w:cs="Times New Roman"/>
                <w:sz w:val="24"/>
              </w:rPr>
            </w:pPr>
            <w:r>
              <w:rPr>
                <w:rFonts w:ascii="Times New Roman" w:hAnsi="Times New Roman" w:cs="Times New Roman"/>
                <w:sz w:val="24"/>
              </w:rPr>
              <w:t>Discuss the process of theoretical change in science using Dalton’s theory as an example.</w:t>
            </w:r>
          </w:p>
          <w:p w:rsidR="00534B4A" w:rsidRPr="00D74F80" w:rsidRDefault="00534B4A" w:rsidP="00F11998">
            <w:pPr>
              <w:pStyle w:val="ListParagraph"/>
              <w:numPr>
                <w:ilvl w:val="0"/>
                <w:numId w:val="2"/>
              </w:numPr>
              <w:rPr>
                <w:rFonts w:ascii="Times New Roman" w:hAnsi="Times New Roman" w:cs="Times New Roman"/>
                <w:sz w:val="24"/>
              </w:rPr>
            </w:pPr>
            <w:r>
              <w:rPr>
                <w:rFonts w:ascii="Times New Roman" w:hAnsi="Times New Roman" w:cs="Times New Roman"/>
                <w:sz w:val="24"/>
              </w:rPr>
              <w:t>Explain the criteria used when scientific theories are accepted.</w:t>
            </w:r>
          </w:p>
          <w:p w:rsidR="00534B4A" w:rsidRPr="00692F4F" w:rsidRDefault="00534B4A" w:rsidP="00F11998">
            <w:pPr>
              <w:rPr>
                <w:rFonts w:ascii="Times New Roman" w:hAnsi="Times New Roman" w:cs="Times New Roman"/>
                <w:sz w:val="24"/>
              </w:rPr>
            </w:pPr>
          </w:p>
        </w:tc>
      </w:tr>
      <w:tr w:rsidR="00534B4A" w:rsidRPr="00692F4F" w:rsidTr="00F11998">
        <w:tc>
          <w:tcPr>
            <w:tcW w:w="9016" w:type="dxa"/>
          </w:tcPr>
          <w:p w:rsidR="00534B4A" w:rsidRPr="00F62F5A" w:rsidRDefault="00534B4A" w:rsidP="00F11998">
            <w:pPr>
              <w:jc w:val="center"/>
              <w:rPr>
                <w:rFonts w:ascii="Times New Roman" w:hAnsi="Times New Roman" w:cs="Times New Roman"/>
                <w:b/>
                <w:bCs/>
                <w:sz w:val="28"/>
                <w:szCs w:val="28"/>
                <w:u w:val="single"/>
              </w:rPr>
            </w:pPr>
            <w:r w:rsidRPr="00F62F5A">
              <w:rPr>
                <w:rFonts w:ascii="Times New Roman" w:hAnsi="Times New Roman" w:cs="Times New Roman"/>
                <w:b/>
                <w:bCs/>
                <w:sz w:val="28"/>
                <w:szCs w:val="28"/>
                <w:u w:val="single"/>
              </w:rPr>
              <w:t>Key Scientific Attitudes:</w:t>
            </w:r>
          </w:p>
          <w:p w:rsidR="00534B4A" w:rsidRPr="00692F4F" w:rsidRDefault="00534B4A" w:rsidP="00F11998">
            <w:pPr>
              <w:rPr>
                <w:rFonts w:ascii="Times New Roman" w:hAnsi="Times New Roman" w:cs="Times New Roman"/>
                <w:sz w:val="24"/>
              </w:rPr>
            </w:pPr>
            <w:r>
              <w:rPr>
                <w:rFonts w:ascii="Times New Roman" w:hAnsi="Times New Roman" w:cs="Times New Roman"/>
                <w:sz w:val="24"/>
                <w:szCs w:val="24"/>
              </w:rPr>
              <w:t>Critical thinking, communication, collaboration, cooperation, open-mindedness</w:t>
            </w:r>
          </w:p>
        </w:tc>
      </w:tr>
      <w:tr w:rsidR="00534B4A" w:rsidRPr="00692F4F" w:rsidTr="00F11998">
        <w:tc>
          <w:tcPr>
            <w:tcW w:w="9016" w:type="dxa"/>
          </w:tcPr>
          <w:p w:rsidR="00534B4A" w:rsidRDefault="00534B4A" w:rsidP="00F11998">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Content</w:t>
            </w:r>
          </w:p>
          <w:p w:rsidR="00534B4A" w:rsidRPr="00534B4A" w:rsidRDefault="00534B4A" w:rsidP="00F11998">
            <w:pPr>
              <w:pStyle w:val="NormalWeb"/>
              <w:numPr>
                <w:ilvl w:val="0"/>
                <w:numId w:val="3"/>
              </w:numPr>
              <w:ind w:left="714" w:hanging="357"/>
              <w:rPr>
                <w:rStyle w:val="Strong"/>
                <w:b w:val="0"/>
                <w:bCs w:val="0"/>
              </w:rPr>
            </w:pPr>
            <w:r w:rsidRPr="00D430B5">
              <w:rPr>
                <w:rStyle w:val="Strong"/>
                <w:i/>
              </w:rPr>
              <w:t>Postulates of Dalton’s Atomic Theory</w:t>
            </w:r>
            <w:r w:rsidRPr="00534B4A">
              <w:rPr>
                <w:rStyle w:val="Strong"/>
                <w:b w:val="0"/>
              </w:rPr>
              <w:t>:</w:t>
            </w:r>
          </w:p>
          <w:p w:rsidR="00534B4A" w:rsidRDefault="00534B4A" w:rsidP="00534B4A">
            <w:pPr>
              <w:pStyle w:val="NormalWeb"/>
              <w:numPr>
                <w:ilvl w:val="1"/>
                <w:numId w:val="3"/>
              </w:numPr>
            </w:pPr>
            <w:r>
              <w:t>All matter is composed of tiny indestructible particles called atoms that cannot be created, destroyed or subdivided.</w:t>
            </w:r>
          </w:p>
          <w:p w:rsidR="00534B4A" w:rsidRDefault="008332E2" w:rsidP="00534B4A">
            <w:pPr>
              <w:pStyle w:val="NormalWeb"/>
              <w:numPr>
                <w:ilvl w:val="1"/>
                <w:numId w:val="3"/>
              </w:numPr>
            </w:pPr>
            <w:r>
              <w:t>Atoms of one element cannot be converted into atoms of another element.</w:t>
            </w:r>
          </w:p>
          <w:p w:rsidR="008332E2" w:rsidRDefault="008332E2" w:rsidP="00534B4A">
            <w:pPr>
              <w:pStyle w:val="NormalWeb"/>
              <w:numPr>
                <w:ilvl w:val="1"/>
                <w:numId w:val="3"/>
              </w:numPr>
            </w:pPr>
            <w:r>
              <w:t>All atoms of a given element are identical, in weight and other properties, and are different from atoms of any other elements.</w:t>
            </w:r>
          </w:p>
          <w:p w:rsidR="008332E2" w:rsidRPr="00FC0FC1" w:rsidRDefault="008332E2" w:rsidP="00534B4A">
            <w:pPr>
              <w:pStyle w:val="NormalWeb"/>
              <w:numPr>
                <w:ilvl w:val="1"/>
                <w:numId w:val="3"/>
              </w:numPr>
            </w:pPr>
            <w:r>
              <w:t>Atoms can combine with each other in simple whole number ratios.</w:t>
            </w:r>
          </w:p>
        </w:tc>
      </w:tr>
      <w:tr w:rsidR="00534B4A" w:rsidRPr="00692F4F" w:rsidTr="00F11998">
        <w:tc>
          <w:tcPr>
            <w:tcW w:w="9016" w:type="dxa"/>
          </w:tcPr>
          <w:p w:rsidR="00534B4A" w:rsidRDefault="00534B4A" w:rsidP="00F11998">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Instructional Sequence</w:t>
            </w:r>
          </w:p>
          <w:p w:rsidR="00534B4A" w:rsidRPr="00CE304F" w:rsidRDefault="00534B4A" w:rsidP="00F11998">
            <w:pPr>
              <w:rPr>
                <w:rFonts w:ascii="Times New Roman" w:hAnsi="Times New Roman" w:cs="Times New Roman"/>
                <w:b/>
                <w:bCs/>
                <w:sz w:val="24"/>
                <w:szCs w:val="24"/>
                <w:u w:val="single"/>
              </w:rPr>
            </w:pPr>
            <w:r w:rsidRPr="00CE304F">
              <w:rPr>
                <w:rFonts w:ascii="Times New Roman" w:hAnsi="Times New Roman" w:cs="Times New Roman"/>
                <w:b/>
                <w:bCs/>
                <w:i/>
                <w:iCs/>
                <w:sz w:val="24"/>
                <w:szCs w:val="24"/>
                <w:u w:val="single"/>
              </w:rPr>
              <w:t>Engage:</w:t>
            </w:r>
          </w:p>
          <w:p w:rsidR="00534B4A" w:rsidRDefault="005D0D5A" w:rsidP="00F11998">
            <w:pPr>
              <w:numPr>
                <w:ilvl w:val="0"/>
                <w:numId w:val="4"/>
              </w:numPr>
              <w:ind w:left="714" w:hanging="357"/>
              <w:rPr>
                <w:rFonts w:ascii="Times New Roman" w:hAnsi="Times New Roman" w:cs="Times New Roman"/>
                <w:sz w:val="24"/>
                <w:szCs w:val="24"/>
              </w:rPr>
            </w:pPr>
            <w:r w:rsidRPr="005D0D5A">
              <w:rPr>
                <w:rFonts w:ascii="Times New Roman" w:hAnsi="Times New Roman" w:cs="Times New Roman"/>
                <w:b/>
                <w:sz w:val="24"/>
                <w:szCs w:val="24"/>
              </w:rPr>
              <w:t>Activity</w:t>
            </w:r>
            <w:r w:rsidR="00534B4A" w:rsidRPr="0020385E">
              <w:rPr>
                <w:rFonts w:ascii="Times New Roman" w:hAnsi="Times New Roman" w:cs="Times New Roman"/>
                <w:sz w:val="24"/>
                <w:szCs w:val="24"/>
              </w:rPr>
              <w:t xml:space="preserve">: </w:t>
            </w:r>
            <w:r>
              <w:rPr>
                <w:rFonts w:ascii="Times New Roman" w:hAnsi="Times New Roman" w:cs="Times New Roman"/>
                <w:sz w:val="24"/>
                <w:szCs w:val="24"/>
              </w:rPr>
              <w:t>Present students with the following scenario:</w:t>
            </w:r>
          </w:p>
          <w:p w:rsidR="005D0D5A" w:rsidRPr="005D0D5A" w:rsidRDefault="005D0D5A" w:rsidP="005D0D5A">
            <w:pPr>
              <w:ind w:left="714"/>
              <w:rPr>
                <w:rFonts w:ascii="Times New Roman" w:hAnsi="Times New Roman" w:cs="Times New Roman"/>
                <w:sz w:val="24"/>
                <w:szCs w:val="24"/>
              </w:rPr>
            </w:pPr>
            <w:r>
              <w:rPr>
                <w:rFonts w:ascii="Times New Roman" w:hAnsi="Times New Roman" w:cs="Times New Roman"/>
                <w:sz w:val="24"/>
                <w:szCs w:val="24"/>
              </w:rPr>
              <w:t>“</w:t>
            </w:r>
            <w:r w:rsidRPr="00E01668">
              <w:rPr>
                <w:rFonts w:ascii="Times New Roman" w:hAnsi="Times New Roman" w:cs="Times New Roman"/>
                <w:i/>
                <w:sz w:val="24"/>
                <w:szCs w:val="24"/>
              </w:rPr>
              <w:t>In the early 1800s, Dalton proposed that atoms were indivisible. Today, however, we know about subatomic particles like protons, neutrons, and electrons. If Dalton was ‘wrong’, why do we still study his theory?”</w:t>
            </w:r>
          </w:p>
          <w:p w:rsidR="00534B4A" w:rsidRDefault="00E01668" w:rsidP="00F11998">
            <w:pPr>
              <w:numPr>
                <w:ilvl w:val="0"/>
                <w:numId w:val="4"/>
              </w:numPr>
              <w:rPr>
                <w:rFonts w:ascii="Times New Roman" w:hAnsi="Times New Roman" w:cs="Times New Roman"/>
                <w:sz w:val="24"/>
                <w:szCs w:val="24"/>
              </w:rPr>
            </w:pPr>
            <w:r w:rsidRPr="00D430B5">
              <w:rPr>
                <w:rFonts w:ascii="Times New Roman" w:hAnsi="Times New Roman" w:cs="Times New Roman"/>
                <w:b/>
                <w:sz w:val="24"/>
                <w:szCs w:val="24"/>
              </w:rPr>
              <w:t>Discussion prompt</w:t>
            </w:r>
            <w:r>
              <w:rPr>
                <w:rFonts w:ascii="Times New Roman" w:hAnsi="Times New Roman" w:cs="Times New Roman"/>
                <w:sz w:val="24"/>
                <w:szCs w:val="24"/>
              </w:rPr>
              <w:t>:</w:t>
            </w:r>
          </w:p>
          <w:p w:rsidR="00E01668" w:rsidRDefault="00E01668" w:rsidP="00E01668">
            <w:pPr>
              <w:numPr>
                <w:ilvl w:val="1"/>
                <w:numId w:val="4"/>
              </w:numPr>
              <w:rPr>
                <w:rFonts w:ascii="Times New Roman" w:hAnsi="Times New Roman" w:cs="Times New Roman"/>
                <w:sz w:val="24"/>
                <w:szCs w:val="24"/>
              </w:rPr>
            </w:pPr>
            <w:r>
              <w:rPr>
                <w:rFonts w:ascii="Times New Roman" w:hAnsi="Times New Roman" w:cs="Times New Roman"/>
                <w:sz w:val="24"/>
                <w:szCs w:val="24"/>
              </w:rPr>
              <w:t>Should outdated theories still be taught?</w:t>
            </w:r>
          </w:p>
          <w:p w:rsidR="00E01668" w:rsidRDefault="00E01668" w:rsidP="00E01668">
            <w:pPr>
              <w:numPr>
                <w:ilvl w:val="1"/>
                <w:numId w:val="4"/>
              </w:numPr>
              <w:rPr>
                <w:rFonts w:ascii="Times New Roman" w:hAnsi="Times New Roman" w:cs="Times New Roman"/>
                <w:sz w:val="24"/>
                <w:szCs w:val="24"/>
              </w:rPr>
            </w:pPr>
            <w:r>
              <w:rPr>
                <w:rFonts w:ascii="Times New Roman" w:hAnsi="Times New Roman" w:cs="Times New Roman"/>
                <w:sz w:val="24"/>
                <w:szCs w:val="24"/>
              </w:rPr>
              <w:t>How does science deal with new evidence?</w:t>
            </w:r>
          </w:p>
          <w:p w:rsidR="00E01668" w:rsidRDefault="00E01668" w:rsidP="00E01668">
            <w:pPr>
              <w:numPr>
                <w:ilvl w:val="0"/>
                <w:numId w:val="4"/>
              </w:numPr>
              <w:rPr>
                <w:rFonts w:ascii="Times New Roman" w:hAnsi="Times New Roman" w:cs="Times New Roman"/>
                <w:sz w:val="24"/>
                <w:szCs w:val="24"/>
              </w:rPr>
            </w:pPr>
            <w:r>
              <w:rPr>
                <w:rFonts w:ascii="Times New Roman" w:hAnsi="Times New Roman" w:cs="Times New Roman"/>
                <w:sz w:val="24"/>
                <w:szCs w:val="24"/>
              </w:rPr>
              <w:t>This provokes curiosity and connects to the nature of science.</w:t>
            </w:r>
          </w:p>
          <w:p w:rsidR="00534B4A" w:rsidRDefault="00534B4A" w:rsidP="00F11998">
            <w:pPr>
              <w:rPr>
                <w:rFonts w:ascii="Times New Roman" w:hAnsi="Times New Roman" w:cs="Times New Roman"/>
                <w:sz w:val="24"/>
                <w:szCs w:val="24"/>
              </w:rPr>
            </w:pPr>
          </w:p>
          <w:p w:rsidR="00534B4A" w:rsidRPr="00CE304F" w:rsidRDefault="00534B4A" w:rsidP="00F11998">
            <w:pPr>
              <w:rPr>
                <w:rFonts w:ascii="Times New Roman" w:hAnsi="Times New Roman" w:cs="Times New Roman"/>
                <w:b/>
                <w:bCs/>
                <w:sz w:val="24"/>
                <w:szCs w:val="24"/>
                <w:u w:val="single"/>
              </w:rPr>
            </w:pPr>
            <w:r w:rsidRPr="00CE304F">
              <w:rPr>
                <w:rFonts w:ascii="Times New Roman" w:hAnsi="Times New Roman" w:cs="Times New Roman"/>
                <w:b/>
                <w:bCs/>
                <w:i/>
                <w:iCs/>
                <w:sz w:val="24"/>
                <w:szCs w:val="24"/>
                <w:u w:val="single"/>
              </w:rPr>
              <w:t>E</w:t>
            </w:r>
            <w:r>
              <w:rPr>
                <w:rFonts w:ascii="Times New Roman" w:hAnsi="Times New Roman" w:cs="Times New Roman"/>
                <w:b/>
                <w:bCs/>
                <w:i/>
                <w:iCs/>
                <w:sz w:val="24"/>
                <w:szCs w:val="24"/>
                <w:u w:val="single"/>
              </w:rPr>
              <w:t>xplore</w:t>
            </w:r>
            <w:r w:rsidRPr="00CE304F">
              <w:rPr>
                <w:rFonts w:ascii="Times New Roman" w:hAnsi="Times New Roman" w:cs="Times New Roman"/>
                <w:b/>
                <w:bCs/>
                <w:i/>
                <w:iCs/>
                <w:sz w:val="24"/>
                <w:szCs w:val="24"/>
                <w:u w:val="single"/>
              </w:rPr>
              <w:t>:</w:t>
            </w:r>
          </w:p>
          <w:p w:rsidR="00534B4A" w:rsidRDefault="00980347" w:rsidP="00F11998">
            <w:pPr>
              <w:numPr>
                <w:ilvl w:val="0"/>
                <w:numId w:val="4"/>
              </w:numPr>
              <w:rPr>
                <w:rFonts w:ascii="Times New Roman" w:hAnsi="Times New Roman" w:cs="Times New Roman"/>
                <w:sz w:val="24"/>
                <w:szCs w:val="24"/>
              </w:rPr>
            </w:pPr>
            <w:r w:rsidRPr="00D430B5">
              <w:rPr>
                <w:rFonts w:ascii="Times New Roman" w:hAnsi="Times New Roman" w:cs="Times New Roman"/>
                <w:b/>
                <w:sz w:val="24"/>
                <w:szCs w:val="24"/>
              </w:rPr>
              <w:t>Activity</w:t>
            </w:r>
            <w:r>
              <w:rPr>
                <w:rFonts w:ascii="Times New Roman" w:hAnsi="Times New Roman" w:cs="Times New Roman"/>
                <w:sz w:val="24"/>
                <w:szCs w:val="24"/>
              </w:rPr>
              <w:t xml:space="preserve">: Students work in pairs to </w:t>
            </w:r>
            <w:r w:rsidRPr="00D430B5">
              <w:rPr>
                <w:rFonts w:ascii="Times New Roman" w:hAnsi="Times New Roman" w:cs="Times New Roman"/>
                <w:b/>
                <w:sz w:val="24"/>
                <w:szCs w:val="24"/>
              </w:rPr>
              <w:t>match Dalton’s postulates</w:t>
            </w:r>
            <w:r>
              <w:rPr>
                <w:rFonts w:ascii="Times New Roman" w:hAnsi="Times New Roman" w:cs="Times New Roman"/>
                <w:sz w:val="24"/>
                <w:szCs w:val="24"/>
              </w:rPr>
              <w:t xml:space="preserve"> with </w:t>
            </w:r>
            <w:r w:rsidRPr="00D430B5">
              <w:rPr>
                <w:rFonts w:ascii="Times New Roman" w:hAnsi="Times New Roman" w:cs="Times New Roman"/>
                <w:b/>
                <w:sz w:val="24"/>
                <w:szCs w:val="24"/>
              </w:rPr>
              <w:t>modern modifications</w:t>
            </w:r>
            <w:r>
              <w:rPr>
                <w:rFonts w:ascii="Times New Roman" w:hAnsi="Times New Roman" w:cs="Times New Roman"/>
                <w:sz w:val="24"/>
                <w:szCs w:val="24"/>
              </w:rPr>
              <w:t>.</w:t>
            </w:r>
          </w:p>
          <w:p w:rsidR="00980347" w:rsidRDefault="00980347" w:rsidP="00980347">
            <w:pPr>
              <w:ind w:left="720"/>
              <w:rPr>
                <w:rFonts w:ascii="Times New Roman" w:hAnsi="Times New Roman" w:cs="Times New Roman"/>
                <w:sz w:val="24"/>
                <w:szCs w:val="24"/>
              </w:rPr>
            </w:pPr>
            <w:r>
              <w:rPr>
                <w:rFonts w:ascii="Times New Roman" w:hAnsi="Times New Roman" w:cs="Times New Roman"/>
                <w:sz w:val="24"/>
                <w:szCs w:val="24"/>
              </w:rPr>
              <w:t>Example:</w:t>
            </w:r>
          </w:p>
          <w:p w:rsidR="00980347" w:rsidRDefault="00980347" w:rsidP="0098034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Postulate: Atoms are indivisible.</w:t>
            </w:r>
          </w:p>
          <w:p w:rsidR="00980347" w:rsidRPr="00980347" w:rsidRDefault="00980347" w:rsidP="0098034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Modification: Atoms are divisible into subatomic particles.</w:t>
            </w:r>
          </w:p>
          <w:p w:rsidR="00534B4A" w:rsidRDefault="00980347" w:rsidP="00F11998">
            <w:pPr>
              <w:numPr>
                <w:ilvl w:val="0"/>
                <w:numId w:val="4"/>
              </w:numPr>
              <w:rPr>
                <w:rFonts w:ascii="Times New Roman" w:hAnsi="Times New Roman" w:cs="Times New Roman"/>
                <w:sz w:val="24"/>
                <w:szCs w:val="24"/>
              </w:rPr>
            </w:pPr>
            <w:r>
              <w:rPr>
                <w:rFonts w:ascii="Times New Roman" w:hAnsi="Times New Roman" w:cs="Times New Roman"/>
                <w:sz w:val="24"/>
                <w:szCs w:val="24"/>
              </w:rPr>
              <w:t>Provide a worksheet/table for them to fill in.</w:t>
            </w:r>
          </w:p>
          <w:p w:rsidR="00534B4A" w:rsidRDefault="00980347" w:rsidP="00F11998">
            <w:pPr>
              <w:numPr>
                <w:ilvl w:val="0"/>
                <w:numId w:val="4"/>
              </w:numPr>
              <w:rPr>
                <w:rFonts w:ascii="Times New Roman" w:hAnsi="Times New Roman" w:cs="Times New Roman"/>
                <w:sz w:val="24"/>
                <w:szCs w:val="24"/>
              </w:rPr>
            </w:pPr>
            <w:r>
              <w:rPr>
                <w:rFonts w:ascii="Times New Roman" w:hAnsi="Times New Roman" w:cs="Times New Roman"/>
                <w:sz w:val="24"/>
                <w:szCs w:val="24"/>
              </w:rPr>
              <w:t>Students share responses and justify why modifications occurred.</w:t>
            </w:r>
          </w:p>
          <w:p w:rsidR="00534B4A" w:rsidRDefault="00534B4A" w:rsidP="00F11998">
            <w:pPr>
              <w:rPr>
                <w:rFonts w:ascii="Times New Roman" w:hAnsi="Times New Roman" w:cs="Times New Roman"/>
                <w:sz w:val="24"/>
                <w:szCs w:val="24"/>
              </w:rPr>
            </w:pPr>
          </w:p>
          <w:p w:rsidR="00534B4A" w:rsidRDefault="00534B4A" w:rsidP="00F11998">
            <w:pPr>
              <w:rPr>
                <w:rFonts w:ascii="Times New Roman" w:hAnsi="Times New Roman" w:cs="Times New Roman"/>
                <w:sz w:val="24"/>
                <w:szCs w:val="24"/>
              </w:rPr>
            </w:pPr>
          </w:p>
          <w:p w:rsidR="00534B4A" w:rsidRDefault="00534B4A" w:rsidP="00F11998">
            <w:pPr>
              <w:rPr>
                <w:rFonts w:ascii="Times New Roman" w:hAnsi="Times New Roman" w:cs="Times New Roman"/>
                <w:sz w:val="24"/>
                <w:szCs w:val="24"/>
              </w:rPr>
            </w:pPr>
          </w:p>
          <w:p w:rsidR="00534B4A" w:rsidRDefault="00534B4A" w:rsidP="00F11998">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Explain</w:t>
            </w:r>
            <w:r w:rsidRPr="00CE304F">
              <w:rPr>
                <w:rFonts w:ascii="Times New Roman" w:hAnsi="Times New Roman" w:cs="Times New Roman"/>
                <w:b/>
                <w:bCs/>
                <w:i/>
                <w:iCs/>
                <w:sz w:val="24"/>
                <w:szCs w:val="24"/>
                <w:u w:val="single"/>
              </w:rPr>
              <w:t>:</w:t>
            </w:r>
          </w:p>
          <w:p w:rsidR="00534B4A" w:rsidRPr="00980347" w:rsidRDefault="00980347" w:rsidP="00980347">
            <w:pPr>
              <w:pStyle w:val="ListParagraph"/>
              <w:numPr>
                <w:ilvl w:val="0"/>
                <w:numId w:val="7"/>
              </w:numPr>
              <w:rPr>
                <w:rFonts w:ascii="Times New Roman" w:hAnsi="Times New Roman" w:cs="Times New Roman"/>
                <w:b/>
                <w:bCs/>
                <w:sz w:val="24"/>
                <w:szCs w:val="24"/>
                <w:u w:val="single"/>
              </w:rPr>
            </w:pPr>
            <w:r>
              <w:rPr>
                <w:rFonts w:ascii="Times New Roman" w:hAnsi="Times New Roman" w:cs="Times New Roman"/>
                <w:bCs/>
                <w:sz w:val="24"/>
                <w:szCs w:val="24"/>
              </w:rPr>
              <w:t>Teacher leads a mini-lecture + guided discussion:</w:t>
            </w:r>
          </w:p>
          <w:p w:rsidR="00980347" w:rsidRPr="00980347" w:rsidRDefault="00980347" w:rsidP="00980347">
            <w:pPr>
              <w:pStyle w:val="ListParagraph"/>
              <w:numPr>
                <w:ilvl w:val="1"/>
                <w:numId w:val="7"/>
              </w:numPr>
              <w:rPr>
                <w:rFonts w:ascii="Times New Roman" w:hAnsi="Times New Roman" w:cs="Times New Roman"/>
                <w:b/>
                <w:bCs/>
                <w:sz w:val="24"/>
                <w:szCs w:val="24"/>
                <w:u w:val="single"/>
              </w:rPr>
            </w:pPr>
            <w:r>
              <w:rPr>
                <w:rFonts w:ascii="Times New Roman" w:hAnsi="Times New Roman" w:cs="Times New Roman"/>
                <w:bCs/>
                <w:sz w:val="24"/>
                <w:szCs w:val="24"/>
              </w:rPr>
              <w:t xml:space="preserve">Outline Dalton’s </w:t>
            </w:r>
            <w:r w:rsidRPr="00D430B5">
              <w:rPr>
                <w:rFonts w:ascii="Times New Roman" w:hAnsi="Times New Roman" w:cs="Times New Roman"/>
                <w:b/>
                <w:bCs/>
                <w:i/>
                <w:sz w:val="24"/>
                <w:szCs w:val="24"/>
              </w:rPr>
              <w:t>five postulates</w:t>
            </w:r>
            <w:r>
              <w:rPr>
                <w:rFonts w:ascii="Times New Roman" w:hAnsi="Times New Roman" w:cs="Times New Roman"/>
                <w:bCs/>
                <w:sz w:val="24"/>
                <w:szCs w:val="24"/>
              </w:rPr>
              <w:t>.</w:t>
            </w:r>
          </w:p>
          <w:p w:rsidR="00980347" w:rsidRPr="00980347" w:rsidRDefault="00980347" w:rsidP="00980347">
            <w:pPr>
              <w:pStyle w:val="ListParagraph"/>
              <w:numPr>
                <w:ilvl w:val="1"/>
                <w:numId w:val="7"/>
              </w:numPr>
              <w:rPr>
                <w:rFonts w:ascii="Times New Roman" w:hAnsi="Times New Roman" w:cs="Times New Roman"/>
                <w:b/>
                <w:bCs/>
                <w:sz w:val="24"/>
                <w:szCs w:val="24"/>
                <w:u w:val="single"/>
              </w:rPr>
            </w:pPr>
            <w:r>
              <w:rPr>
                <w:rFonts w:ascii="Times New Roman" w:hAnsi="Times New Roman" w:cs="Times New Roman"/>
                <w:bCs/>
                <w:sz w:val="24"/>
                <w:szCs w:val="24"/>
              </w:rPr>
              <w:t xml:space="preserve">Explain the </w:t>
            </w:r>
            <w:r w:rsidRPr="00D430B5">
              <w:rPr>
                <w:rFonts w:ascii="Times New Roman" w:hAnsi="Times New Roman" w:cs="Times New Roman"/>
                <w:b/>
                <w:bCs/>
                <w:i/>
                <w:sz w:val="24"/>
                <w:szCs w:val="24"/>
              </w:rPr>
              <w:t>scientific evidence</w:t>
            </w:r>
            <w:r>
              <w:rPr>
                <w:rFonts w:ascii="Times New Roman" w:hAnsi="Times New Roman" w:cs="Times New Roman"/>
                <w:bCs/>
                <w:sz w:val="24"/>
                <w:szCs w:val="24"/>
              </w:rPr>
              <w:t xml:space="preserve"> that led to modifications (discovery of electron, isotopes, nuclear model, etc.).</w:t>
            </w:r>
          </w:p>
          <w:p w:rsidR="00980347" w:rsidRPr="00980347" w:rsidRDefault="00980347" w:rsidP="00980347">
            <w:pPr>
              <w:pStyle w:val="ListParagraph"/>
              <w:numPr>
                <w:ilvl w:val="1"/>
                <w:numId w:val="7"/>
              </w:numPr>
              <w:rPr>
                <w:rFonts w:ascii="Times New Roman" w:hAnsi="Times New Roman" w:cs="Times New Roman"/>
                <w:b/>
                <w:bCs/>
                <w:sz w:val="24"/>
                <w:szCs w:val="24"/>
                <w:u w:val="single"/>
              </w:rPr>
            </w:pPr>
            <w:r>
              <w:rPr>
                <w:rFonts w:ascii="Times New Roman" w:hAnsi="Times New Roman" w:cs="Times New Roman"/>
                <w:bCs/>
                <w:sz w:val="24"/>
                <w:szCs w:val="24"/>
              </w:rPr>
              <w:t xml:space="preserve">Introduce the </w:t>
            </w:r>
            <w:r w:rsidRPr="00D430B5">
              <w:rPr>
                <w:rFonts w:ascii="Times New Roman" w:hAnsi="Times New Roman" w:cs="Times New Roman"/>
                <w:b/>
                <w:bCs/>
                <w:i/>
                <w:sz w:val="24"/>
                <w:szCs w:val="24"/>
              </w:rPr>
              <w:t>process of theoretical change</w:t>
            </w:r>
            <w:r>
              <w:rPr>
                <w:rFonts w:ascii="Times New Roman" w:hAnsi="Times New Roman" w:cs="Times New Roman"/>
                <w:bCs/>
                <w:sz w:val="24"/>
                <w:szCs w:val="24"/>
              </w:rPr>
              <w:t>:</w:t>
            </w:r>
          </w:p>
          <w:p w:rsidR="00980347" w:rsidRPr="00980347" w:rsidRDefault="00980347" w:rsidP="00980347">
            <w:pPr>
              <w:pStyle w:val="ListParagraph"/>
              <w:numPr>
                <w:ilvl w:val="2"/>
                <w:numId w:val="7"/>
              </w:numPr>
              <w:rPr>
                <w:rFonts w:ascii="Times New Roman" w:hAnsi="Times New Roman" w:cs="Times New Roman"/>
                <w:b/>
                <w:bCs/>
                <w:sz w:val="24"/>
                <w:szCs w:val="24"/>
                <w:u w:val="single"/>
              </w:rPr>
            </w:pPr>
            <w:r>
              <w:rPr>
                <w:rFonts w:ascii="Times New Roman" w:hAnsi="Times New Roman" w:cs="Times New Roman"/>
                <w:bCs/>
                <w:sz w:val="24"/>
                <w:szCs w:val="24"/>
              </w:rPr>
              <w:t>Evidence vs. theory fit</w:t>
            </w:r>
          </w:p>
          <w:p w:rsidR="00980347" w:rsidRPr="00980347" w:rsidRDefault="00980347" w:rsidP="00980347">
            <w:pPr>
              <w:pStyle w:val="ListParagraph"/>
              <w:numPr>
                <w:ilvl w:val="2"/>
                <w:numId w:val="7"/>
              </w:numPr>
              <w:rPr>
                <w:rFonts w:ascii="Times New Roman" w:hAnsi="Times New Roman" w:cs="Times New Roman"/>
                <w:b/>
                <w:bCs/>
                <w:sz w:val="24"/>
                <w:szCs w:val="24"/>
                <w:u w:val="single"/>
              </w:rPr>
            </w:pPr>
            <w:r>
              <w:rPr>
                <w:rFonts w:ascii="Times New Roman" w:hAnsi="Times New Roman" w:cs="Times New Roman"/>
                <w:bCs/>
                <w:sz w:val="24"/>
                <w:szCs w:val="24"/>
              </w:rPr>
              <w:t>Accuracy and reliability of data</w:t>
            </w:r>
          </w:p>
          <w:p w:rsidR="00980347" w:rsidRPr="00980347" w:rsidRDefault="00980347" w:rsidP="00980347">
            <w:pPr>
              <w:pStyle w:val="ListParagraph"/>
              <w:numPr>
                <w:ilvl w:val="2"/>
                <w:numId w:val="7"/>
              </w:numPr>
              <w:rPr>
                <w:rFonts w:ascii="Times New Roman" w:hAnsi="Times New Roman" w:cs="Times New Roman"/>
                <w:b/>
                <w:bCs/>
                <w:sz w:val="24"/>
                <w:szCs w:val="24"/>
                <w:u w:val="single"/>
              </w:rPr>
            </w:pPr>
            <w:r>
              <w:rPr>
                <w:rFonts w:ascii="Times New Roman" w:hAnsi="Times New Roman" w:cs="Times New Roman"/>
                <w:bCs/>
                <w:sz w:val="24"/>
                <w:szCs w:val="24"/>
              </w:rPr>
              <w:t>Replicability of experiments</w:t>
            </w:r>
          </w:p>
          <w:p w:rsidR="00980347" w:rsidRPr="00DE1BCA" w:rsidRDefault="00980347" w:rsidP="00980347">
            <w:pPr>
              <w:pStyle w:val="ListParagraph"/>
              <w:numPr>
                <w:ilvl w:val="2"/>
                <w:numId w:val="7"/>
              </w:numPr>
              <w:rPr>
                <w:rFonts w:ascii="Times New Roman" w:hAnsi="Times New Roman" w:cs="Times New Roman"/>
                <w:b/>
                <w:bCs/>
                <w:sz w:val="24"/>
                <w:szCs w:val="24"/>
                <w:u w:val="single"/>
              </w:rPr>
            </w:pPr>
            <w:r>
              <w:rPr>
                <w:rFonts w:ascii="Times New Roman" w:hAnsi="Times New Roman" w:cs="Times New Roman"/>
                <w:bCs/>
                <w:sz w:val="24"/>
                <w:szCs w:val="24"/>
              </w:rPr>
              <w:t>Consensus in the scientific community</w:t>
            </w:r>
          </w:p>
          <w:p w:rsidR="00DE1BCA" w:rsidRPr="00DE1BCA" w:rsidRDefault="00DE1BCA" w:rsidP="00980347">
            <w:pPr>
              <w:pStyle w:val="ListParagraph"/>
              <w:numPr>
                <w:ilvl w:val="2"/>
                <w:numId w:val="7"/>
              </w:numPr>
              <w:rPr>
                <w:rFonts w:ascii="Times New Roman" w:hAnsi="Times New Roman" w:cs="Times New Roman"/>
                <w:b/>
                <w:bCs/>
                <w:sz w:val="24"/>
                <w:szCs w:val="24"/>
                <w:u w:val="single"/>
              </w:rPr>
            </w:pPr>
            <w:r>
              <w:rPr>
                <w:rFonts w:ascii="Times New Roman" w:hAnsi="Times New Roman" w:cs="Times New Roman"/>
                <w:bCs/>
                <w:sz w:val="24"/>
                <w:szCs w:val="24"/>
              </w:rPr>
              <w:t>Influence of societal/technological factors (e.g., invention of the cathode ray tube).</w:t>
            </w:r>
          </w:p>
          <w:p w:rsidR="00DE1BCA" w:rsidRPr="00DE1BCA" w:rsidRDefault="00DE1BCA" w:rsidP="00DE1BCA">
            <w:pPr>
              <w:pStyle w:val="ListParagraph"/>
              <w:numPr>
                <w:ilvl w:val="0"/>
                <w:numId w:val="7"/>
              </w:numPr>
              <w:rPr>
                <w:rFonts w:ascii="Times New Roman" w:hAnsi="Times New Roman" w:cs="Times New Roman"/>
                <w:b/>
                <w:bCs/>
                <w:sz w:val="24"/>
                <w:szCs w:val="24"/>
                <w:u w:val="single"/>
              </w:rPr>
            </w:pPr>
            <w:r w:rsidRPr="00DE1BCA">
              <w:rPr>
                <w:rFonts w:ascii="Times New Roman" w:hAnsi="Times New Roman" w:cs="Times New Roman"/>
                <w:sz w:val="24"/>
                <w:szCs w:val="24"/>
              </w:rPr>
              <w:t>Use a timeline (1803 → 1897 → 1911 → 1932) showing how the atomic model evolved.</w:t>
            </w:r>
          </w:p>
          <w:p w:rsidR="00534B4A" w:rsidRPr="00DE1BCA" w:rsidRDefault="00534B4A" w:rsidP="00DE1BCA">
            <w:pPr>
              <w:rPr>
                <w:rFonts w:ascii="Times New Roman" w:hAnsi="Times New Roman" w:cs="Times New Roman"/>
                <w:b/>
                <w:bCs/>
                <w:sz w:val="24"/>
                <w:szCs w:val="24"/>
                <w:u w:val="single"/>
              </w:rPr>
            </w:pPr>
            <w:r w:rsidRPr="00DE1BCA">
              <w:rPr>
                <w:rFonts w:ascii="Times New Roman" w:hAnsi="Times New Roman" w:cs="Times New Roman"/>
                <w:b/>
                <w:bCs/>
                <w:i/>
                <w:iCs/>
                <w:sz w:val="24"/>
                <w:szCs w:val="24"/>
                <w:u w:val="single"/>
              </w:rPr>
              <w:t>Elaborate:</w:t>
            </w:r>
          </w:p>
          <w:p w:rsidR="00534B4A" w:rsidRDefault="002C029B" w:rsidP="00F11998">
            <w:pPr>
              <w:numPr>
                <w:ilvl w:val="0"/>
                <w:numId w:val="4"/>
              </w:numPr>
              <w:rPr>
                <w:rFonts w:ascii="Times New Roman" w:hAnsi="Times New Roman" w:cs="Times New Roman"/>
                <w:sz w:val="24"/>
                <w:szCs w:val="24"/>
              </w:rPr>
            </w:pPr>
            <w:r w:rsidRPr="002C029B">
              <w:rPr>
                <w:rFonts w:ascii="Times New Roman" w:hAnsi="Times New Roman" w:cs="Times New Roman"/>
                <w:b/>
                <w:sz w:val="24"/>
                <w:szCs w:val="24"/>
              </w:rPr>
              <w:t>Activity</w:t>
            </w:r>
            <w:r w:rsidR="00534B4A">
              <w:rPr>
                <w:rFonts w:ascii="Times New Roman" w:hAnsi="Times New Roman" w:cs="Times New Roman"/>
                <w:sz w:val="24"/>
                <w:szCs w:val="24"/>
              </w:rPr>
              <w:t>:</w:t>
            </w:r>
            <w:r>
              <w:rPr>
                <w:rFonts w:ascii="Times New Roman" w:hAnsi="Times New Roman" w:cs="Times New Roman"/>
                <w:sz w:val="24"/>
                <w:szCs w:val="24"/>
              </w:rPr>
              <w:t xml:space="preserve"> Case Study Debate</w:t>
            </w:r>
          </w:p>
          <w:p w:rsidR="00534B4A" w:rsidRDefault="002C029B" w:rsidP="00F11998">
            <w:pPr>
              <w:numPr>
                <w:ilvl w:val="1"/>
                <w:numId w:val="4"/>
              </w:numPr>
              <w:rPr>
                <w:rFonts w:ascii="Times New Roman" w:hAnsi="Times New Roman" w:cs="Times New Roman"/>
                <w:sz w:val="24"/>
                <w:szCs w:val="24"/>
              </w:rPr>
            </w:pPr>
            <w:r>
              <w:rPr>
                <w:rFonts w:ascii="Times New Roman" w:hAnsi="Times New Roman" w:cs="Times New Roman"/>
                <w:sz w:val="24"/>
                <w:szCs w:val="24"/>
              </w:rPr>
              <w:t>Divide class into groups: each group represents a scientist (Dalton, Thompson, Rutherford, Bohr, Chadwick).</w:t>
            </w:r>
          </w:p>
          <w:p w:rsidR="00534B4A" w:rsidRDefault="002C029B" w:rsidP="00F11998">
            <w:pPr>
              <w:numPr>
                <w:ilvl w:val="1"/>
                <w:numId w:val="4"/>
              </w:numPr>
              <w:rPr>
                <w:rFonts w:ascii="Times New Roman" w:hAnsi="Times New Roman" w:cs="Times New Roman"/>
                <w:sz w:val="24"/>
                <w:szCs w:val="24"/>
              </w:rPr>
            </w:pPr>
            <w:r>
              <w:rPr>
                <w:rFonts w:ascii="Times New Roman" w:hAnsi="Times New Roman" w:cs="Times New Roman"/>
                <w:sz w:val="24"/>
                <w:szCs w:val="24"/>
              </w:rPr>
              <w:t xml:space="preserve">Each group presents </w:t>
            </w:r>
            <w:r w:rsidRPr="00D430B5">
              <w:rPr>
                <w:rFonts w:ascii="Times New Roman" w:hAnsi="Times New Roman" w:cs="Times New Roman"/>
                <w:b/>
                <w:i/>
                <w:sz w:val="24"/>
                <w:szCs w:val="24"/>
              </w:rPr>
              <w:t>how their model improved upon previous ones</w:t>
            </w:r>
            <w:r>
              <w:rPr>
                <w:rFonts w:ascii="Times New Roman" w:hAnsi="Times New Roman" w:cs="Times New Roman"/>
                <w:sz w:val="24"/>
                <w:szCs w:val="24"/>
              </w:rPr>
              <w:t xml:space="preserve"> and why it was more accepted.</w:t>
            </w:r>
          </w:p>
          <w:p w:rsidR="00534B4A" w:rsidRDefault="002C029B" w:rsidP="00F11998">
            <w:pPr>
              <w:numPr>
                <w:ilvl w:val="1"/>
                <w:numId w:val="4"/>
              </w:numPr>
              <w:rPr>
                <w:rFonts w:ascii="Times New Roman" w:hAnsi="Times New Roman" w:cs="Times New Roman"/>
                <w:sz w:val="24"/>
                <w:szCs w:val="24"/>
              </w:rPr>
            </w:pPr>
            <w:r>
              <w:rPr>
                <w:rFonts w:ascii="Times New Roman" w:hAnsi="Times New Roman" w:cs="Times New Roman"/>
                <w:sz w:val="24"/>
                <w:szCs w:val="24"/>
              </w:rPr>
              <w:t xml:space="preserve">Emphasize the </w:t>
            </w:r>
            <w:r w:rsidRPr="0009498C">
              <w:rPr>
                <w:rFonts w:ascii="Times New Roman" w:hAnsi="Times New Roman" w:cs="Times New Roman"/>
                <w:b/>
                <w:i/>
                <w:sz w:val="24"/>
                <w:szCs w:val="24"/>
              </w:rPr>
              <w:t>criteria of theory acceptance</w:t>
            </w:r>
            <w:r>
              <w:rPr>
                <w:rFonts w:ascii="Times New Roman" w:hAnsi="Times New Roman" w:cs="Times New Roman"/>
                <w:sz w:val="24"/>
                <w:szCs w:val="24"/>
              </w:rPr>
              <w:t xml:space="preserve"> in their arguments.</w:t>
            </w:r>
          </w:p>
          <w:p w:rsidR="00534B4A" w:rsidRDefault="002C029B" w:rsidP="00F11998">
            <w:pPr>
              <w:numPr>
                <w:ilvl w:val="0"/>
                <w:numId w:val="4"/>
              </w:numPr>
              <w:rPr>
                <w:rFonts w:ascii="Times New Roman" w:hAnsi="Times New Roman" w:cs="Times New Roman"/>
                <w:sz w:val="24"/>
                <w:szCs w:val="24"/>
              </w:rPr>
            </w:pPr>
            <w:r>
              <w:rPr>
                <w:rFonts w:ascii="Times New Roman" w:hAnsi="Times New Roman" w:cs="Times New Roman"/>
                <w:sz w:val="24"/>
                <w:szCs w:val="24"/>
              </w:rPr>
              <w:t>Students reflect: “</w:t>
            </w:r>
            <w:r w:rsidRPr="002C029B">
              <w:rPr>
                <w:rFonts w:ascii="Times New Roman" w:hAnsi="Times New Roman" w:cs="Times New Roman"/>
                <w:i/>
                <w:sz w:val="24"/>
                <w:szCs w:val="24"/>
              </w:rPr>
              <w:t>What does this tell us about how scientific knowledge develops?</w:t>
            </w:r>
            <w:r>
              <w:rPr>
                <w:rFonts w:ascii="Times New Roman" w:hAnsi="Times New Roman" w:cs="Times New Roman"/>
                <w:sz w:val="24"/>
                <w:szCs w:val="24"/>
              </w:rPr>
              <w:t>”</w:t>
            </w:r>
          </w:p>
          <w:p w:rsidR="00534B4A" w:rsidRPr="00CE304F" w:rsidRDefault="00534B4A" w:rsidP="00F11998">
            <w:pPr>
              <w:rPr>
                <w:rFonts w:ascii="Times New Roman" w:hAnsi="Times New Roman" w:cs="Times New Roman"/>
                <w:b/>
                <w:bCs/>
                <w:sz w:val="24"/>
                <w:szCs w:val="24"/>
                <w:u w:val="single"/>
              </w:rPr>
            </w:pPr>
            <w:r>
              <w:rPr>
                <w:rFonts w:ascii="Times New Roman" w:hAnsi="Times New Roman" w:cs="Times New Roman"/>
                <w:b/>
                <w:bCs/>
                <w:i/>
                <w:iCs/>
                <w:sz w:val="24"/>
                <w:szCs w:val="24"/>
                <w:u w:val="single"/>
              </w:rPr>
              <w:t>Evaluate</w:t>
            </w:r>
            <w:r w:rsidRPr="00CE304F">
              <w:rPr>
                <w:rFonts w:ascii="Times New Roman" w:hAnsi="Times New Roman" w:cs="Times New Roman"/>
                <w:b/>
                <w:bCs/>
                <w:i/>
                <w:iCs/>
                <w:sz w:val="24"/>
                <w:szCs w:val="24"/>
                <w:u w:val="single"/>
              </w:rPr>
              <w:t>:</w:t>
            </w:r>
          </w:p>
          <w:p w:rsidR="00534B4A" w:rsidRDefault="002C029B" w:rsidP="00F11998">
            <w:pPr>
              <w:numPr>
                <w:ilvl w:val="0"/>
                <w:numId w:val="4"/>
              </w:numPr>
              <w:rPr>
                <w:rFonts w:ascii="Times New Roman" w:hAnsi="Times New Roman" w:cs="Times New Roman"/>
                <w:sz w:val="24"/>
                <w:szCs w:val="24"/>
              </w:rPr>
            </w:pPr>
            <w:r>
              <w:rPr>
                <w:rFonts w:ascii="Times New Roman" w:hAnsi="Times New Roman" w:cs="Times New Roman"/>
                <w:sz w:val="24"/>
                <w:szCs w:val="24"/>
              </w:rPr>
              <w:t>Quick write</w:t>
            </w:r>
            <w:r w:rsidR="00534B4A">
              <w:rPr>
                <w:rFonts w:ascii="Times New Roman" w:hAnsi="Times New Roman" w:cs="Times New Roman"/>
                <w:sz w:val="24"/>
                <w:szCs w:val="24"/>
              </w:rPr>
              <w:t>:</w:t>
            </w:r>
            <w:r>
              <w:rPr>
                <w:rFonts w:ascii="Times New Roman" w:hAnsi="Times New Roman" w:cs="Times New Roman"/>
                <w:sz w:val="24"/>
                <w:szCs w:val="24"/>
              </w:rPr>
              <w:t xml:space="preserve"> Students answer the following in their notebooks:</w:t>
            </w:r>
          </w:p>
          <w:p w:rsidR="00534B4A" w:rsidRDefault="002C029B" w:rsidP="00F11998">
            <w:pPr>
              <w:numPr>
                <w:ilvl w:val="1"/>
                <w:numId w:val="4"/>
              </w:numPr>
              <w:rPr>
                <w:rFonts w:ascii="Times New Roman" w:hAnsi="Times New Roman" w:cs="Times New Roman"/>
                <w:sz w:val="24"/>
                <w:szCs w:val="24"/>
              </w:rPr>
            </w:pPr>
            <w:r>
              <w:rPr>
                <w:rFonts w:ascii="Times New Roman" w:hAnsi="Times New Roman" w:cs="Times New Roman"/>
                <w:sz w:val="24"/>
                <w:szCs w:val="24"/>
              </w:rPr>
              <w:t>State one postulate of Dalton’s theory and its modern modification.</w:t>
            </w:r>
          </w:p>
          <w:p w:rsidR="00534B4A" w:rsidRDefault="002C029B" w:rsidP="00F11998">
            <w:pPr>
              <w:numPr>
                <w:ilvl w:val="1"/>
                <w:numId w:val="4"/>
              </w:numPr>
              <w:rPr>
                <w:rFonts w:ascii="Times New Roman" w:hAnsi="Times New Roman" w:cs="Times New Roman"/>
                <w:sz w:val="24"/>
                <w:szCs w:val="24"/>
              </w:rPr>
            </w:pPr>
            <w:r>
              <w:rPr>
                <w:rFonts w:ascii="Times New Roman" w:hAnsi="Times New Roman" w:cs="Times New Roman"/>
                <w:sz w:val="24"/>
                <w:szCs w:val="24"/>
              </w:rPr>
              <w:t>Explain why Dalton’s theory was not simply discarded but modified.</w:t>
            </w:r>
          </w:p>
          <w:p w:rsidR="00534B4A" w:rsidRPr="0020385E" w:rsidRDefault="002C029B" w:rsidP="00F11998">
            <w:pPr>
              <w:numPr>
                <w:ilvl w:val="1"/>
                <w:numId w:val="4"/>
              </w:numPr>
              <w:rPr>
                <w:rFonts w:ascii="Times New Roman" w:hAnsi="Times New Roman" w:cs="Times New Roman"/>
                <w:sz w:val="24"/>
                <w:szCs w:val="24"/>
              </w:rPr>
            </w:pPr>
            <w:r>
              <w:rPr>
                <w:rFonts w:ascii="Times New Roman" w:hAnsi="Times New Roman" w:cs="Times New Roman"/>
                <w:sz w:val="24"/>
                <w:szCs w:val="24"/>
              </w:rPr>
              <w:t>List two criteria that scientists use when accepting or rejecting a theory.</w:t>
            </w:r>
          </w:p>
          <w:p w:rsidR="00534B4A" w:rsidRDefault="00534B4A" w:rsidP="00F11998">
            <w:pPr>
              <w:numPr>
                <w:ilvl w:val="0"/>
                <w:numId w:val="4"/>
              </w:numPr>
              <w:rPr>
                <w:rFonts w:ascii="Times New Roman" w:hAnsi="Times New Roman" w:cs="Times New Roman"/>
                <w:sz w:val="24"/>
                <w:szCs w:val="24"/>
              </w:rPr>
            </w:pPr>
            <w:r>
              <w:rPr>
                <w:rFonts w:ascii="Times New Roman" w:hAnsi="Times New Roman" w:cs="Times New Roman"/>
                <w:sz w:val="24"/>
                <w:szCs w:val="24"/>
              </w:rPr>
              <w:t xml:space="preserve">Teacher </w:t>
            </w:r>
            <w:r w:rsidR="002C029B">
              <w:rPr>
                <w:rFonts w:ascii="Times New Roman" w:hAnsi="Times New Roman" w:cs="Times New Roman"/>
                <w:sz w:val="24"/>
                <w:szCs w:val="24"/>
              </w:rPr>
              <w:t>collects for formative assessment.</w:t>
            </w:r>
          </w:p>
          <w:p w:rsidR="00534B4A" w:rsidRPr="007A50A4" w:rsidRDefault="00534B4A" w:rsidP="00F11998">
            <w:pPr>
              <w:rPr>
                <w:rFonts w:ascii="Times New Roman" w:hAnsi="Times New Roman" w:cs="Times New Roman"/>
                <w:sz w:val="24"/>
                <w:szCs w:val="24"/>
              </w:rPr>
            </w:pPr>
          </w:p>
          <w:p w:rsidR="00534B4A" w:rsidRPr="007A50A4" w:rsidRDefault="00534B4A" w:rsidP="00F11998">
            <w:pPr>
              <w:rPr>
                <w:rFonts w:ascii="Times New Roman" w:hAnsi="Times New Roman" w:cs="Times New Roman"/>
                <w:b/>
                <w:bCs/>
                <w:sz w:val="24"/>
                <w:szCs w:val="24"/>
                <w:u w:val="single"/>
              </w:rPr>
            </w:pPr>
          </w:p>
          <w:p w:rsidR="00534B4A" w:rsidRPr="0020385E" w:rsidRDefault="00534B4A" w:rsidP="00F11998">
            <w:pPr>
              <w:rPr>
                <w:rFonts w:ascii="Times New Roman" w:hAnsi="Times New Roman" w:cs="Times New Roman"/>
                <w:sz w:val="24"/>
                <w:szCs w:val="24"/>
              </w:rPr>
            </w:pPr>
          </w:p>
        </w:tc>
      </w:tr>
    </w:tbl>
    <w:p w:rsidR="00534B4A" w:rsidRDefault="00534B4A"/>
    <w:sectPr w:rsidR="00534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D24C9"/>
    <w:multiLevelType w:val="hybridMultilevel"/>
    <w:tmpl w:val="C16CBECA"/>
    <w:lvl w:ilvl="0" w:tplc="E2AC7A4C">
      <w:start w:val="1"/>
      <w:numFmt w:val="bullet"/>
      <w:lvlText w:val=""/>
      <w:lvlJc w:val="left"/>
      <w:pPr>
        <w:ind w:left="720" w:hanging="360"/>
      </w:pPr>
      <w:rPr>
        <w:rFonts w:ascii="Symbol" w:hAnsi="Symbol" w:hint="default"/>
        <w:sz w:val="24"/>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 w15:restartNumberingAfterBreak="0">
    <w:nsid w:val="1AB96B02"/>
    <w:multiLevelType w:val="hybridMultilevel"/>
    <w:tmpl w:val="1C5A1B0C"/>
    <w:lvl w:ilvl="0" w:tplc="20090009">
      <w:start w:val="1"/>
      <w:numFmt w:val="bullet"/>
      <w:lvlText w:val=""/>
      <w:lvlJc w:val="left"/>
      <w:pPr>
        <w:ind w:left="720" w:hanging="360"/>
      </w:pPr>
      <w:rPr>
        <w:rFonts w:ascii="Wingdings" w:hAnsi="Wingdings" w:hint="default"/>
        <w:b w:val="0"/>
      </w:rPr>
    </w:lvl>
    <w:lvl w:ilvl="1" w:tplc="7DB87432">
      <w:start w:val="1"/>
      <w:numFmt w:val="decimal"/>
      <w:lvlText w:val="%2."/>
      <w:lvlJc w:val="left"/>
      <w:pPr>
        <w:ind w:left="1440" w:hanging="360"/>
      </w:pPr>
      <w:rPr>
        <w:rFonts w:hint="default"/>
        <w:b w:val="0"/>
      </w:rPr>
    </w:lvl>
    <w:lvl w:ilvl="2" w:tplc="20090005">
      <w:start w:val="1"/>
      <w:numFmt w:val="bullet"/>
      <w:lvlText w:val=""/>
      <w:lvlJc w:val="left"/>
      <w:pPr>
        <w:ind w:left="2160" w:hanging="360"/>
      </w:pPr>
      <w:rPr>
        <w:rFonts w:ascii="Wingdings" w:hAnsi="Wingdings" w:hint="default"/>
      </w:rPr>
    </w:lvl>
    <w:lvl w:ilvl="3" w:tplc="2009000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2" w15:restartNumberingAfterBreak="0">
    <w:nsid w:val="2D43170E"/>
    <w:multiLevelType w:val="hybridMultilevel"/>
    <w:tmpl w:val="ED0A49C4"/>
    <w:lvl w:ilvl="0" w:tplc="20090009">
      <w:start w:val="1"/>
      <w:numFmt w:val="bullet"/>
      <w:lvlText w:val=""/>
      <w:lvlJc w:val="left"/>
      <w:pPr>
        <w:ind w:left="720" w:hanging="360"/>
      </w:pPr>
      <w:rPr>
        <w:rFonts w:ascii="Wingdings" w:hAnsi="Wingdings"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F5CF5"/>
    <w:multiLevelType w:val="hybridMultilevel"/>
    <w:tmpl w:val="EA685C84"/>
    <w:lvl w:ilvl="0" w:tplc="2009000F">
      <w:start w:val="1"/>
      <w:numFmt w:val="decimal"/>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4" w15:restartNumberingAfterBreak="0">
    <w:nsid w:val="57F1090E"/>
    <w:multiLevelType w:val="hybridMultilevel"/>
    <w:tmpl w:val="BFE8D3F4"/>
    <w:lvl w:ilvl="0" w:tplc="C99636C4">
      <w:start w:val="1"/>
      <w:numFmt w:val="decimal"/>
      <w:lvlText w:val="%1."/>
      <w:lvlJc w:val="left"/>
      <w:pPr>
        <w:ind w:left="480" w:hanging="360"/>
      </w:pPr>
      <w:rPr>
        <w:rFonts w:hint="default"/>
        <w:b w:val="0"/>
      </w:rPr>
    </w:lvl>
    <w:lvl w:ilvl="1" w:tplc="20090001">
      <w:start w:val="1"/>
      <w:numFmt w:val="bullet"/>
      <w:lvlText w:val=""/>
      <w:lvlJc w:val="left"/>
      <w:pPr>
        <w:ind w:left="1200" w:hanging="360"/>
      </w:pPr>
      <w:rPr>
        <w:rFonts w:ascii="Symbol" w:hAnsi="Symbol" w:hint="default"/>
        <w:b w:val="0"/>
      </w:rPr>
    </w:lvl>
    <w:lvl w:ilvl="2" w:tplc="2009001B" w:tentative="1">
      <w:start w:val="1"/>
      <w:numFmt w:val="lowerRoman"/>
      <w:lvlText w:val="%3."/>
      <w:lvlJc w:val="right"/>
      <w:pPr>
        <w:ind w:left="1920" w:hanging="180"/>
      </w:pPr>
    </w:lvl>
    <w:lvl w:ilvl="3" w:tplc="2009000F" w:tentative="1">
      <w:start w:val="1"/>
      <w:numFmt w:val="decimal"/>
      <w:lvlText w:val="%4."/>
      <w:lvlJc w:val="left"/>
      <w:pPr>
        <w:ind w:left="2640" w:hanging="360"/>
      </w:pPr>
    </w:lvl>
    <w:lvl w:ilvl="4" w:tplc="20090019" w:tentative="1">
      <w:start w:val="1"/>
      <w:numFmt w:val="lowerLetter"/>
      <w:lvlText w:val="%5."/>
      <w:lvlJc w:val="left"/>
      <w:pPr>
        <w:ind w:left="3360" w:hanging="360"/>
      </w:pPr>
    </w:lvl>
    <w:lvl w:ilvl="5" w:tplc="2009001B" w:tentative="1">
      <w:start w:val="1"/>
      <w:numFmt w:val="lowerRoman"/>
      <w:lvlText w:val="%6."/>
      <w:lvlJc w:val="right"/>
      <w:pPr>
        <w:ind w:left="4080" w:hanging="180"/>
      </w:pPr>
    </w:lvl>
    <w:lvl w:ilvl="6" w:tplc="2009000F" w:tentative="1">
      <w:start w:val="1"/>
      <w:numFmt w:val="decimal"/>
      <w:lvlText w:val="%7."/>
      <w:lvlJc w:val="left"/>
      <w:pPr>
        <w:ind w:left="4800" w:hanging="360"/>
      </w:pPr>
    </w:lvl>
    <w:lvl w:ilvl="7" w:tplc="20090019" w:tentative="1">
      <w:start w:val="1"/>
      <w:numFmt w:val="lowerLetter"/>
      <w:lvlText w:val="%8."/>
      <w:lvlJc w:val="left"/>
      <w:pPr>
        <w:ind w:left="5520" w:hanging="360"/>
      </w:pPr>
    </w:lvl>
    <w:lvl w:ilvl="8" w:tplc="2009001B" w:tentative="1">
      <w:start w:val="1"/>
      <w:numFmt w:val="lowerRoman"/>
      <w:lvlText w:val="%9."/>
      <w:lvlJc w:val="right"/>
      <w:pPr>
        <w:ind w:left="6240" w:hanging="180"/>
      </w:pPr>
    </w:lvl>
  </w:abstractNum>
  <w:abstractNum w:abstractNumId="5" w15:restartNumberingAfterBreak="0">
    <w:nsid w:val="65C51550"/>
    <w:multiLevelType w:val="hybridMultilevel"/>
    <w:tmpl w:val="2AB6EA9A"/>
    <w:lvl w:ilvl="0" w:tplc="20090001">
      <w:start w:val="1"/>
      <w:numFmt w:val="bullet"/>
      <w:lvlText w:val=""/>
      <w:lvlJc w:val="left"/>
      <w:pPr>
        <w:ind w:left="1440" w:hanging="360"/>
      </w:pPr>
      <w:rPr>
        <w:rFonts w:ascii="Symbol" w:hAnsi="Symbol" w:hint="default"/>
      </w:rPr>
    </w:lvl>
    <w:lvl w:ilvl="1" w:tplc="20090003" w:tentative="1">
      <w:start w:val="1"/>
      <w:numFmt w:val="bullet"/>
      <w:lvlText w:val="o"/>
      <w:lvlJc w:val="left"/>
      <w:pPr>
        <w:ind w:left="2160" w:hanging="360"/>
      </w:pPr>
      <w:rPr>
        <w:rFonts w:ascii="Courier New" w:hAnsi="Courier New" w:cs="Courier New" w:hint="default"/>
      </w:rPr>
    </w:lvl>
    <w:lvl w:ilvl="2" w:tplc="20090005" w:tentative="1">
      <w:start w:val="1"/>
      <w:numFmt w:val="bullet"/>
      <w:lvlText w:val=""/>
      <w:lvlJc w:val="left"/>
      <w:pPr>
        <w:ind w:left="2880" w:hanging="360"/>
      </w:pPr>
      <w:rPr>
        <w:rFonts w:ascii="Wingdings" w:hAnsi="Wingdings" w:hint="default"/>
      </w:rPr>
    </w:lvl>
    <w:lvl w:ilvl="3" w:tplc="20090001" w:tentative="1">
      <w:start w:val="1"/>
      <w:numFmt w:val="bullet"/>
      <w:lvlText w:val=""/>
      <w:lvlJc w:val="left"/>
      <w:pPr>
        <w:ind w:left="3600" w:hanging="360"/>
      </w:pPr>
      <w:rPr>
        <w:rFonts w:ascii="Symbol" w:hAnsi="Symbol" w:hint="default"/>
      </w:rPr>
    </w:lvl>
    <w:lvl w:ilvl="4" w:tplc="20090003" w:tentative="1">
      <w:start w:val="1"/>
      <w:numFmt w:val="bullet"/>
      <w:lvlText w:val="o"/>
      <w:lvlJc w:val="left"/>
      <w:pPr>
        <w:ind w:left="4320" w:hanging="360"/>
      </w:pPr>
      <w:rPr>
        <w:rFonts w:ascii="Courier New" w:hAnsi="Courier New" w:cs="Courier New" w:hint="default"/>
      </w:rPr>
    </w:lvl>
    <w:lvl w:ilvl="5" w:tplc="20090005" w:tentative="1">
      <w:start w:val="1"/>
      <w:numFmt w:val="bullet"/>
      <w:lvlText w:val=""/>
      <w:lvlJc w:val="left"/>
      <w:pPr>
        <w:ind w:left="5040" w:hanging="360"/>
      </w:pPr>
      <w:rPr>
        <w:rFonts w:ascii="Wingdings" w:hAnsi="Wingdings" w:hint="default"/>
      </w:rPr>
    </w:lvl>
    <w:lvl w:ilvl="6" w:tplc="20090001" w:tentative="1">
      <w:start w:val="1"/>
      <w:numFmt w:val="bullet"/>
      <w:lvlText w:val=""/>
      <w:lvlJc w:val="left"/>
      <w:pPr>
        <w:ind w:left="5760" w:hanging="360"/>
      </w:pPr>
      <w:rPr>
        <w:rFonts w:ascii="Symbol" w:hAnsi="Symbol" w:hint="default"/>
      </w:rPr>
    </w:lvl>
    <w:lvl w:ilvl="7" w:tplc="20090003" w:tentative="1">
      <w:start w:val="1"/>
      <w:numFmt w:val="bullet"/>
      <w:lvlText w:val="o"/>
      <w:lvlJc w:val="left"/>
      <w:pPr>
        <w:ind w:left="6480" w:hanging="360"/>
      </w:pPr>
      <w:rPr>
        <w:rFonts w:ascii="Courier New" w:hAnsi="Courier New" w:cs="Courier New" w:hint="default"/>
      </w:rPr>
    </w:lvl>
    <w:lvl w:ilvl="8" w:tplc="20090005" w:tentative="1">
      <w:start w:val="1"/>
      <w:numFmt w:val="bullet"/>
      <w:lvlText w:val=""/>
      <w:lvlJc w:val="left"/>
      <w:pPr>
        <w:ind w:left="7200" w:hanging="360"/>
      </w:pPr>
      <w:rPr>
        <w:rFonts w:ascii="Wingdings" w:hAnsi="Wingdings" w:hint="default"/>
      </w:rPr>
    </w:lvl>
  </w:abstractNum>
  <w:abstractNum w:abstractNumId="6" w15:restartNumberingAfterBreak="0">
    <w:nsid w:val="783445CC"/>
    <w:multiLevelType w:val="hybridMultilevel"/>
    <w:tmpl w:val="6690015A"/>
    <w:lvl w:ilvl="0" w:tplc="E2AC7A4C">
      <w:start w:val="1"/>
      <w:numFmt w:val="bullet"/>
      <w:lvlText w:val=""/>
      <w:lvlJc w:val="left"/>
      <w:pPr>
        <w:ind w:left="720" w:hanging="360"/>
      </w:pPr>
      <w:rPr>
        <w:rFonts w:ascii="Symbol" w:hAnsi="Symbol" w:hint="default"/>
        <w:sz w:val="24"/>
      </w:rPr>
    </w:lvl>
    <w:lvl w:ilvl="1" w:tplc="20090003">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B4A"/>
    <w:rsid w:val="0009498C"/>
    <w:rsid w:val="002C029B"/>
    <w:rsid w:val="00534B4A"/>
    <w:rsid w:val="005D0D5A"/>
    <w:rsid w:val="008332E2"/>
    <w:rsid w:val="00980347"/>
    <w:rsid w:val="00AE7F6D"/>
    <w:rsid w:val="00D430B5"/>
    <w:rsid w:val="00DE1BCA"/>
    <w:rsid w:val="00E01668"/>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90CD"/>
  <w15:chartTrackingRefBased/>
  <w15:docId w15:val="{D7883EB2-ED61-46C5-9599-25B33E53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4B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4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B4A"/>
    <w:pPr>
      <w:ind w:left="720"/>
      <w:contextualSpacing/>
    </w:pPr>
  </w:style>
  <w:style w:type="character" w:styleId="Strong">
    <w:name w:val="Strong"/>
    <w:basedOn w:val="DefaultParagraphFont"/>
    <w:uiPriority w:val="22"/>
    <w:qFormat/>
    <w:rsid w:val="00534B4A"/>
    <w:rPr>
      <w:b/>
      <w:bCs/>
    </w:rPr>
  </w:style>
  <w:style w:type="paragraph" w:styleId="NormalWeb">
    <w:name w:val="Normal (Web)"/>
    <w:basedOn w:val="Normal"/>
    <w:uiPriority w:val="99"/>
    <w:unhideWhenUsed/>
    <w:rsid w:val="00534B4A"/>
    <w:pPr>
      <w:spacing w:before="100" w:beforeAutospacing="1" w:after="100" w:afterAutospacing="1" w:line="240" w:lineRule="auto"/>
    </w:pPr>
    <w:rPr>
      <w:rFonts w:ascii="Times New Roman" w:eastAsia="Times New Roman" w:hAnsi="Times New Roman" w:cs="Times New Roman"/>
      <w:sz w:val="24"/>
      <w:szCs w:val="24"/>
      <w:lang w:eastAsia="en-J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Ayize Akono</dc:creator>
  <cp:keywords/>
  <dc:description/>
  <cp:lastModifiedBy>Ayize Akono</cp:lastModifiedBy>
  <cp:revision>6</cp:revision>
  <dcterms:created xsi:type="dcterms:W3CDTF">2025-09-28T14:07:00Z</dcterms:created>
  <dcterms:modified xsi:type="dcterms:W3CDTF">2025-09-29T12:05:00Z</dcterms:modified>
</cp:coreProperties>
</file>