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3B" w:rsidRDefault="007E373B" w:rsidP="007E373B">
      <w:pPr>
        <w:pStyle w:val="a3"/>
        <w:tabs>
          <w:tab w:val="clear" w:pos="1701"/>
        </w:tabs>
        <w:ind w:left="0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Общие </w:t>
      </w:r>
      <w:r w:rsidRPr="00203C3C">
        <w:rPr>
          <w:rFonts w:cs="Times New Roman"/>
          <w:lang w:val="ru-RU"/>
        </w:rPr>
        <w:t>параметры</w:t>
      </w:r>
      <w:r>
        <w:rPr>
          <w:rFonts w:cs="Times New Roman"/>
          <w:lang w:val="ru-RU"/>
        </w:rPr>
        <w:t xml:space="preserve"> формирования запросов через сервисную шину</w:t>
      </w:r>
    </w:p>
    <w:p w:rsidR="007E373B" w:rsidRPr="00203C3C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ClientID</w:t>
      </w:r>
      <w:r w:rsidRPr="00203C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оперативного сегмента:  </w:t>
      </w:r>
      <w:r>
        <w:rPr>
          <w:rFonts w:ascii="Times New Roman" w:hAnsi="Times New Roman"/>
          <w:sz w:val="24"/>
          <w:szCs w:val="24"/>
          <w:lang w:val="en-US"/>
        </w:rPr>
        <w:t>MSR</w:t>
      </w:r>
    </w:p>
    <w:p w:rsidR="007E373B" w:rsidRPr="00203C3C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ClietnID реестрового сегмента: </w:t>
      </w:r>
      <w:r>
        <w:rPr>
          <w:rFonts w:ascii="Times New Roman" w:hAnsi="Times New Roman"/>
          <w:sz w:val="24"/>
          <w:szCs w:val="24"/>
          <w:lang w:val="en-US"/>
        </w:rPr>
        <w:t>ReestrMSP</w:t>
      </w:r>
    </w:p>
    <w:p w:rsidR="007E373B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</w:p>
    <w:p w:rsidR="007E373B" w:rsidRPr="008624BF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</w:t>
      </w:r>
      <w:r w:rsidRPr="008624BF">
        <w:rPr>
          <w:rFonts w:ascii="Times New Roman" w:hAnsi="Times New Roman"/>
          <w:sz w:val="24"/>
          <w:szCs w:val="24"/>
          <w:lang w:val="en-US"/>
        </w:rPr>
        <w:t>SOAP</w:t>
      </w:r>
      <w:r w:rsidRPr="008624BF">
        <w:rPr>
          <w:rFonts w:ascii="Times New Roman" w:hAnsi="Times New Roman"/>
          <w:sz w:val="24"/>
          <w:szCs w:val="24"/>
        </w:rPr>
        <w:t xml:space="preserve">. </w:t>
      </w:r>
    </w:p>
    <w:p w:rsidR="007E373B" w:rsidRPr="008624BF" w:rsidRDefault="007E373B" w:rsidP="007E373B">
      <w:pPr>
        <w:ind w:firstLine="708"/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Информационное взаимодействие предусматривает два сценария:</w:t>
      </w:r>
    </w:p>
    <w:p w:rsidR="007E373B" w:rsidRDefault="007E373B" w:rsidP="007E373B">
      <w:pPr>
        <w:pStyle w:val="a5"/>
        <w:numPr>
          <w:ilvl w:val="0"/>
          <w:numId w:val="1"/>
        </w:numPr>
        <w:spacing w:line="240" w:lineRule="auto"/>
        <w:ind w:left="1423" w:hanging="357"/>
        <w:rPr>
          <w:rFonts w:cs="Times New Roman"/>
          <w:sz w:val="24"/>
          <w:szCs w:val="24"/>
        </w:rPr>
      </w:pPr>
      <w:r w:rsidRPr="008624BF">
        <w:rPr>
          <w:rFonts w:cs="Times New Roman"/>
          <w:sz w:val="24"/>
          <w:szCs w:val="24"/>
        </w:rPr>
        <w:t>Запрос информации об изменениях данных</w:t>
      </w:r>
      <w:r w:rsidRPr="00203C3C">
        <w:rPr>
          <w:rFonts w:cs="Times New Roman"/>
          <w:sz w:val="24"/>
          <w:szCs w:val="24"/>
        </w:rPr>
        <w:t xml:space="preserve"> сегмента</w:t>
      </w:r>
      <w:r w:rsidRPr="008624BF">
        <w:rPr>
          <w:rFonts w:cs="Times New Roman"/>
          <w:sz w:val="24"/>
          <w:szCs w:val="24"/>
        </w:rPr>
        <w:t xml:space="preserve">.  </w:t>
      </w:r>
    </w:p>
    <w:p w:rsidR="007E373B" w:rsidRPr="008624BF" w:rsidRDefault="007E373B" w:rsidP="007E373B">
      <w:pPr>
        <w:pStyle w:val="a5"/>
        <w:spacing w:line="240" w:lineRule="auto"/>
        <w:ind w:left="1423"/>
        <w:rPr>
          <w:rFonts w:cs="Times New Roman"/>
          <w:sz w:val="24"/>
          <w:szCs w:val="24"/>
        </w:rPr>
      </w:pPr>
      <w:r w:rsidRPr="008624BF">
        <w:rPr>
          <w:rFonts w:cs="Times New Roman"/>
          <w:sz w:val="24"/>
          <w:szCs w:val="24"/>
        </w:rPr>
        <w:t>Ответ по запросу формируется асинхронно;</w:t>
      </w:r>
    </w:p>
    <w:p w:rsidR="007E373B" w:rsidRPr="008624BF" w:rsidRDefault="007E373B" w:rsidP="007E373B">
      <w:pPr>
        <w:pStyle w:val="a5"/>
        <w:numPr>
          <w:ilvl w:val="0"/>
          <w:numId w:val="1"/>
        </w:numPr>
        <w:spacing w:line="240" w:lineRule="auto"/>
        <w:ind w:left="1423" w:hanging="35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Формирование </w:t>
      </w:r>
      <w:r w:rsidRPr="008624BF">
        <w:rPr>
          <w:rFonts w:cs="Times New Roman"/>
          <w:sz w:val="24"/>
          <w:szCs w:val="24"/>
        </w:rPr>
        <w:t xml:space="preserve">информации об изменениях данных </w:t>
      </w:r>
      <w:r>
        <w:rPr>
          <w:rFonts w:cs="Times New Roman"/>
          <w:sz w:val="24"/>
          <w:szCs w:val="24"/>
        </w:rPr>
        <w:t>с</w:t>
      </w:r>
      <w:r w:rsidRPr="008624BF">
        <w:rPr>
          <w:rFonts w:cs="Times New Roman"/>
          <w:sz w:val="24"/>
          <w:szCs w:val="24"/>
        </w:rPr>
        <w:t>егмента по установленному регламенту (раз в сутки/…);</w:t>
      </w:r>
    </w:p>
    <w:p w:rsidR="007E373B" w:rsidRDefault="00DB0EAE" w:rsidP="007E373B">
      <w:pPr>
        <w:pStyle w:val="a5"/>
        <w:numPr>
          <w:ilvl w:val="0"/>
          <w:numId w:val="1"/>
        </w:numPr>
        <w:spacing w:line="240" w:lineRule="auto"/>
        <w:ind w:left="1423" w:hanging="357"/>
        <w:rPr>
          <w:rFonts w:cs="Times New Roman"/>
          <w:sz w:val="24"/>
          <w:szCs w:val="24"/>
        </w:rPr>
      </w:pPr>
      <w:r w:rsidRPr="00DB0EAE">
        <w:rPr>
          <w:rFonts w:cs="Times New Roman"/>
          <w:sz w:val="24"/>
          <w:szCs w:val="24"/>
        </w:rPr>
        <w:t>Запрос по получению значения независимо от изменени</w:t>
      </w:r>
      <w:r>
        <w:rPr>
          <w:rFonts w:cs="Times New Roman"/>
          <w:sz w:val="24"/>
          <w:szCs w:val="24"/>
        </w:rPr>
        <w:t>я</w:t>
      </w:r>
    </w:p>
    <w:p w:rsidR="00DB0EAE" w:rsidRPr="008624BF" w:rsidRDefault="00DB0EAE" w:rsidP="00DB0EAE">
      <w:pPr>
        <w:pStyle w:val="a5"/>
        <w:spacing w:line="240" w:lineRule="auto"/>
        <w:ind w:left="1428"/>
        <w:rPr>
          <w:rFonts w:cs="Times New Roman"/>
          <w:sz w:val="24"/>
          <w:szCs w:val="24"/>
        </w:rPr>
      </w:pPr>
      <w:r w:rsidRPr="008624BF">
        <w:rPr>
          <w:rFonts w:cs="Times New Roman"/>
          <w:sz w:val="24"/>
          <w:szCs w:val="24"/>
        </w:rPr>
        <w:t>Ответ по запросу формируется асинхронно;</w:t>
      </w:r>
    </w:p>
    <w:p w:rsidR="00DB0EAE" w:rsidRPr="008624BF" w:rsidRDefault="00DB0EAE" w:rsidP="00DB0EAE">
      <w:pPr>
        <w:pStyle w:val="a5"/>
        <w:spacing w:line="240" w:lineRule="auto"/>
        <w:ind w:left="1423"/>
        <w:rPr>
          <w:rFonts w:cs="Times New Roman"/>
          <w:sz w:val="24"/>
          <w:szCs w:val="24"/>
        </w:rPr>
      </w:pPr>
    </w:p>
    <w:p w:rsidR="007E373B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</w:p>
    <w:p w:rsidR="007E373B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 может быть получен:</w:t>
      </w:r>
    </w:p>
    <w:p w:rsidR="007E373B" w:rsidRPr="00D53169" w:rsidRDefault="007E373B" w:rsidP="007E373B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3169">
        <w:rPr>
          <w:sz w:val="24"/>
          <w:szCs w:val="24"/>
        </w:rPr>
        <w:t>вызовом метода шины GetMessageFromESB</w:t>
      </w:r>
    </w:p>
    <w:p w:rsidR="007E373B" w:rsidRPr="006E3094" w:rsidRDefault="007E373B" w:rsidP="007E373B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D53169">
        <w:rPr>
          <w:rFonts w:ascii="Times New Roman" w:hAnsi="Times New Roman"/>
          <w:sz w:val="24"/>
          <w:szCs w:val="24"/>
        </w:rPr>
        <w:t>ClientID:</w:t>
      </w:r>
      <w:r>
        <w:rPr>
          <w:rFonts w:ascii="Times New Roman" w:hAnsi="Times New Roman"/>
          <w:sz w:val="24"/>
          <w:szCs w:val="24"/>
        </w:rPr>
        <w:t xml:space="preserve"> String — идентификатор клиента-получателя</w:t>
      </w:r>
    </w:p>
    <w:p w:rsidR="007E373B" w:rsidRDefault="007E373B" w:rsidP="007E373B">
      <w:pPr>
        <w:ind w:firstLine="709"/>
        <w:rPr>
          <w:rFonts w:ascii="Times New Roman" w:hAnsi="Times New Roman"/>
          <w:sz w:val="24"/>
          <w:szCs w:val="24"/>
        </w:rPr>
      </w:pPr>
      <w:r w:rsidRPr="00D53169">
        <w:rPr>
          <w:rFonts w:ascii="Times New Roman" w:hAnsi="Times New Roman"/>
          <w:sz w:val="24"/>
          <w:szCs w:val="24"/>
        </w:rPr>
        <w:t xml:space="preserve">MessageTypeID: String — идентификатор типа сообщения </w:t>
      </w:r>
      <w:r w:rsidRPr="00D53169">
        <w:rPr>
          <w:rFonts w:ascii="Times New Roman" w:hAnsi="Times New Roman"/>
          <w:sz w:val="24"/>
          <w:szCs w:val="24"/>
        </w:rPr>
        <w:cr/>
      </w:r>
    </w:p>
    <w:p w:rsidR="00DB0EAE" w:rsidRDefault="00DB0EAE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работы метода – одно сообщение, переданное в шину для этого клиента (все сообщения можно получить итерацией)</w:t>
      </w:r>
    </w:p>
    <w:p w:rsidR="00DB0EAE" w:rsidRDefault="00DB0EAE" w:rsidP="007E373B">
      <w:pPr>
        <w:ind w:firstLine="709"/>
        <w:rPr>
          <w:rFonts w:ascii="Times New Roman" w:hAnsi="Times New Roman"/>
          <w:sz w:val="24"/>
          <w:szCs w:val="24"/>
        </w:rPr>
      </w:pPr>
      <w:r w:rsidRPr="00DB0EAE">
        <w:rPr>
          <w:rFonts w:ascii="Times New Roman" w:hAnsi="Times New Roman"/>
          <w:i/>
          <w:sz w:val="24"/>
          <w:szCs w:val="24"/>
        </w:rPr>
        <w:t xml:space="preserve">Прим: для получения кол-ва сообщений можно воспользоваться методами GetCurrentMessageCount, GetCurrentThisTypeMessageCount </w:t>
      </w:r>
      <w:r w:rsidRPr="00DB0EAE">
        <w:rPr>
          <w:rFonts w:ascii="Times New Roman" w:hAnsi="Times New Roman"/>
          <w:i/>
          <w:sz w:val="24"/>
          <w:szCs w:val="24"/>
        </w:rPr>
        <w:cr/>
      </w:r>
    </w:p>
    <w:p w:rsidR="00DB0EAE" w:rsidRPr="00D53169" w:rsidRDefault="00DB0EAE" w:rsidP="00DB0EAE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получение сообщения по подписке – </w:t>
      </w:r>
      <w:r w:rsidR="004E7542">
        <w:rPr>
          <w:sz w:val="24"/>
          <w:szCs w:val="24"/>
        </w:rPr>
        <w:t xml:space="preserve">если для клиента есть сообщение, </w:t>
      </w:r>
      <w:r>
        <w:rPr>
          <w:sz w:val="24"/>
          <w:szCs w:val="24"/>
        </w:rPr>
        <w:t xml:space="preserve">шина вызывает метод </w:t>
      </w:r>
      <w:r w:rsidRPr="00DB0EAE">
        <w:rPr>
          <w:sz w:val="24"/>
          <w:szCs w:val="24"/>
          <w:lang w:val="en-US"/>
        </w:rPr>
        <w:t>AcceptMessage</w:t>
      </w:r>
      <w:r w:rsidRPr="00DB0EAE">
        <w:rPr>
          <w:sz w:val="24"/>
          <w:szCs w:val="24"/>
        </w:rPr>
        <w:t xml:space="preserve"> сервиса-клиента</w:t>
      </w:r>
      <w:r w:rsidR="004E7542">
        <w:rPr>
          <w:sz w:val="24"/>
          <w:szCs w:val="24"/>
        </w:rPr>
        <w:t>.</w:t>
      </w:r>
    </w:p>
    <w:p w:rsidR="00DB0EAE" w:rsidRDefault="00DB0EAE" w:rsidP="007E373B">
      <w:pPr>
        <w:ind w:firstLine="709"/>
        <w:rPr>
          <w:rFonts w:ascii="Times New Roman" w:hAnsi="Times New Roman"/>
          <w:sz w:val="24"/>
          <w:szCs w:val="24"/>
        </w:rPr>
      </w:pPr>
    </w:p>
    <w:p w:rsidR="004E7542" w:rsidRDefault="004E7542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Вся предметная часть сообщения хранится в </w:t>
      </w:r>
      <w:r>
        <w:rPr>
          <w:rFonts w:ascii="Times New Roman" w:hAnsi="Times New Roman"/>
          <w:sz w:val="24"/>
          <w:szCs w:val="24"/>
          <w:lang w:val="en-US"/>
        </w:rPr>
        <w:t>Body</w:t>
      </w:r>
      <w:r w:rsidRPr="004E75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сообщения.</w:t>
      </w:r>
    </w:p>
    <w:p w:rsidR="004E7542" w:rsidRPr="004E7542" w:rsidRDefault="004E7542" w:rsidP="007E373B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Типы сообщения описаны в документации по форматам предоставляемых сведений.</w:t>
      </w:r>
      <w:bookmarkStart w:id="0" w:name="_GoBack"/>
      <w:bookmarkEnd w:id="0"/>
    </w:p>
    <w:p w:rsidR="008A6F93" w:rsidRDefault="008A6F93"/>
    <w:sectPr w:rsidR="008A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B6C"/>
    <w:multiLevelType w:val="hybridMultilevel"/>
    <w:tmpl w:val="443058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D62134F"/>
    <w:multiLevelType w:val="hybridMultilevel"/>
    <w:tmpl w:val="1C961838"/>
    <w:lvl w:ilvl="0" w:tplc="0C9A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3B"/>
    <w:rsid w:val="004A0AEE"/>
    <w:rsid w:val="004E7542"/>
    <w:rsid w:val="00790B8C"/>
    <w:rsid w:val="007E373B"/>
    <w:rsid w:val="008A6F93"/>
    <w:rsid w:val="00971261"/>
    <w:rsid w:val="00DB0EAE"/>
    <w:rsid w:val="00D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15B3C5-3D19-4061-8D1B-E2FE0BA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73B"/>
    <w:pPr>
      <w:spacing w:after="0" w:line="240" w:lineRule="auto"/>
    </w:pPr>
    <w:rPr>
      <w:rFonts w:ascii="Calibri" w:hAnsi="Calibri" w:cs="Times New Roma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заголовок в подпункте"/>
    <w:basedOn w:val="4"/>
    <w:link w:val="a4"/>
    <w:qFormat/>
    <w:rsid w:val="004A0AEE"/>
    <w:pPr>
      <w:keepLines w:val="0"/>
      <w:tabs>
        <w:tab w:val="left" w:pos="1701"/>
      </w:tabs>
      <w:spacing w:before="240" w:after="60" w:line="276" w:lineRule="auto"/>
      <w:ind w:left="709"/>
    </w:pPr>
    <w:rPr>
      <w:rFonts w:ascii="Times New Roman" w:eastAsia="Times New Roman" w:hAnsi="Times New Roman" w:cstheme="minorBidi"/>
      <w:b/>
      <w:bCs/>
      <w:i w:val="0"/>
      <w:iCs w:val="0"/>
      <w:color w:val="auto"/>
      <w:sz w:val="24"/>
      <w:szCs w:val="24"/>
      <w:lang w:val="x-none"/>
    </w:rPr>
  </w:style>
  <w:style w:type="character" w:customStyle="1" w:styleId="a4">
    <w:name w:val="Позаголовок в подпункте Знак"/>
    <w:basedOn w:val="40"/>
    <w:link w:val="a3"/>
    <w:rsid w:val="004A0AEE"/>
    <w:rPr>
      <w:rFonts w:ascii="Times New Roman" w:eastAsia="Times New Roman" w:hAnsi="Times New Roman" w:cstheme="majorBidi"/>
      <w:b/>
      <w:bCs/>
      <w:i w:val="0"/>
      <w:iCs w:val="0"/>
      <w:color w:val="2E74B5" w:themeColor="accent1" w:themeShade="BF"/>
      <w:sz w:val="24"/>
      <w:szCs w:val="24"/>
      <w:lang w:val="x-none"/>
    </w:rPr>
  </w:style>
  <w:style w:type="character" w:customStyle="1" w:styleId="40">
    <w:name w:val="Заголовок 4 Знак"/>
    <w:basedOn w:val="a0"/>
    <w:link w:val="4"/>
    <w:uiPriority w:val="9"/>
    <w:semiHidden/>
    <w:rsid w:val="004A0A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7E373B"/>
    <w:pPr>
      <w:spacing w:line="360" w:lineRule="auto"/>
      <w:ind w:left="720"/>
      <w:contextualSpacing/>
      <w:jc w:val="both"/>
    </w:pPr>
    <w:rPr>
      <w:rFonts w:ascii="Times New Roman" w:hAnsi="Times New Roman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 Marat</dc:creator>
  <cp:keywords/>
  <dc:description/>
  <cp:lastModifiedBy>Habibullin Marat</cp:lastModifiedBy>
  <cp:revision>3</cp:revision>
  <dcterms:created xsi:type="dcterms:W3CDTF">2017-11-03T11:05:00Z</dcterms:created>
  <dcterms:modified xsi:type="dcterms:W3CDTF">2017-11-03T11:13:00Z</dcterms:modified>
</cp:coreProperties>
</file>