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73" w:rsidRDefault="003C5204" w:rsidP="00641573">
      <w:pPr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Каждый сервис должен уметь:</w:t>
      </w:r>
    </w:p>
    <w:p w:rsidR="003C5204" w:rsidRPr="008C224F" w:rsidRDefault="003C5204" w:rsidP="006415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формирование запроса на получение данных из других источников;</w:t>
      </w:r>
    </w:p>
    <w:p w:rsidR="003C5204" w:rsidRPr="008C224F" w:rsidRDefault="003C5204" w:rsidP="006415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предоставление данных по запросу;</w:t>
      </w:r>
    </w:p>
    <w:p w:rsidR="003C5204" w:rsidRPr="008C224F" w:rsidRDefault="003C5204" w:rsidP="006415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получение данных по подписке, и обработка полученных данных;</w:t>
      </w:r>
    </w:p>
    <w:p w:rsidR="003C5204" w:rsidRPr="008C224F" w:rsidRDefault="003C5204" w:rsidP="006415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отправка измененных данных в другой источник</w:t>
      </w:r>
    </w:p>
    <w:p w:rsidR="003C5204" w:rsidRPr="008C224F" w:rsidRDefault="003C5204" w:rsidP="003C5204">
      <w:pPr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Перечень передаваемых сведений между сегментами ТУ и ЦС: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информация о созданном или измененном получателе МСП из ТУ в ЦС;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информация о поступившем заявлении на ГУ или изменении заявления на ГУ из ТУ в ЦС;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информация об изменении или создании значения централизованного справочника из ЦС в ТУ;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информация по запросу сервиса ТУ о данных получателя МСП из ЦС.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Сервисная шина должна обеспечивать гарантированную доставку в режиме асинхронного взаимодействия следующих данных: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информации об изменениях данных из сегмента ТУ в сегмент ЦС;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информации об изменениях значений справочников из сегмента ЦС в сегмент ТУ;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запросов к сервису доступа к внесистемным справочникам;</w:t>
      </w:r>
    </w:p>
    <w:p w:rsidR="003C5204" w:rsidRPr="008C224F" w:rsidRDefault="003C5204" w:rsidP="003C520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224F">
        <w:rPr>
          <w:rFonts w:ascii="Times New Roman" w:hAnsi="Times New Roman" w:cs="Times New Roman"/>
          <w:sz w:val="20"/>
          <w:szCs w:val="20"/>
        </w:rPr>
        <w:t>­</w:t>
      </w:r>
      <w:r w:rsidRPr="008C224F">
        <w:rPr>
          <w:rFonts w:ascii="Times New Roman" w:hAnsi="Times New Roman" w:cs="Times New Roman"/>
          <w:sz w:val="20"/>
          <w:szCs w:val="20"/>
        </w:rPr>
        <w:tab/>
        <w:t>информации об изменениях внесистемных справочников от сервиса доступа к внесистемным справочникам.</w:t>
      </w:r>
    </w:p>
    <w:p w:rsidR="008C224F" w:rsidRPr="008C224F" w:rsidRDefault="008C224F" w:rsidP="003C520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C224F" w:rsidRDefault="008C224F" w:rsidP="008C224F">
      <w:pPr>
        <w:pStyle w:val="a3"/>
        <w:rPr>
          <w:sz w:val="20"/>
          <w:szCs w:val="20"/>
        </w:rPr>
      </w:pPr>
      <w:r w:rsidRPr="008C224F">
        <w:rPr>
          <w:sz w:val="20"/>
          <w:szCs w:val="20"/>
        </w:rPr>
        <w:t>Ведение журнала принятой и переданной информации обеспечивается сервисной шиной МСР. Сервисы участников взаимодействия должны обеспечить предоставление информации об изменениях через подсистему синхронизации по настраиваемому периоду (раз в указанное число минут, часов).</w:t>
      </w:r>
    </w:p>
    <w:p w:rsidR="00C500DC" w:rsidRDefault="00C500DC" w:rsidP="00C500DC">
      <w:pPr>
        <w:pStyle w:val="a3"/>
        <w:ind w:firstLine="0"/>
        <w:rPr>
          <w:sz w:val="20"/>
          <w:szCs w:val="20"/>
        </w:rPr>
      </w:pPr>
      <w:r w:rsidRPr="00C6425A">
        <w:rPr>
          <w:noProof/>
        </w:rPr>
        <w:drawing>
          <wp:inline distT="0" distB="0" distL="0" distR="0">
            <wp:extent cx="6030471" cy="526724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353" cy="52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DC" w:rsidRDefault="00C500DC" w:rsidP="008C224F">
      <w:pPr>
        <w:pStyle w:val="a3"/>
        <w:rPr>
          <w:sz w:val="20"/>
          <w:szCs w:val="20"/>
        </w:rPr>
      </w:pPr>
    </w:p>
    <w:p w:rsidR="008C224F" w:rsidRPr="008C224F" w:rsidRDefault="008C224F" w:rsidP="008C224F">
      <w:pPr>
        <w:pStyle w:val="a3"/>
        <w:ind w:firstLine="0"/>
        <w:rPr>
          <w:sz w:val="20"/>
          <w:szCs w:val="20"/>
        </w:rPr>
      </w:pPr>
      <w:r w:rsidRPr="008C224F">
        <w:rPr>
          <w:sz w:val="20"/>
          <w:szCs w:val="20"/>
        </w:rPr>
        <w:t>Сценарии асинхронного взаимодействия Централизованного сегмента ЕАИС и сегмента ТУ:</w:t>
      </w:r>
    </w:p>
    <w:p w:rsidR="008C224F" w:rsidRPr="008C224F" w:rsidRDefault="008C224F" w:rsidP="00641573">
      <w:pPr>
        <w:pStyle w:val="a3"/>
        <w:ind w:firstLine="426"/>
        <w:rPr>
          <w:sz w:val="20"/>
          <w:szCs w:val="20"/>
        </w:rPr>
      </w:pPr>
      <w:r w:rsidRPr="008C224F">
        <w:rPr>
          <w:sz w:val="20"/>
          <w:szCs w:val="20"/>
        </w:rPr>
        <w:t>в сегменте ТУ создана или изменена запись о получателе МСП: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сервис синхронизации сегмента ТУ инициирует отправку данных о получателе МСП для сервиса ЦС;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сервис синхронизации сегмента ЦС принимает информацию и выполняет создание или обновление данных о получателе.</w:t>
      </w:r>
    </w:p>
    <w:p w:rsidR="008C224F" w:rsidRPr="008C224F" w:rsidRDefault="008C224F" w:rsidP="008C224F">
      <w:pPr>
        <w:pStyle w:val="a3"/>
        <w:rPr>
          <w:sz w:val="20"/>
          <w:szCs w:val="20"/>
        </w:rPr>
      </w:pPr>
      <w:r w:rsidRPr="008C224F">
        <w:rPr>
          <w:sz w:val="20"/>
          <w:szCs w:val="20"/>
        </w:rPr>
        <w:t xml:space="preserve">в сегменте ТУ изменен статус заявления на ГУ: 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сервис сегмента ТУ инициирует отправку данных о заявлении на ГУ для сервиса ЦС и для сервиса услуг ЕПГУ для передачи в ЕПГУ;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сервис ЦС обновляет данные о заявлении на ГУ в ЦС;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сервис услуг ЕПГУ формирует сообщение для ЕПГУ и передает его РСШ ПК.</w:t>
      </w:r>
    </w:p>
    <w:p w:rsidR="008C224F" w:rsidRPr="008C224F" w:rsidRDefault="008C224F" w:rsidP="008C224F">
      <w:pPr>
        <w:pStyle w:val="a3"/>
        <w:rPr>
          <w:sz w:val="20"/>
          <w:szCs w:val="20"/>
        </w:rPr>
      </w:pPr>
      <w:r w:rsidRPr="008C224F">
        <w:rPr>
          <w:sz w:val="20"/>
          <w:szCs w:val="20"/>
        </w:rPr>
        <w:t>в сегменте ЦС изменено значение централизованного справочника: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 xml:space="preserve"> сервис сегмента ЦС отправляет информацию об изменении справочника для сегмента ТУ;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сервис сегмента ТУ актуализирует значение в локальной версии справочника.</w:t>
      </w:r>
    </w:p>
    <w:p w:rsidR="008C224F" w:rsidRPr="008C224F" w:rsidRDefault="008C224F" w:rsidP="008C224F">
      <w:pPr>
        <w:pStyle w:val="a3"/>
        <w:rPr>
          <w:sz w:val="20"/>
          <w:szCs w:val="20"/>
        </w:rPr>
      </w:pPr>
      <w:r w:rsidRPr="008C224F">
        <w:rPr>
          <w:sz w:val="20"/>
          <w:szCs w:val="20"/>
        </w:rPr>
        <w:t>пользователю необходимо создать или обновить информацию по получателю в сегменте ТУ на основе данных ЦС: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пользователь производит поиск получателя в веб-интерфейсе подсистемы доступа к данным ЦС;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 xml:space="preserve">в случае, если данные в сегменте ЦС не найдены, пользователь может создать запись о получателе. 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 xml:space="preserve">в случае если данные найдены или созданы на предыдущем шаге, пользователь может выполнить операцию сохранения/обновления данных в ТУ; </w:t>
      </w:r>
    </w:p>
    <w:p w:rsidR="008C224F" w:rsidRPr="008C224F" w:rsidRDefault="008C224F" w:rsidP="008C224F">
      <w:pPr>
        <w:pStyle w:val="a3"/>
        <w:numPr>
          <w:ilvl w:val="2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пользователь инициирует выполнение операции сохранения/обновления данных в ТУ;</w:t>
      </w:r>
    </w:p>
    <w:p w:rsidR="008C224F" w:rsidRPr="008C224F" w:rsidRDefault="008C224F" w:rsidP="008C224F">
      <w:pPr>
        <w:pStyle w:val="a3"/>
        <w:numPr>
          <w:ilvl w:val="2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данные формируются сервисом синхронизации на стороне ЦС и принимаются сервисом синхронизации на стороне ТУ;</w:t>
      </w:r>
    </w:p>
    <w:p w:rsidR="008C224F" w:rsidRPr="008C224F" w:rsidRDefault="008C224F" w:rsidP="008C224F">
      <w:pPr>
        <w:pStyle w:val="a3"/>
        <w:numPr>
          <w:ilvl w:val="2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>после выполнения операции пользователь переходит к оперативной работе с данными получателя в сегменте ТУ.</w:t>
      </w:r>
    </w:p>
    <w:p w:rsidR="008C224F" w:rsidRPr="008C224F" w:rsidRDefault="008C224F" w:rsidP="008C224F">
      <w:pPr>
        <w:pStyle w:val="a3"/>
        <w:rPr>
          <w:sz w:val="20"/>
          <w:szCs w:val="20"/>
        </w:rPr>
      </w:pPr>
      <w:r w:rsidRPr="008C224F">
        <w:rPr>
          <w:sz w:val="20"/>
          <w:szCs w:val="20"/>
        </w:rPr>
        <w:t>Сценарии асинхронного взаимодействия при изменении значения внесистемного справочника или классификатора:</w:t>
      </w:r>
    </w:p>
    <w:p w:rsidR="008C224F" w:rsidRPr="008C224F" w:rsidRDefault="008C224F" w:rsidP="008C224F">
      <w:pPr>
        <w:pStyle w:val="a3"/>
        <w:numPr>
          <w:ilvl w:val="0"/>
          <w:numId w:val="2"/>
        </w:numPr>
        <w:rPr>
          <w:sz w:val="20"/>
          <w:szCs w:val="20"/>
        </w:rPr>
      </w:pPr>
      <w:r w:rsidRPr="008C224F">
        <w:rPr>
          <w:sz w:val="20"/>
          <w:szCs w:val="20"/>
        </w:rPr>
        <w:t>изменены данные внесистемного справочника:</w:t>
      </w:r>
    </w:p>
    <w:p w:rsidR="008C224F" w:rsidRPr="008C224F" w:rsidRDefault="008C224F" w:rsidP="008C224F">
      <w:pPr>
        <w:pStyle w:val="a3"/>
        <w:numPr>
          <w:ilvl w:val="1"/>
          <w:numId w:val="1"/>
        </w:numPr>
        <w:rPr>
          <w:sz w:val="20"/>
          <w:szCs w:val="20"/>
        </w:rPr>
      </w:pPr>
      <w:r w:rsidRPr="008C224F">
        <w:rPr>
          <w:sz w:val="20"/>
          <w:szCs w:val="20"/>
        </w:rPr>
        <w:t xml:space="preserve">сервис доступа к внесистемным справочникам формирует информацию об изменении значения внесистемного справочника и передает ее в ЦС посредством РСШ ПК; </w:t>
      </w:r>
    </w:p>
    <w:p w:rsidR="0072093B" w:rsidRDefault="008C224F" w:rsidP="008C224F">
      <w:pPr>
        <w:pStyle w:val="a3"/>
        <w:rPr>
          <w:sz w:val="20"/>
          <w:szCs w:val="20"/>
        </w:rPr>
      </w:pPr>
      <w:r w:rsidRPr="008C224F">
        <w:rPr>
          <w:sz w:val="20"/>
          <w:szCs w:val="20"/>
        </w:rPr>
        <w:t>сервис синхронизации на стороне ЦС принимает информацию об изменениях и выполняет обновление в данных ЦС.</w:t>
      </w:r>
    </w:p>
    <w:p w:rsidR="0072093B" w:rsidRDefault="0072093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sz w:val="20"/>
          <w:szCs w:val="20"/>
        </w:rPr>
        <w:br w:type="page"/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bookmarkStart w:id="0" w:name="_GoBack"/>
      <w:bookmarkEnd w:id="0"/>
      <w:r w:rsidRPr="0072093B">
        <w:rPr>
          <w:sz w:val="20"/>
          <w:szCs w:val="20"/>
        </w:rPr>
        <w:lastRenderedPageBreak/>
        <w:t>• Стандартизация форматов</w:t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Обеспечение подключения систем-подписчиков в единую сеть посредством библиотеки коннекторов</w:t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Гарантированность доставки сообщений</w:t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Перенос правил обработки и маршрутизации на глобальный уровень</w:t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Единые механизмы протоколирования и мониторинга</w:t>
      </w:r>
    </w:p>
    <w:p w:rsidR="008C224F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Развитые средства масштабирования.</w:t>
      </w:r>
    </w:p>
    <w:p w:rsidR="0072093B" w:rsidRDefault="0072093B" w:rsidP="0072093B">
      <w:pPr>
        <w:pStyle w:val="a3"/>
        <w:rPr>
          <w:sz w:val="20"/>
          <w:szCs w:val="20"/>
        </w:rPr>
      </w:pPr>
    </w:p>
    <w:p w:rsidR="0072093B" w:rsidRDefault="0072093B" w:rsidP="0072093B">
      <w:pPr>
        <w:pStyle w:val="a3"/>
        <w:rPr>
          <w:sz w:val="20"/>
          <w:szCs w:val="20"/>
        </w:rPr>
      </w:pPr>
      <w:r>
        <w:rPr>
          <w:b/>
          <w:bCs/>
        </w:rPr>
        <w:t>Маршрутная схема.</w:t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Типы данных и методы их извлечения</w:t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Список получателей и условия поставки данных этого типа до обозначенных получателей</w:t>
      </w:r>
    </w:p>
    <w:p w:rsidR="0072093B" w:rsidRPr="0072093B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Список маршрутов</w:t>
      </w:r>
    </w:p>
    <w:p w:rsidR="0072093B" w:rsidRPr="008C224F" w:rsidRDefault="0072093B" w:rsidP="0072093B">
      <w:pPr>
        <w:pStyle w:val="a3"/>
        <w:rPr>
          <w:sz w:val="20"/>
          <w:szCs w:val="20"/>
        </w:rPr>
      </w:pPr>
      <w:r w:rsidRPr="0072093B">
        <w:rPr>
          <w:sz w:val="20"/>
          <w:szCs w:val="20"/>
        </w:rPr>
        <w:t>• Набор процедур трансформации.</w:t>
      </w:r>
    </w:p>
    <w:sectPr w:rsidR="0072093B" w:rsidRPr="008C2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D0C94"/>
    <w:multiLevelType w:val="multilevel"/>
    <w:tmpl w:val="E46804C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9A"/>
    <w:rsid w:val="0020359A"/>
    <w:rsid w:val="00310BF3"/>
    <w:rsid w:val="003C5204"/>
    <w:rsid w:val="00512C58"/>
    <w:rsid w:val="00641573"/>
    <w:rsid w:val="0072093B"/>
    <w:rsid w:val="008C224F"/>
    <w:rsid w:val="00C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0A42"/>
  <w15:chartTrackingRefBased/>
  <w15:docId w15:val="{65CC7EC2-FDAD-4DFF-B3D8-8ECE97EC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ОК"/>
    <w:basedOn w:val="a"/>
    <w:link w:val="a4"/>
    <w:qFormat/>
    <w:rsid w:val="008C224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ДОК Знак"/>
    <w:link w:val="a3"/>
    <w:rsid w:val="008C22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Стиль2"/>
    <w:basedOn w:val="a"/>
    <w:qFormat/>
    <w:rsid w:val="008C224F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A55C-3B73-42B4-8E52-598D4B95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</dc:creator>
  <cp:keywords/>
  <dc:description/>
  <cp:lastModifiedBy>Ковалёв</cp:lastModifiedBy>
  <cp:revision>4</cp:revision>
  <dcterms:created xsi:type="dcterms:W3CDTF">2017-12-27T05:37:00Z</dcterms:created>
  <dcterms:modified xsi:type="dcterms:W3CDTF">2017-12-27T12:47:00Z</dcterms:modified>
</cp:coreProperties>
</file>