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C8FF" w14:textId="77777777" w:rsidR="00662AB0" w:rsidRDefault="00662AB0" w:rsidP="00662AB0">
      <w:pPr>
        <w:jc w:val="center"/>
        <w:rPr>
          <w:rFonts w:cstheme="minorHAnsi"/>
          <w:b/>
          <w:bCs/>
          <w:lang w:val="en-US"/>
        </w:rPr>
      </w:pPr>
      <w:r w:rsidRPr="008C6D3E">
        <w:rPr>
          <w:rFonts w:cstheme="minorHAnsi"/>
          <w:b/>
          <w:bCs/>
          <w:lang w:val="en-US"/>
        </w:rPr>
        <w:t xml:space="preserve">A </w:t>
      </w:r>
      <w:r>
        <w:rPr>
          <w:rFonts w:cstheme="minorHAnsi"/>
          <w:b/>
          <w:bCs/>
          <w:lang w:val="en-US"/>
        </w:rPr>
        <w:t>R</w:t>
      </w:r>
      <w:r w:rsidRPr="008C6D3E">
        <w:rPr>
          <w:rFonts w:cstheme="minorHAnsi"/>
          <w:b/>
          <w:bCs/>
          <w:lang w:val="en-US"/>
        </w:rPr>
        <w:t xml:space="preserve">etrospective </w:t>
      </w:r>
      <w:r>
        <w:rPr>
          <w:rFonts w:cstheme="minorHAnsi"/>
          <w:b/>
          <w:bCs/>
          <w:lang w:val="en-US"/>
        </w:rPr>
        <w:t>Feedback A</w:t>
      </w:r>
      <w:r w:rsidRPr="008C6D3E">
        <w:rPr>
          <w:rFonts w:cstheme="minorHAnsi"/>
          <w:b/>
          <w:bCs/>
          <w:lang w:val="en-US"/>
        </w:rPr>
        <w:t>nalysis of O</w:t>
      </w:r>
      <w:r>
        <w:rPr>
          <w:rFonts w:cstheme="minorHAnsi"/>
          <w:b/>
          <w:bCs/>
          <w:lang w:val="en-US"/>
        </w:rPr>
        <w:t xml:space="preserve">bjective Structured </w:t>
      </w:r>
      <w:r w:rsidRPr="008C6D3E">
        <w:rPr>
          <w:rFonts w:cstheme="minorHAnsi"/>
          <w:b/>
          <w:bCs/>
          <w:lang w:val="en-US"/>
        </w:rPr>
        <w:t>C</w:t>
      </w:r>
      <w:r>
        <w:rPr>
          <w:rFonts w:cstheme="minorHAnsi"/>
          <w:b/>
          <w:bCs/>
          <w:lang w:val="en-US"/>
        </w:rPr>
        <w:t xml:space="preserve">linical </w:t>
      </w:r>
      <w:r w:rsidRPr="008C6D3E">
        <w:rPr>
          <w:rFonts w:cstheme="minorHAnsi"/>
          <w:b/>
          <w:bCs/>
          <w:lang w:val="en-US"/>
        </w:rPr>
        <w:t>E</w:t>
      </w:r>
      <w:r>
        <w:rPr>
          <w:rFonts w:cstheme="minorHAnsi"/>
          <w:b/>
          <w:bCs/>
          <w:lang w:val="en-US"/>
        </w:rPr>
        <w:t>xamination</w:t>
      </w:r>
      <w:r w:rsidRPr="008C6D3E">
        <w:rPr>
          <w:rFonts w:cstheme="minorHAnsi"/>
          <w:b/>
          <w:bCs/>
          <w:lang w:val="en-US"/>
        </w:rPr>
        <w:t xml:space="preserve"> Performance of </w:t>
      </w:r>
      <w:r>
        <w:rPr>
          <w:rFonts w:cstheme="minorHAnsi"/>
          <w:b/>
          <w:bCs/>
          <w:lang w:val="en-US"/>
        </w:rPr>
        <w:t>U</w:t>
      </w:r>
      <w:r w:rsidRPr="008C6D3E">
        <w:rPr>
          <w:rFonts w:cstheme="minorHAnsi"/>
          <w:b/>
          <w:bCs/>
          <w:lang w:val="en-US"/>
        </w:rPr>
        <w:t xml:space="preserve">ndergraduate </w:t>
      </w:r>
      <w:r>
        <w:rPr>
          <w:rFonts w:cstheme="minorHAnsi"/>
          <w:b/>
          <w:bCs/>
          <w:lang w:val="en-US"/>
        </w:rPr>
        <w:t>M</w:t>
      </w:r>
      <w:r w:rsidRPr="008C6D3E">
        <w:rPr>
          <w:rFonts w:cstheme="minorHAnsi"/>
          <w:b/>
          <w:bCs/>
          <w:lang w:val="en-US"/>
        </w:rPr>
        <w:t xml:space="preserve">edical </w:t>
      </w:r>
      <w:r>
        <w:rPr>
          <w:rFonts w:cstheme="minorHAnsi"/>
          <w:b/>
          <w:bCs/>
          <w:lang w:val="en-US"/>
        </w:rPr>
        <w:t>S</w:t>
      </w:r>
      <w:r w:rsidRPr="008C6D3E">
        <w:rPr>
          <w:rFonts w:cstheme="minorHAnsi"/>
          <w:b/>
          <w:bCs/>
          <w:lang w:val="en-US"/>
        </w:rPr>
        <w:t>tudents</w:t>
      </w:r>
    </w:p>
    <w:p w14:paraId="544B8AD8" w14:textId="77777777" w:rsidR="00662AB0" w:rsidRDefault="00662AB0" w:rsidP="00662AB0">
      <w:pPr>
        <w:rPr>
          <w:lang w:val="en-US"/>
        </w:rPr>
      </w:pPr>
    </w:p>
    <w:p w14:paraId="711A6C40" w14:textId="77777777" w:rsidR="00662AB0" w:rsidRPr="00001D1C" w:rsidRDefault="00662AB0" w:rsidP="00662AB0">
      <w:pPr>
        <w:pStyle w:val="IntenseQuote"/>
        <w:rPr>
          <w:b/>
          <w:bCs/>
          <w:color w:val="FF0000"/>
          <w:sz w:val="28"/>
          <w:szCs w:val="28"/>
        </w:rPr>
      </w:pPr>
      <w:r w:rsidRPr="00001D1C">
        <w:rPr>
          <w:color w:val="FF0000"/>
        </w:rPr>
        <w:t>Akram</w:t>
      </w:r>
      <w:r w:rsidRPr="00105B7F">
        <w:rPr>
          <w:color w:val="FF0000"/>
        </w:rPr>
        <w:t xml:space="preserve"> </w:t>
      </w:r>
      <w:r w:rsidRPr="00001D1C">
        <w:rPr>
          <w:color w:val="FF0000"/>
        </w:rPr>
        <w:t>Alsahafi</w:t>
      </w:r>
      <w:r w:rsidRPr="006C083B">
        <w:rPr>
          <w:color w:val="FF0000"/>
          <w:vertAlign w:val="superscript"/>
        </w:rPr>
        <w:t xml:space="preserve"> 1,2</w:t>
      </w:r>
      <w:r>
        <w:rPr>
          <w:color w:val="FF0000"/>
          <w:vertAlign w:val="superscript"/>
        </w:rPr>
        <w:t xml:space="preserve"> </w:t>
      </w:r>
      <w:r w:rsidRPr="00001D1C">
        <w:rPr>
          <w:color w:val="FF0000"/>
        </w:rPr>
        <w:t>; Micheál, Newel</w:t>
      </w:r>
      <w:r>
        <w:rPr>
          <w:color w:val="FF0000"/>
        </w:rPr>
        <w:t>l</w:t>
      </w:r>
      <w:r w:rsidRPr="006C083B">
        <w:rPr>
          <w:color w:val="FF0000"/>
          <w:vertAlign w:val="superscript"/>
        </w:rPr>
        <w:t>1</w:t>
      </w:r>
      <w:r w:rsidRPr="00001D1C">
        <w:rPr>
          <w:color w:val="FF0000"/>
        </w:rPr>
        <w:t>; Thomas</w:t>
      </w:r>
      <w:r w:rsidRPr="00B0594D">
        <w:rPr>
          <w:color w:val="FF0000"/>
        </w:rPr>
        <w:t xml:space="preserve"> </w:t>
      </w:r>
      <w:r w:rsidRPr="00001D1C">
        <w:rPr>
          <w:color w:val="FF0000"/>
        </w:rPr>
        <w:t>Kropmans,</w:t>
      </w:r>
      <w:r>
        <w:rPr>
          <w:color w:val="FF0000"/>
          <w:vertAlign w:val="superscript"/>
        </w:rPr>
        <w:t>1</w:t>
      </w:r>
    </w:p>
    <w:p w14:paraId="1DB7CB70" w14:textId="77777777" w:rsidR="00662AB0" w:rsidRDefault="00662AB0" w:rsidP="00662AB0">
      <w:pPr>
        <w:pStyle w:val="Heading1"/>
        <w:rPr>
          <w:b/>
          <w:bCs/>
          <w:lang w:val="en-CA"/>
        </w:rPr>
      </w:pPr>
      <w:r w:rsidRPr="00B0594D">
        <w:rPr>
          <w:b/>
          <w:bCs/>
          <w:lang w:val="en-CA"/>
        </w:rPr>
        <w:t>Figures document</w:t>
      </w:r>
    </w:p>
    <w:p w14:paraId="2F0448A7" w14:textId="77777777" w:rsidR="00662AB0" w:rsidRDefault="00662AB0" w:rsidP="00662AB0">
      <w:pPr>
        <w:rPr>
          <w:lang w:val="en-CA"/>
        </w:rPr>
      </w:pPr>
    </w:p>
    <w:p w14:paraId="5263F4A6" w14:textId="40D1AD64" w:rsidR="00662AB0" w:rsidRDefault="00AD54A0" w:rsidP="00662AB0">
      <w:pPr>
        <w:rPr>
          <w:lang w:val="en-CA"/>
        </w:rPr>
      </w:pPr>
      <w:r>
        <w:rPr>
          <w:noProof/>
          <w:lang w:val="en-CA"/>
          <w14:ligatures w14:val="standardContextual"/>
        </w:rPr>
        <w:drawing>
          <wp:inline distT="0" distB="0" distL="0" distR="0" wp14:anchorId="46F5BB61" wp14:editId="40A0EB66">
            <wp:extent cx="5731510" cy="1610360"/>
            <wp:effectExtent l="0" t="0" r="0" b="2540"/>
            <wp:docPr id="542028797" name="Picture 1" descr="A computer code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28797" name="Picture 1" descr="A computer code with green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772B" w14:textId="77777777" w:rsidR="00662AB0" w:rsidRDefault="00662AB0" w:rsidP="00662AB0">
      <w:pPr>
        <w:spacing w:line="360" w:lineRule="auto"/>
        <w:jc w:val="both"/>
        <w:rPr>
          <w:b/>
          <w:bCs/>
        </w:rPr>
      </w:pPr>
      <w:r w:rsidRPr="00580B3F">
        <w:rPr>
          <w:b/>
          <w:bCs/>
        </w:rPr>
        <w:t>Figure 1: R Code Implementation: Initial Data Loading Step</w:t>
      </w:r>
    </w:p>
    <w:p w14:paraId="1CC197EC" w14:textId="77777777" w:rsidR="00662AB0" w:rsidRDefault="00662AB0" w:rsidP="00662AB0"/>
    <w:p w14:paraId="49EDF068" w14:textId="77777777" w:rsidR="00662AB0" w:rsidRDefault="00662AB0" w:rsidP="00662AB0"/>
    <w:p w14:paraId="482C9E0C" w14:textId="60E7A08C" w:rsidR="00662AB0" w:rsidRDefault="00AD54A0" w:rsidP="00662AB0">
      <w:r>
        <w:rPr>
          <w:noProof/>
          <w14:ligatures w14:val="standardContextual"/>
        </w:rPr>
        <w:drawing>
          <wp:inline distT="0" distB="0" distL="0" distR="0" wp14:anchorId="31070C28" wp14:editId="703330CE">
            <wp:extent cx="5731510" cy="963930"/>
            <wp:effectExtent l="0" t="0" r="0" b="1270"/>
            <wp:docPr id="302307638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07638" name="Picture 2" descr="A white background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0B26" w14:textId="77777777" w:rsidR="00662AB0" w:rsidRDefault="00662AB0" w:rsidP="00662AB0">
      <w:pPr>
        <w:spacing w:line="360" w:lineRule="auto"/>
        <w:jc w:val="both"/>
        <w:rPr>
          <w:b/>
          <w:bCs/>
        </w:rPr>
      </w:pPr>
      <w:r w:rsidRPr="00B90267">
        <w:rPr>
          <w:b/>
          <w:bCs/>
        </w:rPr>
        <w:t>Figure 2: R Code Implementation: Document Import and Inspection Step</w:t>
      </w:r>
    </w:p>
    <w:p w14:paraId="19909403" w14:textId="77777777" w:rsidR="00662AB0" w:rsidRDefault="00662AB0" w:rsidP="00662AB0"/>
    <w:p w14:paraId="5A8AFD72" w14:textId="0B794721" w:rsidR="00662AB0" w:rsidRDefault="00AD54A0" w:rsidP="00662AB0">
      <w:r>
        <w:rPr>
          <w:noProof/>
          <w14:ligatures w14:val="standardContextual"/>
        </w:rPr>
        <w:drawing>
          <wp:inline distT="0" distB="0" distL="0" distR="0" wp14:anchorId="46AA7915" wp14:editId="515AC05C">
            <wp:extent cx="5731510" cy="684530"/>
            <wp:effectExtent l="0" t="0" r="0" b="1270"/>
            <wp:docPr id="6030065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06593" name="Picture 6030065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EDC2" w14:textId="77777777" w:rsidR="00662AB0" w:rsidRDefault="00662AB0" w:rsidP="00662AB0">
      <w:pPr>
        <w:jc w:val="both"/>
        <w:rPr>
          <w:b/>
          <w:bCs/>
        </w:rPr>
      </w:pPr>
      <w:r w:rsidRPr="00E92AD5">
        <w:rPr>
          <w:b/>
          <w:bCs/>
        </w:rPr>
        <w:t>Figure 3: R Code Implementation: Text Transformation and Special Characters Removal Step</w:t>
      </w:r>
    </w:p>
    <w:p w14:paraId="6093022B" w14:textId="77777777" w:rsidR="00662AB0" w:rsidRDefault="00662AB0" w:rsidP="00662AB0"/>
    <w:p w14:paraId="02C70B89" w14:textId="77777777" w:rsidR="00662AB0" w:rsidRDefault="00662AB0" w:rsidP="00662AB0"/>
    <w:p w14:paraId="29122711" w14:textId="77777777" w:rsidR="00662AB0" w:rsidRDefault="00662AB0" w:rsidP="00662AB0"/>
    <w:p w14:paraId="387175AB" w14:textId="44771E87" w:rsidR="00662AB0" w:rsidRDefault="00AD54A0" w:rsidP="00662AB0">
      <w:r>
        <w:rPr>
          <w:noProof/>
          <w14:ligatures w14:val="standardContextual"/>
        </w:rPr>
        <w:lastRenderedPageBreak/>
        <w:drawing>
          <wp:inline distT="0" distB="0" distL="0" distR="0" wp14:anchorId="28DAF963" wp14:editId="13B9D4DB">
            <wp:extent cx="5731510" cy="2383790"/>
            <wp:effectExtent l="0" t="0" r="0" b="3810"/>
            <wp:docPr id="92239279" name="Picture 4" descr="A computer code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9279" name="Picture 4" descr="A computer code with green and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FE54" w14:textId="77777777" w:rsidR="00662AB0" w:rsidRPr="00BF46A9" w:rsidRDefault="00662AB0" w:rsidP="00662AB0">
      <w:pPr>
        <w:jc w:val="both"/>
        <w:rPr>
          <w:b/>
          <w:bCs/>
        </w:rPr>
      </w:pPr>
      <w:r w:rsidRPr="00BF46A9">
        <w:rPr>
          <w:b/>
          <w:bCs/>
        </w:rPr>
        <w:t>Figure 4: R Code Implementation: Text Cleaning - Removing Unnecessary Spaces, Numbers, and Converting to Lowercase</w:t>
      </w:r>
    </w:p>
    <w:p w14:paraId="0E18DB39" w14:textId="77777777" w:rsidR="00662AB0" w:rsidRDefault="00662AB0" w:rsidP="00662AB0"/>
    <w:p w14:paraId="6A9ED32D" w14:textId="77777777" w:rsidR="00662AB0" w:rsidRDefault="00662AB0" w:rsidP="00662AB0"/>
    <w:p w14:paraId="6A184B66" w14:textId="39D57055" w:rsidR="00662AB0" w:rsidRDefault="00AD54A0" w:rsidP="00662AB0">
      <w:r>
        <w:rPr>
          <w:noProof/>
          <w14:ligatures w14:val="standardContextual"/>
        </w:rPr>
        <w:drawing>
          <wp:inline distT="0" distB="0" distL="0" distR="0" wp14:anchorId="4C434777" wp14:editId="7CA22A7C">
            <wp:extent cx="5731510" cy="849630"/>
            <wp:effectExtent l="0" t="0" r="0" b="1270"/>
            <wp:docPr id="1556435523" name="Picture 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35523" name="Picture 5" descr="A white background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7108" w14:textId="77777777" w:rsidR="00662AB0" w:rsidRDefault="00662AB0" w:rsidP="00662AB0">
      <w:pPr>
        <w:jc w:val="both"/>
        <w:rPr>
          <w:b/>
          <w:bCs/>
        </w:rPr>
      </w:pPr>
      <w:r w:rsidRPr="00145777">
        <w:rPr>
          <w:b/>
          <w:bCs/>
        </w:rPr>
        <w:t>Figure 5: R Code Implementation: Term Document Matrix Creation for Word Frequency Analysis</w:t>
      </w:r>
    </w:p>
    <w:p w14:paraId="34FDEEBA" w14:textId="77777777" w:rsidR="00662AB0" w:rsidRDefault="00662AB0"/>
    <w:p w14:paraId="41B7C186" w14:textId="77777777" w:rsidR="00F02611" w:rsidRDefault="00F02611" w:rsidP="00F02611">
      <w:pPr>
        <w:spacing w:line="360" w:lineRule="auto"/>
        <w:jc w:val="both"/>
        <w:rPr>
          <w:b/>
          <w:bCs/>
        </w:rPr>
      </w:pPr>
    </w:p>
    <w:p w14:paraId="0CF43432" w14:textId="3565E948" w:rsidR="003C4CD0" w:rsidRDefault="003C4CD0" w:rsidP="00F02611">
      <w:pPr>
        <w:spacing w:line="360" w:lineRule="auto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21B34626" wp14:editId="519467BB">
            <wp:extent cx="5731510" cy="671830"/>
            <wp:effectExtent l="0" t="0" r="0" b="1270"/>
            <wp:docPr id="3699134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13478" name="Picture 3699134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3260" w14:textId="101190FF" w:rsidR="00F02611" w:rsidRDefault="00F02611" w:rsidP="00F02611">
      <w:pPr>
        <w:spacing w:line="360" w:lineRule="auto"/>
        <w:jc w:val="both"/>
        <w:rPr>
          <w:b/>
          <w:bCs/>
        </w:rPr>
      </w:pPr>
      <w:r w:rsidRPr="008E4DB3">
        <w:rPr>
          <w:b/>
          <w:bCs/>
        </w:rPr>
        <w:t>Figure 6: R Code Implementation: Word Cloud Generation for Visualisation of Word Frequencies</w:t>
      </w:r>
    </w:p>
    <w:p w14:paraId="721545CB" w14:textId="77777777" w:rsidR="00F02611" w:rsidRDefault="00F02611">
      <w:pPr>
        <w:sectPr w:rsidR="00F0261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EC9AA1" w14:textId="567AB9EC" w:rsidR="00662AB0" w:rsidRDefault="00662AB0" w:rsidP="00662AB0">
      <w:pPr>
        <w:contextualSpacing/>
        <w:jc w:val="both"/>
        <w:rPr>
          <w:b/>
          <w:bCs/>
        </w:rPr>
      </w:pPr>
      <w:r>
        <w:rPr>
          <w:b/>
          <w:bCs/>
        </w:rPr>
        <w:t xml:space="preserve">    </w:t>
      </w:r>
      <w:r w:rsidR="003C4CD0">
        <w:rPr>
          <w:b/>
          <w:bCs/>
          <w:noProof/>
          <w14:ligatures w14:val="standardContextual"/>
        </w:rPr>
        <w:drawing>
          <wp:inline distT="0" distB="0" distL="0" distR="0" wp14:anchorId="7976A648" wp14:editId="7FED143D">
            <wp:extent cx="2933700" cy="1524000"/>
            <wp:effectExtent l="0" t="0" r="0" b="0"/>
            <wp:docPr id="1115927764" name="Picture 7" descr="A close-up of words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27764" name="Picture 7" descr="A close-up of words in a circ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</w:t>
      </w:r>
      <w:r w:rsidR="003C4CD0">
        <w:rPr>
          <w:b/>
          <w:bCs/>
          <w:noProof/>
          <w14:ligatures w14:val="standardContextual"/>
        </w:rPr>
        <w:drawing>
          <wp:inline distT="0" distB="0" distL="0" distR="0" wp14:anchorId="3D3B879F" wp14:editId="06442932">
            <wp:extent cx="2921000" cy="1524000"/>
            <wp:effectExtent l="0" t="0" r="0" b="0"/>
            <wp:docPr id="996382981" name="Picture 8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82981" name="Picture 8" descr="A close-up of word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</w:p>
    <w:p w14:paraId="31F4DB78" w14:textId="6F86C9EA" w:rsidR="00662AB0" w:rsidRPr="00A37A3A" w:rsidRDefault="00662AB0" w:rsidP="00662AB0">
      <w:pPr>
        <w:contextualSpacing/>
        <w:jc w:val="both"/>
        <w:rPr>
          <w:b/>
          <w:bCs/>
          <w:sz w:val="18"/>
          <w:szCs w:val="18"/>
        </w:rPr>
      </w:pPr>
      <w:r>
        <w:rPr>
          <w:b/>
          <w:bCs/>
          <w:sz w:val="22"/>
          <w:szCs w:val="22"/>
        </w:rPr>
        <w:t xml:space="preserve">     </w:t>
      </w:r>
      <w:r w:rsidRPr="00E7295F">
        <w:rPr>
          <w:b/>
          <w:bCs/>
          <w:sz w:val="18"/>
          <w:szCs w:val="18"/>
        </w:rPr>
        <w:t xml:space="preserve">Figure </w:t>
      </w:r>
      <w:r w:rsidR="00C12430">
        <w:rPr>
          <w:b/>
          <w:bCs/>
          <w:sz w:val="18"/>
          <w:szCs w:val="18"/>
        </w:rPr>
        <w:t>7</w:t>
      </w:r>
      <w:r w:rsidRPr="00E7295F">
        <w:rPr>
          <w:b/>
          <w:bCs/>
          <w:sz w:val="18"/>
          <w:szCs w:val="18"/>
        </w:rPr>
        <w:t xml:space="preserve">: </w:t>
      </w:r>
      <w:r w:rsidRPr="00E7295F">
        <w:rPr>
          <w:rFonts w:ascii="-webkit-standard" w:hAnsi="-webkit-standard"/>
          <w:b/>
          <w:bCs/>
          <w:color w:val="000000"/>
          <w:sz w:val="18"/>
          <w:szCs w:val="18"/>
        </w:rPr>
        <w:t xml:space="preserve">Top 200 scoring words cloud in year 1     </w:t>
      </w:r>
      <w:r>
        <w:rPr>
          <w:rFonts w:ascii="-webkit-standard" w:hAnsi="-webkit-standard"/>
          <w:b/>
          <w:bCs/>
          <w:color w:val="000000"/>
          <w:sz w:val="18"/>
          <w:szCs w:val="18"/>
        </w:rPr>
        <w:t xml:space="preserve">                   </w:t>
      </w:r>
      <w:r w:rsidRPr="00E7295F">
        <w:rPr>
          <w:rFonts w:cstheme="minorHAnsi"/>
          <w:b/>
          <w:bCs/>
          <w:color w:val="000000"/>
          <w:sz w:val="18"/>
          <w:szCs w:val="18"/>
        </w:rPr>
        <w:t>Figure</w:t>
      </w:r>
      <w:r w:rsidR="00C12430">
        <w:rPr>
          <w:rFonts w:cstheme="minorHAnsi"/>
          <w:b/>
          <w:bCs/>
          <w:color w:val="000000"/>
          <w:sz w:val="18"/>
          <w:szCs w:val="18"/>
        </w:rPr>
        <w:t xml:space="preserve"> 8</w:t>
      </w:r>
      <w:r w:rsidRPr="00E7295F">
        <w:rPr>
          <w:rFonts w:cstheme="minorHAnsi"/>
          <w:b/>
          <w:bCs/>
          <w:color w:val="000000"/>
          <w:sz w:val="18"/>
          <w:szCs w:val="18"/>
        </w:rPr>
        <w:t>: Top 200 scoring words cloud in</w:t>
      </w:r>
      <w:r>
        <w:rPr>
          <w:rFonts w:cstheme="minorHAnsi"/>
          <w:b/>
          <w:bCs/>
          <w:color w:val="000000"/>
          <w:sz w:val="18"/>
          <w:szCs w:val="18"/>
        </w:rPr>
        <w:t xml:space="preserve"> </w:t>
      </w:r>
      <w:r w:rsidRPr="00E7295F">
        <w:rPr>
          <w:rFonts w:cstheme="minorHAnsi"/>
          <w:b/>
          <w:bCs/>
          <w:color w:val="000000"/>
          <w:sz w:val="18"/>
          <w:szCs w:val="18"/>
        </w:rPr>
        <w:t>year 2</w:t>
      </w:r>
      <w:r w:rsidRPr="00FA134F">
        <w:rPr>
          <w:rFonts w:cstheme="minorHAnsi"/>
          <w:b/>
          <w:bCs/>
          <w:sz w:val="22"/>
          <w:szCs w:val="22"/>
        </w:rPr>
        <w:t xml:space="preserve">                                         </w:t>
      </w:r>
    </w:p>
    <w:p w14:paraId="1994614A" w14:textId="407EDE22" w:rsidR="00662AB0" w:rsidRDefault="00662AB0" w:rsidP="00662AB0">
      <w:pPr>
        <w:contextualSpacing/>
        <w:jc w:val="both"/>
        <w:rPr>
          <w:b/>
          <w:bCs/>
        </w:rPr>
      </w:pPr>
      <w:r>
        <w:rPr>
          <w:b/>
          <w:bCs/>
        </w:rPr>
        <w:t xml:space="preserve">    </w:t>
      </w:r>
      <w:r w:rsidR="003C4CD0">
        <w:rPr>
          <w:b/>
          <w:bCs/>
          <w:noProof/>
          <w14:ligatures w14:val="standardContextual"/>
        </w:rPr>
        <w:drawing>
          <wp:inline distT="0" distB="0" distL="0" distR="0" wp14:anchorId="7F8EF482" wp14:editId="5B271B03">
            <wp:extent cx="2933700" cy="1612900"/>
            <wp:effectExtent l="0" t="0" r="0" b="0"/>
            <wp:docPr id="1383333764" name="Picture 9" descr="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33764" name="Picture 9" descr="Close-up of word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</w:t>
      </w:r>
      <w:r w:rsidR="003C4CD0">
        <w:rPr>
          <w:b/>
          <w:bCs/>
          <w:noProof/>
          <w14:ligatures w14:val="standardContextual"/>
        </w:rPr>
        <w:drawing>
          <wp:inline distT="0" distB="0" distL="0" distR="0" wp14:anchorId="5E1CA7ED" wp14:editId="57EA8618">
            <wp:extent cx="2908300" cy="1612900"/>
            <wp:effectExtent l="0" t="0" r="0" b="0"/>
            <wp:docPr id="1502296831" name="Picture 10" descr="A close-up of words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96831" name="Picture 10" descr="A close-up of words in a circ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0D6D" w14:textId="337EF5F1" w:rsidR="00662AB0" w:rsidRPr="00E7295F" w:rsidRDefault="00662AB0" w:rsidP="00662AB0">
      <w:pPr>
        <w:pStyle w:val="Heading6"/>
        <w:contextualSpacing/>
        <w:rPr>
          <w:rFonts w:asciiTheme="minorHAnsi" w:hAnsiTheme="minorHAnsi" w:cstheme="minorHAnsi"/>
          <w:b/>
          <w:bCs/>
          <w:color w:val="000000"/>
          <w:sz w:val="18"/>
          <w:szCs w:val="18"/>
        </w:rPr>
      </w:pPr>
      <w:r>
        <w:rPr>
          <w:b/>
          <w:bCs/>
        </w:rPr>
        <w:t xml:space="preserve">    </w:t>
      </w:r>
      <w:r w:rsidRPr="00E7295F">
        <w:rPr>
          <w:rFonts w:asciiTheme="minorHAnsi" w:hAnsiTheme="minorHAnsi" w:cstheme="minorHAnsi"/>
          <w:b/>
          <w:bCs/>
          <w:color w:val="000000"/>
          <w:sz w:val="18"/>
          <w:szCs w:val="18"/>
        </w:rPr>
        <w:t>Figure</w:t>
      </w:r>
      <w:r w:rsidRPr="00E7295F">
        <w:rPr>
          <w:rStyle w:val="apple-converted-space"/>
          <w:rFonts w:asciiTheme="minorHAnsi" w:hAnsiTheme="minorHAnsi" w:cstheme="minorHAnsi"/>
          <w:b/>
          <w:bCs/>
          <w:color w:val="000000"/>
          <w:sz w:val="18"/>
          <w:szCs w:val="18"/>
        </w:rPr>
        <w:t> </w:t>
      </w:r>
      <w:r w:rsidR="00C12430">
        <w:rPr>
          <w:rFonts w:asciiTheme="minorHAnsi" w:hAnsiTheme="minorHAnsi" w:cstheme="minorHAnsi"/>
          <w:b/>
          <w:bCs/>
          <w:color w:val="000000"/>
          <w:sz w:val="18"/>
          <w:szCs w:val="18"/>
        </w:rPr>
        <w:t>9</w:t>
      </w:r>
      <w:r w:rsidRPr="00E7295F">
        <w:rPr>
          <w:rFonts w:asciiTheme="minorHAnsi" w:hAnsiTheme="minorHAnsi" w:cstheme="minorHAnsi"/>
          <w:b/>
          <w:bCs/>
          <w:color w:val="000000"/>
          <w:sz w:val="18"/>
          <w:szCs w:val="18"/>
        </w:rPr>
        <w:t xml:space="preserve">: Top 200 scoring words cloud in year 3       </w:t>
      </w:r>
      <w:r>
        <w:rPr>
          <w:rFonts w:asciiTheme="minorHAnsi" w:hAnsiTheme="minorHAnsi" w:cstheme="minorHAnsi"/>
          <w:b/>
          <w:bCs/>
          <w:color w:val="000000"/>
          <w:sz w:val="18"/>
          <w:szCs w:val="18"/>
        </w:rPr>
        <w:t xml:space="preserve">                         </w:t>
      </w:r>
      <w:r w:rsidRPr="00E7295F">
        <w:rPr>
          <w:rFonts w:asciiTheme="minorHAnsi" w:hAnsiTheme="minorHAnsi" w:cstheme="minorHAnsi"/>
          <w:b/>
          <w:bCs/>
          <w:color w:val="000000"/>
          <w:sz w:val="18"/>
          <w:szCs w:val="18"/>
        </w:rPr>
        <w:t>Figure</w:t>
      </w:r>
      <w:r w:rsidRPr="00E7295F">
        <w:rPr>
          <w:rStyle w:val="apple-converted-space"/>
          <w:rFonts w:asciiTheme="minorHAnsi" w:hAnsiTheme="minorHAnsi" w:cstheme="minorHAnsi"/>
          <w:b/>
          <w:bCs/>
          <w:color w:val="000000"/>
          <w:sz w:val="18"/>
          <w:szCs w:val="18"/>
        </w:rPr>
        <w:t> </w:t>
      </w:r>
      <w:r w:rsidR="00C12430">
        <w:rPr>
          <w:rFonts w:asciiTheme="minorHAnsi" w:hAnsiTheme="minorHAnsi" w:cstheme="minorHAnsi"/>
          <w:b/>
          <w:bCs/>
          <w:color w:val="000000"/>
          <w:sz w:val="18"/>
          <w:szCs w:val="18"/>
        </w:rPr>
        <w:t>10</w:t>
      </w:r>
      <w:r w:rsidRPr="00E7295F">
        <w:rPr>
          <w:rFonts w:asciiTheme="minorHAnsi" w:hAnsiTheme="minorHAnsi" w:cstheme="minorHAnsi"/>
          <w:b/>
          <w:bCs/>
          <w:color w:val="000000"/>
          <w:sz w:val="18"/>
          <w:szCs w:val="18"/>
        </w:rPr>
        <w:t>: Top 200 scoring words cloud in year 4</w:t>
      </w:r>
    </w:p>
    <w:p w14:paraId="7BC0FB9D" w14:textId="6F718021" w:rsidR="00662AB0" w:rsidRDefault="00662AB0" w:rsidP="00662AB0">
      <w:pPr>
        <w:spacing w:after="240"/>
        <w:contextualSpacing/>
        <w:rPr>
          <w:rFonts w:cstheme="minorHAnsi"/>
          <w:b/>
          <w:bCs/>
          <w:color w:val="000000"/>
          <w:sz w:val="18"/>
          <w:szCs w:val="18"/>
        </w:rPr>
      </w:pPr>
      <w:r>
        <w:rPr>
          <w:rFonts w:cstheme="minorHAnsi"/>
          <w:b/>
          <w:bCs/>
          <w:color w:val="000000"/>
          <w:sz w:val="18"/>
          <w:szCs w:val="18"/>
        </w:rPr>
        <w:t xml:space="preserve">     </w:t>
      </w:r>
      <w:r w:rsidR="003C4CD0">
        <w:rPr>
          <w:rFonts w:cstheme="minorHAnsi"/>
          <w:b/>
          <w:bCs/>
          <w:noProof/>
          <w:color w:val="000000"/>
          <w:sz w:val="18"/>
          <w:szCs w:val="18"/>
          <w14:ligatures w14:val="standardContextual"/>
        </w:rPr>
        <w:drawing>
          <wp:inline distT="0" distB="0" distL="0" distR="0" wp14:anchorId="704D5A36" wp14:editId="64B6E7E1">
            <wp:extent cx="2946400" cy="1371600"/>
            <wp:effectExtent l="0" t="0" r="0" b="0"/>
            <wp:docPr id="2056867015" name="Picture 1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67015" name="Picture 11" descr="A close-up of word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C154" w14:textId="313C52BF" w:rsidR="00662AB0" w:rsidRDefault="00662AB0" w:rsidP="00662AB0">
      <w:pPr>
        <w:spacing w:after="240"/>
        <w:contextualSpacing/>
        <w:rPr>
          <w:rFonts w:cstheme="minorHAnsi"/>
          <w:b/>
          <w:bCs/>
          <w:color w:val="000000"/>
          <w:sz w:val="18"/>
          <w:szCs w:val="18"/>
        </w:rPr>
      </w:pPr>
      <w:r>
        <w:rPr>
          <w:rFonts w:cstheme="minorHAnsi"/>
          <w:b/>
          <w:bCs/>
          <w:color w:val="000000"/>
          <w:sz w:val="18"/>
          <w:szCs w:val="18"/>
        </w:rPr>
        <w:t xml:space="preserve">     </w:t>
      </w:r>
      <w:r w:rsidRPr="00A37A3A">
        <w:rPr>
          <w:rFonts w:cstheme="minorHAnsi"/>
          <w:b/>
          <w:bCs/>
          <w:color w:val="000000"/>
          <w:sz w:val="18"/>
          <w:szCs w:val="18"/>
        </w:rPr>
        <w:t>Figure</w:t>
      </w:r>
      <w:r w:rsidRPr="00A37A3A">
        <w:rPr>
          <w:rStyle w:val="apple-converted-space"/>
          <w:rFonts w:cstheme="minorHAnsi"/>
          <w:b/>
          <w:bCs/>
          <w:color w:val="000000"/>
          <w:sz w:val="18"/>
          <w:szCs w:val="18"/>
        </w:rPr>
        <w:t> </w:t>
      </w:r>
      <w:r w:rsidR="00421A17">
        <w:rPr>
          <w:rFonts w:cstheme="minorHAnsi"/>
          <w:b/>
          <w:bCs/>
          <w:color w:val="000000"/>
          <w:sz w:val="18"/>
          <w:szCs w:val="18"/>
        </w:rPr>
        <w:t>1</w:t>
      </w:r>
      <w:r w:rsidR="00C12430">
        <w:rPr>
          <w:rFonts w:cstheme="minorHAnsi"/>
          <w:b/>
          <w:bCs/>
          <w:color w:val="000000"/>
          <w:sz w:val="18"/>
          <w:szCs w:val="18"/>
        </w:rPr>
        <w:t>1</w:t>
      </w:r>
      <w:r w:rsidRPr="00A37A3A">
        <w:rPr>
          <w:rFonts w:cstheme="minorHAnsi"/>
          <w:b/>
          <w:bCs/>
          <w:color w:val="000000"/>
          <w:sz w:val="18"/>
          <w:szCs w:val="18"/>
        </w:rPr>
        <w:t xml:space="preserve">: Top 200 scoring words cloud in year </w:t>
      </w:r>
      <w:r>
        <w:rPr>
          <w:rFonts w:cstheme="minorHAnsi"/>
          <w:b/>
          <w:bCs/>
          <w:color w:val="000000"/>
          <w:sz w:val="18"/>
          <w:szCs w:val="18"/>
        </w:rPr>
        <w:t>5</w:t>
      </w:r>
    </w:p>
    <w:p w14:paraId="4DE280C4" w14:textId="77777777" w:rsidR="00662AB0" w:rsidRDefault="00662AB0" w:rsidP="00662AB0">
      <w:pPr>
        <w:jc w:val="both"/>
        <w:rPr>
          <w:b/>
          <w:bCs/>
        </w:rPr>
      </w:pPr>
    </w:p>
    <w:p w14:paraId="0572C376" w14:textId="4653D9A3" w:rsidR="00662AB0" w:rsidRDefault="00662AB0" w:rsidP="00662AB0">
      <w:pPr>
        <w:jc w:val="both"/>
        <w:rPr>
          <w:rFonts w:cstheme="minorHAnsi"/>
          <w:color w:val="000000"/>
        </w:rPr>
        <w:sectPr w:rsidR="00662AB0" w:rsidSect="00662AB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</w:rPr>
        <w:t xml:space="preserve">Figures </w:t>
      </w:r>
      <w:r w:rsidR="007202A6">
        <w:rPr>
          <w:b/>
          <w:bCs/>
        </w:rPr>
        <w:t>7</w:t>
      </w:r>
      <w:r>
        <w:rPr>
          <w:b/>
          <w:bCs/>
        </w:rPr>
        <w:t>-</w:t>
      </w:r>
      <w:r w:rsidR="007202A6">
        <w:rPr>
          <w:b/>
          <w:bCs/>
        </w:rPr>
        <w:t>1</w:t>
      </w:r>
      <w:r w:rsidR="000B0584">
        <w:rPr>
          <w:b/>
          <w:bCs/>
        </w:rPr>
        <w:t>1</w:t>
      </w:r>
      <w:r>
        <w:rPr>
          <w:b/>
          <w:bCs/>
        </w:rPr>
        <w:t xml:space="preserve">: </w:t>
      </w:r>
      <w:r w:rsidRPr="003905D7">
        <w:rPr>
          <w:rFonts w:cstheme="minorHAnsi"/>
          <w:color w:val="000000"/>
        </w:rPr>
        <w:t xml:space="preserve">Word clouds using the top 200 scoring words from each year in OSCE written feedback </w:t>
      </w:r>
      <w:r>
        <w:rPr>
          <w:rFonts w:cstheme="minorHAnsi"/>
          <w:color w:val="000000"/>
        </w:rPr>
        <w:t>showing word importance</w:t>
      </w:r>
      <w:r w:rsidRPr="003905D7">
        <w:rPr>
          <w:rFonts w:cstheme="minorHAnsi"/>
          <w:color w:val="000000"/>
        </w:rPr>
        <w:t xml:space="preserve"> (word frequency increases as font size increases). Over the five years,</w:t>
      </w:r>
      <w:r>
        <w:rPr>
          <w:rFonts w:cstheme="minorHAnsi"/>
          <w:color w:val="000000"/>
        </w:rPr>
        <w:t xml:space="preserve"> "good" is the</w:t>
      </w:r>
      <w:r w:rsidRPr="003905D7">
        <w:rPr>
          <w:rFonts w:cstheme="minorHAnsi"/>
          <w:color w:val="000000"/>
        </w:rPr>
        <w:t xml:space="preserve"> most frequent</w:t>
      </w:r>
      <w:r>
        <w:rPr>
          <w:rFonts w:cstheme="minorHAnsi"/>
          <w:color w:val="000000"/>
        </w:rPr>
        <w:t xml:space="preserve">  used response.</w:t>
      </w:r>
    </w:p>
    <w:p w14:paraId="1773225B" w14:textId="77777777" w:rsidR="00421A17" w:rsidRDefault="00421A17"/>
    <w:sectPr w:rsidR="00421A17" w:rsidSect="00662AB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B0"/>
    <w:rsid w:val="00025B08"/>
    <w:rsid w:val="00026C17"/>
    <w:rsid w:val="00054E07"/>
    <w:rsid w:val="00075764"/>
    <w:rsid w:val="000763B6"/>
    <w:rsid w:val="000B0584"/>
    <w:rsid w:val="00107950"/>
    <w:rsid w:val="001242C0"/>
    <w:rsid w:val="001440DF"/>
    <w:rsid w:val="00147D16"/>
    <w:rsid w:val="00155476"/>
    <w:rsid w:val="00155822"/>
    <w:rsid w:val="00171466"/>
    <w:rsid w:val="001737EA"/>
    <w:rsid w:val="001818AB"/>
    <w:rsid w:val="001973D5"/>
    <w:rsid w:val="001977FC"/>
    <w:rsid w:val="001B3FF9"/>
    <w:rsid w:val="001C2F8B"/>
    <w:rsid w:val="001F6966"/>
    <w:rsid w:val="002008ED"/>
    <w:rsid w:val="0020182D"/>
    <w:rsid w:val="00205A16"/>
    <w:rsid w:val="002219DC"/>
    <w:rsid w:val="00252A4E"/>
    <w:rsid w:val="0026442A"/>
    <w:rsid w:val="002734B9"/>
    <w:rsid w:val="00284338"/>
    <w:rsid w:val="00287F09"/>
    <w:rsid w:val="002A060C"/>
    <w:rsid w:val="002A2C26"/>
    <w:rsid w:val="002B3ECA"/>
    <w:rsid w:val="002E7EE1"/>
    <w:rsid w:val="00317B74"/>
    <w:rsid w:val="00323A85"/>
    <w:rsid w:val="0034556D"/>
    <w:rsid w:val="0036384E"/>
    <w:rsid w:val="003855B0"/>
    <w:rsid w:val="00391145"/>
    <w:rsid w:val="003957C6"/>
    <w:rsid w:val="003B6EB2"/>
    <w:rsid w:val="003B7C57"/>
    <w:rsid w:val="003C4CD0"/>
    <w:rsid w:val="003D4758"/>
    <w:rsid w:val="003F3892"/>
    <w:rsid w:val="00401953"/>
    <w:rsid w:val="00404E2A"/>
    <w:rsid w:val="004051F5"/>
    <w:rsid w:val="00421A17"/>
    <w:rsid w:val="00424B97"/>
    <w:rsid w:val="0043773F"/>
    <w:rsid w:val="00451D0C"/>
    <w:rsid w:val="00465422"/>
    <w:rsid w:val="00495200"/>
    <w:rsid w:val="004C1F88"/>
    <w:rsid w:val="004F0C2D"/>
    <w:rsid w:val="004F4B9E"/>
    <w:rsid w:val="005019A7"/>
    <w:rsid w:val="00506959"/>
    <w:rsid w:val="0051108E"/>
    <w:rsid w:val="00517835"/>
    <w:rsid w:val="0054352E"/>
    <w:rsid w:val="00595D2A"/>
    <w:rsid w:val="005B22A3"/>
    <w:rsid w:val="005D097C"/>
    <w:rsid w:val="006508AB"/>
    <w:rsid w:val="006564E0"/>
    <w:rsid w:val="00662AB0"/>
    <w:rsid w:val="00672345"/>
    <w:rsid w:val="0067530C"/>
    <w:rsid w:val="00697443"/>
    <w:rsid w:val="006B5652"/>
    <w:rsid w:val="006C56D3"/>
    <w:rsid w:val="006D1048"/>
    <w:rsid w:val="006E1AFF"/>
    <w:rsid w:val="006F5A51"/>
    <w:rsid w:val="006F5F69"/>
    <w:rsid w:val="00701B71"/>
    <w:rsid w:val="007202A6"/>
    <w:rsid w:val="0072785C"/>
    <w:rsid w:val="00750E1C"/>
    <w:rsid w:val="00753F28"/>
    <w:rsid w:val="00762E78"/>
    <w:rsid w:val="00767B63"/>
    <w:rsid w:val="00782BD5"/>
    <w:rsid w:val="007A4D42"/>
    <w:rsid w:val="007A747C"/>
    <w:rsid w:val="007B4F10"/>
    <w:rsid w:val="007B6F29"/>
    <w:rsid w:val="007C1F0C"/>
    <w:rsid w:val="007C4754"/>
    <w:rsid w:val="007F0945"/>
    <w:rsid w:val="00805C61"/>
    <w:rsid w:val="00826448"/>
    <w:rsid w:val="008862A1"/>
    <w:rsid w:val="008A071A"/>
    <w:rsid w:val="008B23D6"/>
    <w:rsid w:val="00905FF7"/>
    <w:rsid w:val="00915466"/>
    <w:rsid w:val="00945085"/>
    <w:rsid w:val="00954179"/>
    <w:rsid w:val="00980B22"/>
    <w:rsid w:val="00983C29"/>
    <w:rsid w:val="009B7F1E"/>
    <w:rsid w:val="009C0907"/>
    <w:rsid w:val="009F13F6"/>
    <w:rsid w:val="009F5016"/>
    <w:rsid w:val="00A15042"/>
    <w:rsid w:val="00A1569C"/>
    <w:rsid w:val="00A43BA7"/>
    <w:rsid w:val="00A64461"/>
    <w:rsid w:val="00A70FEB"/>
    <w:rsid w:val="00A72D29"/>
    <w:rsid w:val="00A75DB3"/>
    <w:rsid w:val="00A82AA6"/>
    <w:rsid w:val="00AA3605"/>
    <w:rsid w:val="00AD54A0"/>
    <w:rsid w:val="00AD6061"/>
    <w:rsid w:val="00AD6F50"/>
    <w:rsid w:val="00AE463C"/>
    <w:rsid w:val="00B01242"/>
    <w:rsid w:val="00B33ED3"/>
    <w:rsid w:val="00B34F2C"/>
    <w:rsid w:val="00B61A52"/>
    <w:rsid w:val="00B660E4"/>
    <w:rsid w:val="00B74699"/>
    <w:rsid w:val="00BD0FC4"/>
    <w:rsid w:val="00C066A7"/>
    <w:rsid w:val="00C10B33"/>
    <w:rsid w:val="00C12430"/>
    <w:rsid w:val="00C12AD5"/>
    <w:rsid w:val="00C56668"/>
    <w:rsid w:val="00C70A85"/>
    <w:rsid w:val="00CA05DC"/>
    <w:rsid w:val="00CA50BC"/>
    <w:rsid w:val="00CB45B7"/>
    <w:rsid w:val="00CC0C8D"/>
    <w:rsid w:val="00CC212D"/>
    <w:rsid w:val="00CC6E38"/>
    <w:rsid w:val="00CE4F4C"/>
    <w:rsid w:val="00CF056D"/>
    <w:rsid w:val="00CF0BB7"/>
    <w:rsid w:val="00D123DC"/>
    <w:rsid w:val="00D15848"/>
    <w:rsid w:val="00D173DC"/>
    <w:rsid w:val="00D24661"/>
    <w:rsid w:val="00D456F5"/>
    <w:rsid w:val="00D53D64"/>
    <w:rsid w:val="00D75023"/>
    <w:rsid w:val="00DA6907"/>
    <w:rsid w:val="00DB47A0"/>
    <w:rsid w:val="00DD5A8F"/>
    <w:rsid w:val="00DF5667"/>
    <w:rsid w:val="00DF6872"/>
    <w:rsid w:val="00E12308"/>
    <w:rsid w:val="00E20718"/>
    <w:rsid w:val="00E349C9"/>
    <w:rsid w:val="00E5271E"/>
    <w:rsid w:val="00E5335B"/>
    <w:rsid w:val="00E55BBD"/>
    <w:rsid w:val="00E620C9"/>
    <w:rsid w:val="00EC3475"/>
    <w:rsid w:val="00EC3837"/>
    <w:rsid w:val="00ED728D"/>
    <w:rsid w:val="00EE2C55"/>
    <w:rsid w:val="00EF76E7"/>
    <w:rsid w:val="00F02611"/>
    <w:rsid w:val="00F3083B"/>
    <w:rsid w:val="00F456C8"/>
    <w:rsid w:val="00F466C8"/>
    <w:rsid w:val="00F606DC"/>
    <w:rsid w:val="00F77A4B"/>
    <w:rsid w:val="00F92953"/>
    <w:rsid w:val="00FB2E15"/>
    <w:rsid w:val="00FD4B08"/>
    <w:rsid w:val="00FE58C5"/>
    <w:rsid w:val="00FE6299"/>
    <w:rsid w:val="00FF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2B550"/>
  <w15:chartTrackingRefBased/>
  <w15:docId w15:val="{731B0C01-A005-CB41-AD3E-1EBDFE8A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AB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A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AB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AB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65"/>
    <w:qFormat/>
    <w:rsid w:val="00662AB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rFonts w:ascii="Times New Roman" w:eastAsia="Times New Roman" w:hAnsi="Times New Roman" w:cs="Times New Roman"/>
      <w:i/>
      <w:iCs/>
      <w:color w:val="156082" w:themeColor="accent1"/>
      <w:kern w:val="28"/>
      <w:sz w:val="20"/>
      <w:szCs w:val="20"/>
      <w:lang w:val="en-CA" w:eastAsia="en-CA"/>
    </w:rPr>
  </w:style>
  <w:style w:type="character" w:customStyle="1" w:styleId="IntenseQuoteChar">
    <w:name w:val="Intense Quote Char"/>
    <w:basedOn w:val="DefaultParagraphFont"/>
    <w:link w:val="IntenseQuote"/>
    <w:uiPriority w:val="65"/>
    <w:rsid w:val="00662AB0"/>
    <w:rPr>
      <w:rFonts w:ascii="Times New Roman" w:eastAsia="Times New Roman" w:hAnsi="Times New Roman" w:cs="Times New Roman"/>
      <w:i/>
      <w:iCs/>
      <w:color w:val="156082" w:themeColor="accent1"/>
      <w:kern w:val="28"/>
      <w:sz w:val="20"/>
      <w:szCs w:val="20"/>
      <w:lang w:val="en-CA" w:eastAsia="en-C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AB0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662AB0"/>
  </w:style>
  <w:style w:type="character" w:styleId="Strong">
    <w:name w:val="Strong"/>
    <w:basedOn w:val="DefaultParagraphFont"/>
    <w:uiPriority w:val="22"/>
    <w:qFormat/>
    <w:rsid w:val="00421A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kramAlsahafi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Alsahafi</dc:creator>
  <cp:keywords/>
  <dc:description/>
  <cp:lastModifiedBy>Akram Alsahafi</cp:lastModifiedBy>
  <cp:revision>6</cp:revision>
  <dcterms:created xsi:type="dcterms:W3CDTF">2024-06-20T09:19:00Z</dcterms:created>
  <dcterms:modified xsi:type="dcterms:W3CDTF">2024-06-20T11:41:00Z</dcterms:modified>
</cp:coreProperties>
</file>