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Update package lists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Remove existing Docker packages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apt-get remove docker docker-engine docker.io containerd runc -y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Install required packages for Docker 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apt-get install apt-transport-https ca-certificates curl software-properties-common -y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Add Docker's official GPG 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Add Docker repository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add-apt-repository "deb [arch=amd64] https://download.docker.com/linux/ubuntu focal stable"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Update package information with the new Docker repository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Install Docker CE (Community Edition)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apt-get install docker-ce -y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Check the status of Docker service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