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18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5020"/>
        <w:gridCol w:w="5020"/>
      </w:tblGrid>
      <w:tr>
        <w:trPr>
          <w:trHeight w:hRule="exact" w:val="262"/>
        </w:trPr>
        <w:tc>
          <w:tcPr>
            <w:tcW w:type="dxa" w:w="3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0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No. Form: [Nomor Form]</w:t>
            </w:r>
          </w:p>
        </w:tc>
        <w:tc>
          <w:tcPr>
            <w:tcW w:type="dxa" w:w="63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526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Revisi: 00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5.999999999999943" w:type="dxa"/>
      </w:tblPr>
      <w:tblGrid>
        <w:gridCol w:w="10040"/>
      </w:tblGrid>
      <w:tr>
        <w:trPr>
          <w:trHeight w:hRule="exact" w:val="510"/>
        </w:trPr>
        <w:tc>
          <w:tcPr>
            <w:tcW w:type="dxa" w:w="9988"/>
            <w:tcBorders/>
            <w:shd w:fill="ed1c2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2" w:lineRule="exact" w:before="11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FFFFFF"/>
                <w:sz w:val="24"/>
              </w:rPr>
              <w:t>LAPORAN INSIDEN  (INCIDENT REPORT)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3.999999999999915" w:type="dxa"/>
      </w:tblPr>
      <w:tblGrid>
        <w:gridCol w:w="2510"/>
        <w:gridCol w:w="2510"/>
        <w:gridCol w:w="2510"/>
        <w:gridCol w:w="2510"/>
      </w:tblGrid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Dilaporkan Oleh: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Diterima Oleh:</w:t>
            </w:r>
          </w:p>
        </w:tc>
        <w:tc>
          <w:tcPr>
            <w:tcW w:type="dxa" w:w="266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 Laporan: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Layanan TI Terdampak:</w:t>
            </w:r>
          </w:p>
        </w:tc>
        <w:tc>
          <w:tcPr>
            <w:tcW w:type="dxa" w:w="266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Informasi Rinci Insiden (Detailed Incident Information)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 Insiden: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Jam Insiden:</w:t>
            </w:r>
          </w:p>
        </w:tc>
        <w:tc>
          <w:tcPr>
            <w:tcW w:type="dxa" w:w="266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Nomor Insiden: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Kategori Insiden:</w:t>
            </w:r>
          </w:p>
        </w:tc>
        <w:tc>
          <w:tcPr>
            <w:tcW w:type="dxa" w:w="266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Apakah SLA Terlanggar?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Durasi Gangguan:</w:t>
            </w:r>
          </w:p>
        </w:tc>
        <w:tc>
          <w:tcPr>
            <w:tcW w:type="dxa" w:w="266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2" w:right="0" w:firstLine="0"/>
              <w:jc w:val="left"/>
            </w:pPr>
            <w:r>
              <w:rPr>
                <w:rFonts w:ascii="Carlito" w:hAnsi="Carlito" w:eastAsia="Carlito"/>
                <w:b w:val="0"/>
                <w:i/>
                <w:color w:val="808080"/>
                <w:sz w:val="20"/>
              </w:rPr>
              <w:t>[  ]</w:t>
            </w:r>
          </w:p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48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Deskripsi Insiden (Incident Description)</w:t>
            </w:r>
          </w:p>
        </w:tc>
      </w:tr>
      <w:tr>
        <w:trPr>
          <w:trHeight w:hRule="exact" w:val="1198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Dampak Bisnis (Business Impact)</w:t>
            </w:r>
          </w:p>
        </w:tc>
      </w:tr>
      <w:tr>
        <w:trPr>
          <w:trHeight w:hRule="exact" w:val="90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Pihak yang Terdampak (People Impacted)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Nama</w:t>
            </w:r>
          </w:p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Peran / Role</w:t>
            </w:r>
          </w:p>
        </w:tc>
        <w:tc>
          <w:tcPr>
            <w:tcW w:type="dxa" w:w="488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Perangkat Terdampak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8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8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220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884"/>
            <w:gridSpan w:val="2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Kronologi Insiden (Incident Timeline)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Tanggal &amp; Waktu</w:t>
            </w:r>
          </w:p>
        </w:tc>
        <w:tc>
          <w:tcPr>
            <w:tcW w:type="dxa" w:w="7104"/>
            <w:gridSpan w:val="3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f7f7f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0" w:right="0" w:firstLine="0"/>
              <w:jc w:val="center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Rincian (Details)</w:t>
            </w:r>
          </w:p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4"/>
            <w:gridSpan w:val="3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4"/>
            <w:gridSpan w:val="3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4"/>
            <w:gridSpan w:val="3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00"/>
        </w:trPr>
        <w:tc>
          <w:tcPr>
            <w:tcW w:type="dxa" w:w="2886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104"/>
            <w:gridSpan w:val="3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shd w:fill="efefe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50" w:after="0"/>
              <w:ind w:left="14" w:right="0" w:firstLine="0"/>
              <w:jc w:val="left"/>
            </w:pPr>
            <w:r>
              <w:rPr>
                <w:rFonts w:ascii="Carlito" w:hAnsi="Carlito" w:eastAsia="Carlito"/>
                <w:b/>
                <w:i w:val="0"/>
                <w:color w:val="000000"/>
                <w:sz w:val="20"/>
              </w:rPr>
              <w:t>Lampiran / Bukti (Evidence)</w:t>
            </w:r>
          </w:p>
        </w:tc>
      </w:tr>
      <w:tr>
        <w:trPr>
          <w:trHeight w:hRule="exact" w:val="880"/>
        </w:trPr>
        <w:tc>
          <w:tcPr>
            <w:tcW w:type="dxa" w:w="9990"/>
            <w:gridSpan w:val="4"/>
            <w:tcBorders>
              <w:start w:sz="6.000239849090576" w:val="single" w:color="#BFBFBF"/>
              <w:top w:sz="6.000239849090576" w:val="single" w:color="#BFBFBF"/>
              <w:end w:sz="6.000239849090576" w:val="single" w:color="#BFBFBF"/>
              <w:bottom w:sz="6.000239849090576" w:val="single" w:color="#BFBFBF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738" w:right="1136" w:bottom="1440" w:left="106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