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Setting Up a Flintrock Cluster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Install Flintrock: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your setup by installing Flintrock, a tool designed for launching Apache Spark clusters. Install it easily via pip3 using the command: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flintrock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Configure Flintrock: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After installation, configure Flintrock by command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configure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set up your AWS EC2 key pair and define your cluster preferences. Update or create the configuration file located at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.config/flintrock/config.yaml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Launch the Cluster: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Deploy your Spark cluster by running: 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launch test-cluster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command sets up a cluster with one master and four worker nodes.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Copy Dataset to Cluster: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Transfer your training dataset, such as “TrainingDataset.csv”, to the cluster using: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copy-file test-cluster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Access the Cluster: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into the master node of your Spark cluster with: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login test-cluster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connected, you can proceed to the training steps.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Prepare Environment: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Before starting the training, install necessary software Git using: 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Get Training Code: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Download the specific Git repository that holds your training code by replacing 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&lt;repository-url&gt;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git clone &lt;repository-url&gt;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Execute Training: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Run the training script across your cluster nodes using: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javac -cp "/home/ec2-user/spark/jars/*" LRTraining.java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echo Main-Class: LRTraining &gt; Manifest.txt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jar cvfm LRTraining.jar Manifest.txt LRTraining.class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spark-submit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--class LRTraining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 --master spark://&lt;public-ip&gt;:7077 LRTraining.jar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substituting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your master node’s IP.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Inference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 Up Docker: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Install Docker on the cluster with commands like 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docker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sudo systemctl 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add your user to the Docker group using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usermod -aG docker 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Run Inference Container: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Inside the inference directory, pull and start the Docker image with: 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pull akrao99/awssparkwineclodcomputing:latest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run -v /home/ec2-user/spark:/home/ec2-user/spark -p 5000:5000 akrao99/awssparkwineclodcomputing:latest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Prepare Inference UI: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Edit the HTML file for your inference interface to connect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http://&lt;public-ip&gt;:5000/predict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updating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accordingly.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Adjust Security Settings: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 sure the security group for your master node allows traffic on port 5000 to enable access to the inference application.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following these steps, your Spark cluster will be ready for both training and inference tasks.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