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Paper Explainer</w:t>
      </w:r>
    </w:p>
    <w:p>
      <w:r>
        <w:t>**Comparative Literature Review: Artificial Intelligence Research in Information Systems and Deep Learning Model for Brain Tumor Detection**</w:t>
        <w:br/>
        <w:br/>
        <w:t>**Introduction**</w:t>
        <w:br/>
        <w:t>Artificial Intelligence (AI) has revolutionized various fields, including Information Systems (IS). This comparative literature review aims to analyze two research papers that explore AI research in IS and a deep learning model for brain tumor detection. The first paper conducts a systematic literature review of AI research in IS, analyzing 98 primary studies published between 2005 and 2020. The second paper develops a deep learning model for detecting brain tumors using magnetic resonance imaging (MRI) scans.</w:t>
        <w:br/>
        <w:br/>
        <w:t>**Summary of Each Paper**</w:t>
        <w:br/>
        <w:br/>
        <w:t>1. **Paper 1: Artificial Intelligence Research in Information Systems**</w:t>
        <w:br/>
        <w:t>The study defines AI as the simulation of human intelligence in machines that are programmed to think like humans and learn from experience. The systematic literature review analyzed 98 primary studies out of 1877 related AI articles published between 2005 and 2020. The findings include an increase in frequency of publication over time, with a majority of publications being in international conferences and journals.</w:t>
        <w:br/>
        <w:t>2. **Paper 2: Deep Learning Model for Brain Tumor Detection**</w:t>
        <w:br/>
        <w:t>The study develops a deep learning model using magnetic resonance imaging (MRI) scans to detect brain tumors. The researchers used a dataset from Kaggle and evaluated the model's performance using accuracy, loss, precision, recall, and F1-score metrics. The key findings show that the proposed model achieved an accuracy of 89% on the testing set.</w:t>
        <w:br/>
        <w:br/>
        <w:t>**Methodologies Used**</w:t>
        <w:br/>
        <w:t>Both papers employed different methodologies:</w:t>
        <w:br/>
        <w:br/>
        <w:t>1. **Paper 1: Artificial Intelligence Research in Information Systems**</w:t>
        <w:br/>
        <w:t>The study used a systematic literature review (SLR) methodology, including defining AI, identifying primary studies, data extraction, and analysis.</w:t>
        <w:br/>
        <w:t>2. **Paper 2: Deep Learning Model for Brain Tumor Detection**</w:t>
        <w:br/>
        <w:t>The study used a deep learning architecture, specifically MobileNetV2, with training and testing sets, and evaluated the model's performance using various metrics.</w:t>
        <w:br/>
        <w:br/>
        <w:t>**Comparative Analysis**</w:t>
        <w:br/>
        <w:t>Both papers demonstrate the potential of AI research in IS and deep learning models for detecting brain tumors. However, there are significant differences:</w:t>
        <w:br/>
        <w:br/>
        <w:t>1. **Scope**: The first paper conducts a systematic literature review of AI research in IS, while the second paper develops a specific deep learning model.</w:t>
        <w:br/>
        <w:t>2. **Methodology**: The first paper uses a SLR methodology, whereas the second paper employs a deep learning architecture.</w:t>
        <w:br/>
        <w:br/>
        <w:t>**Similarities**</w:t>
        <w:br/>
        <w:t>Both papers highlight the importance of AI research in various fields:</w:t>
        <w:br/>
        <w:br/>
        <w:t>1. **Artificial Intelligence Research in Information Systems**: The study emphasizes the potential for AI to create business value through increased efficiency, improved decision-making, and enhanced customer experiences.</w:t>
        <w:br/>
        <w:t>2. **Deep Learning Model for Brain Tumor Detection**: The study demonstrates the potential of deep learning models for detecting brain tumors from MRI scans.</w:t>
        <w:br/>
        <w:br/>
        <w:t>**Differences**</w:t>
        <w:br/>
        <w:t>The main differences between the two papers are:</w:t>
        <w:br/>
        <w:br/>
        <w:t>1. **Focus**: The first paper focuses on AI research in IS, while the second paper develops a specific deep learning model.</w:t>
        <w:br/>
        <w:t>2. **Methodology**: The methodologies used differ significantly between the two studies.</w:t>
        <w:br/>
        <w:br/>
        <w:t>**Research Gaps**</w:t>
        <w:br/>
        <w:t>There are some research gaps identified in both papers:</w:t>
        <w:br/>
        <w:br/>
        <w:t>1. **Paper 1: Artificial Intelligence Research in Information Systems**</w:t>
        <w:br/>
        <w:t>The study calls for more rigorous academic studies on AI, especially regarding tools and models.</w:t>
        <w:br/>
        <w:t>2. **Paper 2: Deep Learning Model for Brain Tumor Detection**</w:t>
        <w:br/>
        <w:t>The study highlights the limitations of the dataset used, which may not be representative of all brain tumor cases, and the need to investigate the impact of image enhancement techniques on the model's performance.</w:t>
        <w:br/>
        <w:br/>
        <w:t>**Future Scope**</w:t>
        <w:br/>
        <w:t>Future research could focus on:</w:t>
        <w:br/>
        <w:br/>
        <w:t>1. **Hybrid Approaches**: Developing hybrid approaches that combine AI research in IS with deep learning models for detecting brain tumors.</w:t>
        <w:br/>
        <w:t>2. **Improving Model Performance**: Investigating ways to improve the accuracy and robustness of deep learning models, such as using larger datasets or incorporating domain-specific knowledge.</w:t>
        <w:br/>
        <w:br/>
        <w:t>**Conclusion**</w:t>
        <w:br/>
        <w:t>In conclusion, this comparative literature review highlights the potential of AI research in IS and deep learning models for detecting brain tumors. While there are differences between the two papers, they share a common thread – the importance of AI research in various fields. Future research should focus on addressing the limitations and gaps identified in both studies.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