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akrivus@gmail.com | (816) 944-0745 | Mesa, AZ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owen.codes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Accomplished Software Engineer with over 7 years of experience developing scalable, production-ready web applications. Adept in C#, Ruby, JavaScript, and cloud infrastructure management, seeking to leverage expertise to innovate and lead transformative projects in cutting-edge tech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Lead Software Engineer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Aug 2023 - Present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Syntreno</w:t>
        <w:tab/>
        <w:tab/>
        <w:tab/>
        <w:tab/>
        <w:tab/>
        <w:tab/>
        <w:tab/>
        <w:tab/>
        <w:tab/>
        <w:tab/>
        <w:t xml:space="preserve">Santa Monica, CA (Remote)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Unity WebGL app with OpenAI integration in C# for interactive web-based training.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fast document search API in Ruby with pgvector, reducing retrieval times by 40%.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Mar 2020 - May 2023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VisualLive + Unity Technologies</w:t>
        <w:tab/>
        <w:tab/>
        <w:tab/>
        <w:tab/>
        <w:tab/>
        <w:tab/>
        <w:tab/>
        <w:t xml:space="preserve">Tempe, AZ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Managed Ruby on Rails codebase and Azure cloud infrastructure, resolved technical debt and N+1 queries, and improved response times by 67%, exceeding SLAs with 99.8% uptime.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a microservice in Ruby and Sinatra for converting user-uploaded BIM/CAD files, reducing processing time by 80% and saving over 100 hours of additional processing time monthly.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SSO and data importation from Autodesk and Procore into Unity Reflect, a React app with an ASP.NET backend, ensuring seamless functionality for enterprise customers.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Optimized polygon streaming by replacing gRPC with WebSocket, providing a more performant solution for Unity Reflect that is compatible with UWP devices such as the Microsoft HoloLens.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Containerized application stack for on-premise deployment with Docker for the U.S. Army Corps of Engineers in reconstructing Tyndall Air Force Base, improving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Consultant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Sept 2017 - Apr 2020</w:t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Freelancing</w:t>
        <w:tab/>
        <w:tab/>
        <w:tab/>
        <w:tab/>
        <w:tab/>
        <w:tab/>
        <w:tab/>
        <w:tab/>
        <w:tab/>
        <w:tab/>
        <w:t xml:space="preserve">Liberty, MO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coffee ordering app in Ruby on Rails for 13K users, generating $3M in revenue.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an application in Java that used OCR to autofill spreadsheets 76% faster than by hand.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 recommendation system in Python, increasing user engagement by 38%.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innovative problem-solving.</w:t>
      </w:r>
    </w:p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Aug 2017 - Dec 2017</w:t>
      </w:r>
    </w:p>
    <w:p w:rsidR="00000000" w:rsidDel="00000000" w:rsidP="00000000" w:rsidRDefault="00000000" w:rsidRPr="00000000" w14:paraId="0000001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Packet Layer</w:t>
        <w:tab/>
        <w:tab/>
        <w:tab/>
        <w:tab/>
        <w:tab/>
        <w:tab/>
        <w:tab/>
        <w:tab/>
        <w:tab/>
        <w:tab/>
        <w:t xml:space="preserve">Kansas City, KS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integration tests in Postman for an internal web application written in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Python, HTML, CSS, SQL, Bash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React, Node, Unity, ASP.NET, FastAPI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Git, Linux, Docker, Heroku, Azure, AWS, PostgreSQL, MongoDB</w:t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Northland CAPS</w:t>
      </w:r>
      <w:r w:rsidDel="00000000" w:rsidR="00000000" w:rsidRPr="00000000">
        <w:rPr>
          <w:rtl w:val="0"/>
        </w:rPr>
        <w:tab/>
        <w:tab/>
        <w:tab/>
        <w:tab/>
        <w:t xml:space="preserve">Kansas City, MO</w:t>
        <w:tab/>
        <w:tab/>
        <w:tab/>
        <w:tab/>
        <w:t xml:space="preserve">May 2018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Relationship Id="rId8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