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Owen Adrian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akrivus@gmail.com | (816) 944-0745 | Mesa, AZ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Accomplished Software Engineer with over 7 years of experience developing scalable, production-ready web applications. Adept in C#, Ruby, JavaScript, and cloud infrastructure management, seeking to leverage expertise to innovate and lead transformative projects in cutting-edge tech environments.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Aug 2023 - June 2024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Syntreno</w:t>
        <w:tab/>
        <w:tab/>
        <w:tab/>
        <w:tab/>
        <w:tab/>
        <w:tab/>
        <w:tab/>
        <w:tab/>
        <w:tab/>
        <w:tab/>
        <w:t xml:space="preserve">Santa Monica, CA (Remote)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Unity WebGL app with OpenAI integration in C# for interactive web-based training.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fast document search API in Ruby with pgvector, reducing retrieval times by 40%.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Mar 2020 - May 2023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VisualLive + Unity Technologies</w:t>
        <w:tab/>
        <w:tab/>
        <w:tab/>
        <w:tab/>
        <w:tab/>
        <w:tab/>
        <w:tab/>
        <w:t xml:space="preserve">Tempe, AZ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Managed Ruby on Rails codebase and Azure cloud infrastructure, resolved technical debt and N+1 queries, and improved response times by 67%, exceeding SLAs with 99.8% uptime.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Developed a microservice in Ruby and Sinatra for converting user-uploaded BIM/CAD files, reducing processing time by 80% and saving over 100 hours of additional processing time monthly.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Containerized application stack for on-premise deployment with Docker for the U.S. Army Corps of Engineers in reconstructing Tyndall Air Force Base, improving efficiency and reliability.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Implemented SSO and data importation from Autodesk and Procore into Unity Reflect, a React app with an ASP.NET backend, ensuring seamless functionality for enterprise customers.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Optimized polygon streaming by replacing gRPC with WebSocket, providing a more performant solution for Unity Reflect that is compatible with UWP devices such as the Microsoft HoloLens.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Consultant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Sept 2017 - Apr 2020</w:t>
      </w:r>
    </w:p>
    <w:p w:rsidR="00000000" w:rsidDel="00000000" w:rsidP="00000000" w:rsidRDefault="00000000" w:rsidRPr="00000000" w14:paraId="0000001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Freelancing</w:t>
        <w:tab/>
        <w:tab/>
        <w:tab/>
        <w:tab/>
        <w:tab/>
        <w:tab/>
        <w:tab/>
        <w:tab/>
        <w:tab/>
        <w:tab/>
        <w:t xml:space="preserve">Liberty, MO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coffee ordering app in Ruby on Rails for 13K users, generating $3M in revenue.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an application in Java that used OCR to autofill spreadsheets 76% faster than by hand.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 recommendation system in Python, increasing user engagement by 38%.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Awarded Liberty Area CoC 20under20 Innovator for innovative problem-solving.</w:t>
      </w:r>
    </w:p>
    <w:p w:rsidR="00000000" w:rsidDel="00000000" w:rsidP="00000000" w:rsidRDefault="00000000" w:rsidRPr="00000000" w14:paraId="00000016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Web Developer, Intern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Aug 2017 - Dec 2017</w:t>
      </w:r>
    </w:p>
    <w:p w:rsidR="00000000" w:rsidDel="00000000" w:rsidP="00000000" w:rsidRDefault="00000000" w:rsidRPr="00000000" w14:paraId="00000017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Packet Layer</w:t>
        <w:tab/>
        <w:tab/>
        <w:tab/>
        <w:tab/>
        <w:tab/>
        <w:tab/>
        <w:tab/>
        <w:tab/>
        <w:tab/>
        <w:tab/>
        <w:t xml:space="preserve">Kansas City, KS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integration tests in Postman for an internal web application written in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C#, TypeScript, JavaScript, Python, HTML, CSS, SQL, Bash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Ruby on Rails, React, Node, Unity, ASP.NET, FastAPI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Git, Linux, Docker, Heroku, Azure, AWS, PostgreSQL, MongoDB</w:t>
      </w:r>
    </w:p>
    <w:p w:rsidR="00000000" w:rsidDel="00000000" w:rsidP="00000000" w:rsidRDefault="00000000" w:rsidRPr="00000000" w14:paraId="0000001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Northland CAPS,</w:t>
      </w:r>
      <w:r w:rsidDel="00000000" w:rsidR="00000000" w:rsidRPr="00000000">
        <w:rPr>
          <w:rtl w:val="0"/>
        </w:rPr>
        <w:t xml:space="preserve"> Technical Apprenticeship</w:t>
        <w:tab/>
        <w:tab/>
        <w:tab/>
        <w:tab/>
        <w:tab/>
        <w:tab/>
        <w:t xml:space="preserve">May 2018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owen-adrian" TargetMode="External"/><Relationship Id="rId7" Type="http://schemas.openxmlformats.org/officeDocument/2006/relationships/hyperlink" Target="http://github.com/Akrivus" TargetMode="External"/><Relationship Id="rId8" Type="http://schemas.openxmlformats.org/officeDocument/2006/relationships/hyperlink" Target="https://owen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