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'about usRU',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'услуги',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'проекты',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'контакт',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'ФИКСИРОВАННАЯ СТОИМОСТЬ',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'PROJECTS',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'Цена в зависимости от типа проекта',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'Первоначальный аванс и последующие выплаты после завершения каждого этапа',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'Создание озера данных',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'Архитекторы данных, автоматизация потоков данных, мастер-данные',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'Обработка данных',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'Data Engineers, конвейеризация, очистка данных',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'Моделирование',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'Data Scientists, Data Analysts, создание и обучение',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'Развертывание',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'ML-опы, инженеры инфраструктуры',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'Website',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'Full-stack инженеры, front-end и back-end',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'UI - UX Design',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'Дизайнер, проектирование потока, пользовательский путь',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'расскажите нам о вашем проекте',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'НАЙМИТЕ НАС КАК',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'ВАША КОМАНДА',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'Экономия не менее',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'$100,000 в год!',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'1',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'старший дизайнер',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'и один',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'старший инженер',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'обойдется вам минимум в',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'$250,000',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'в год плюс льготы, если вы сможете найти свободного человека!',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'Выделенные данные',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'Научная команда:',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'Категория: 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'Услуги по внедрению искусственного интеллекта',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'Описание:',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'Предоставление выделенной команды опытных Data Scientists для работы исключительно над внедрением технологий искусственного интеллекта для наших клиентов.',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'Описание:',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'Небольшой проект:',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'$15 000 - $30 000 в год',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'Средний проект:',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'$30 000 - $60 000 в год',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'Крупный проект:',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'$60,000 - $100,000 в год',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'свяжитесь с нами',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'Проект',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'Разработка:',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'Категория:',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'Услуги по разработке программного обеспечения',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'Описание:',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'Предоставление услуг по разработке полного цикла, включая планирование проекта, проектирование, разработку, тестирование и развертывание.',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'Малый проект:',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'$30,000 - $50,000',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'Средний проект:',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'$50,000 - $100,000',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'Крупный проект:',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'$100,000 - $250,000',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'свяжитесь с нами',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'Инжиниринг',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'Подбор персонала:',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'Категория: 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'Кадровые решения',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'Описание',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'Аренда опытных инженеров для работы на месте или удаленно для краткосрочных или долгосрочных проектов.',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'Младший инженер:',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'$3,000 - $5,000 в месяц',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'Средний инженер:',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'$5 000 - $7 000 в месяц',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'Старший инженер:',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'$7,000 - $10,000 в месяц',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'свяжитесь с нами',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'Фактическая цена может варьироваться в зависимости от различных факторов, таких как сложность проекта, продолжительность проекта, а также навыки и опыт членов команды.',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'Готовы',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'поговорить с нами?',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'Мы не можем дождаться, чтобы услышать о вашей ',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'удивительной идее.',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'Не стесняйтесь, напишите нам и получите',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'бесплатное предложение',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'от нас.',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'Я хочу подключиться',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'теперь готовы подключиться?',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