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3742" w14:textId="77777777" w:rsidR="005F5EDD" w:rsidRDefault="00000000">
      <w:pPr>
        <w:jc w:val="center"/>
      </w:pPr>
      <w:r>
        <w:tab/>
      </w:r>
      <w:r>
        <w:rPr>
          <w:noProof/>
        </w:rPr>
        <w:drawing>
          <wp:inline distT="19050" distB="19050" distL="19050" distR="19050" wp14:anchorId="7062402A" wp14:editId="044486AB">
            <wp:extent cx="1586484" cy="153797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86484" cy="1537970"/>
                    </a:xfrm>
                    <a:prstGeom prst="rect">
                      <a:avLst/>
                    </a:prstGeom>
                    <a:ln/>
                  </pic:spPr>
                </pic:pic>
              </a:graphicData>
            </a:graphic>
          </wp:inline>
        </w:drawing>
      </w:r>
      <w:r>
        <w:tab/>
      </w:r>
      <w:r>
        <w:tab/>
      </w:r>
    </w:p>
    <w:p w14:paraId="1105BDC4" w14:textId="77777777" w:rsidR="005F5EDD" w:rsidRDefault="005F5EDD">
      <w:pPr>
        <w:jc w:val="center"/>
      </w:pPr>
    </w:p>
    <w:p w14:paraId="244DB310" w14:textId="77777777" w:rsidR="005F5EDD" w:rsidRDefault="00000000">
      <w:pPr>
        <w:widowControl w:val="0"/>
        <w:spacing w:before="16" w:line="240" w:lineRule="auto"/>
        <w:jc w:val="center"/>
        <w:rPr>
          <w:rFonts w:ascii="Times New Roman" w:eastAsia="Times New Roman" w:hAnsi="Times New Roman" w:cs="Times New Roman"/>
          <w:color w:val="ED7D31"/>
          <w:sz w:val="52"/>
          <w:szCs w:val="52"/>
        </w:rPr>
      </w:pPr>
      <w:r>
        <w:t xml:space="preserve"> </w:t>
      </w:r>
      <w:r>
        <w:rPr>
          <w:rFonts w:ascii="Times New Roman" w:eastAsia="Times New Roman" w:hAnsi="Times New Roman" w:cs="Times New Roman"/>
          <w:color w:val="ED7D31"/>
          <w:sz w:val="52"/>
          <w:szCs w:val="52"/>
        </w:rPr>
        <w:t xml:space="preserve">Clemson University </w:t>
      </w:r>
    </w:p>
    <w:p w14:paraId="53DB42C1" w14:textId="77777777" w:rsidR="005F5EDD" w:rsidRDefault="00000000">
      <w:pPr>
        <w:widowControl w:val="0"/>
        <w:spacing w:before="16" w:line="240" w:lineRule="auto"/>
        <w:jc w:val="center"/>
        <w:rPr>
          <w:rFonts w:ascii="Times New Roman" w:eastAsia="Times New Roman" w:hAnsi="Times New Roman" w:cs="Times New Roman"/>
          <w:color w:val="ED7D31"/>
          <w:sz w:val="52"/>
          <w:szCs w:val="52"/>
        </w:rPr>
      </w:pPr>
      <w:r>
        <w:rPr>
          <w:rFonts w:ascii="Times New Roman" w:eastAsia="Times New Roman" w:hAnsi="Times New Roman" w:cs="Times New Roman"/>
          <w:color w:val="ED7D31"/>
          <w:sz w:val="52"/>
          <w:szCs w:val="52"/>
        </w:rPr>
        <w:t xml:space="preserve">   </w:t>
      </w:r>
    </w:p>
    <w:p w14:paraId="1D9CCD11" w14:textId="77777777" w:rsidR="005F5EDD" w:rsidRDefault="00000000">
      <w:pPr>
        <w:widowControl w:val="0"/>
        <w:spacing w:before="16"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Project Title: Detection of Alzheimer’s disease using   machine learning models. </w:t>
      </w:r>
    </w:p>
    <w:p w14:paraId="2373CEAF" w14:textId="77777777" w:rsidR="005F5EDD" w:rsidRDefault="00000000">
      <w:pPr>
        <w:widowControl w:val="0"/>
        <w:spacing w:before="496"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CPSC 6300: Applied Data Science </w:t>
      </w:r>
    </w:p>
    <w:p w14:paraId="2CCCCA52" w14:textId="77777777" w:rsidR="005F5EDD" w:rsidRDefault="00000000">
      <w:pPr>
        <w:widowControl w:val="0"/>
        <w:spacing w:before="55" w:line="240" w:lineRule="auto"/>
        <w:ind w:left="243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Semester: Fall 2023 </w:t>
      </w:r>
    </w:p>
    <w:p w14:paraId="477A6EDA" w14:textId="596A53A7" w:rsidR="005F5EDD" w:rsidRDefault="00000000">
      <w:pPr>
        <w:widowControl w:val="0"/>
        <w:spacing w:before="55" w:line="240" w:lineRule="auto"/>
        <w:ind w:left="2430" w:firstLine="720"/>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 xml:space="preserve">Check Point - </w:t>
      </w:r>
      <w:r w:rsidR="00EA504C">
        <w:rPr>
          <w:rFonts w:ascii="Times New Roman" w:eastAsia="Times New Roman" w:hAnsi="Times New Roman" w:cs="Times New Roman"/>
          <w:b/>
          <w:sz w:val="36"/>
          <w:szCs w:val="36"/>
        </w:rPr>
        <w:t>2</w:t>
      </w:r>
    </w:p>
    <w:p w14:paraId="3EFB6A7A" w14:textId="77777777" w:rsidR="005F5EDD" w:rsidRDefault="00000000">
      <w:pPr>
        <w:widowControl w:val="0"/>
        <w:spacing w:before="532" w:line="263" w:lineRule="auto"/>
        <w:ind w:right="1710" w:hanging="99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Course Instructor: </w:t>
      </w:r>
      <w:r>
        <w:rPr>
          <w:rFonts w:ascii="Times New Roman" w:eastAsia="Times New Roman" w:hAnsi="Times New Roman" w:cs="Times New Roman"/>
          <w:b/>
          <w:sz w:val="36"/>
          <w:szCs w:val="36"/>
        </w:rPr>
        <w:t xml:space="preserve">Dr. Nina </w:t>
      </w:r>
      <w:proofErr w:type="spellStart"/>
      <w:r>
        <w:rPr>
          <w:rFonts w:ascii="Times New Roman" w:eastAsia="Times New Roman" w:hAnsi="Times New Roman" w:cs="Times New Roman"/>
          <w:b/>
          <w:sz w:val="36"/>
          <w:szCs w:val="36"/>
        </w:rPr>
        <w:t>Hubig</w:t>
      </w:r>
      <w:proofErr w:type="spellEnd"/>
    </w:p>
    <w:p w14:paraId="4E309686" w14:textId="3B3A917D" w:rsidR="005F5EDD" w:rsidRDefault="00000000">
      <w:pPr>
        <w:widowControl w:val="0"/>
        <w:spacing w:before="532" w:line="263" w:lineRule="auto"/>
        <w:ind w:right="1710" w:hanging="990"/>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r w:rsidR="00EA504C">
        <w:rPr>
          <w:rFonts w:ascii="Times New Roman" w:eastAsia="Times New Roman" w:hAnsi="Times New Roman" w:cs="Times New Roman"/>
          <w:sz w:val="36"/>
          <w:szCs w:val="36"/>
        </w:rPr>
        <w:t>Mentor:</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b/>
          <w:sz w:val="36"/>
          <w:szCs w:val="36"/>
        </w:rPr>
        <w:t>Samaneh</w:t>
      </w:r>
      <w:proofErr w:type="spellEnd"/>
    </w:p>
    <w:p w14:paraId="390B621B" w14:textId="77777777" w:rsidR="005F5EDD" w:rsidRDefault="005F5EDD">
      <w:pPr>
        <w:widowControl w:val="0"/>
        <w:spacing w:before="532" w:line="263" w:lineRule="auto"/>
        <w:ind w:right="1710" w:hanging="990"/>
        <w:rPr>
          <w:rFonts w:ascii="Times New Roman" w:eastAsia="Times New Roman" w:hAnsi="Times New Roman" w:cs="Times New Roman"/>
          <w:b/>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gridCol w:w="2925"/>
      </w:tblGrid>
      <w:tr w:rsidR="005F5EDD" w14:paraId="435DB603" w14:textId="77777777">
        <w:tc>
          <w:tcPr>
            <w:tcW w:w="6435" w:type="dxa"/>
            <w:shd w:val="clear" w:color="auto" w:fill="auto"/>
            <w:tcMar>
              <w:top w:w="100" w:type="dxa"/>
              <w:left w:w="100" w:type="dxa"/>
              <w:bottom w:w="100" w:type="dxa"/>
              <w:right w:w="100" w:type="dxa"/>
            </w:tcMar>
          </w:tcPr>
          <w:p w14:paraId="04BF6DF8" w14:textId="5CBFDE3A" w:rsidR="005F5EDD" w:rsidRDefault="00000000">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Akash</w:t>
            </w:r>
            <w:r w:rsidR="00EA504C">
              <w:rPr>
                <w:rFonts w:ascii="Times New Roman" w:eastAsia="Times New Roman" w:hAnsi="Times New Roman" w:cs="Times New Roman"/>
                <w:sz w:val="36"/>
                <w:szCs w:val="36"/>
              </w:rPr>
              <w:t xml:space="preserve"> Venugopal</w:t>
            </w:r>
          </w:p>
        </w:tc>
        <w:tc>
          <w:tcPr>
            <w:tcW w:w="2925" w:type="dxa"/>
            <w:shd w:val="clear" w:color="auto" w:fill="auto"/>
            <w:tcMar>
              <w:top w:w="100" w:type="dxa"/>
              <w:left w:w="100" w:type="dxa"/>
              <w:bottom w:w="100" w:type="dxa"/>
              <w:right w:w="100" w:type="dxa"/>
            </w:tcMar>
          </w:tcPr>
          <w:p w14:paraId="3EEA737F" w14:textId="7721EA81" w:rsidR="005F5EDD" w:rsidRPr="00EA504C" w:rsidRDefault="00EA504C">
            <w:pPr>
              <w:widowControl w:val="0"/>
              <w:pBdr>
                <w:top w:val="nil"/>
                <w:left w:val="nil"/>
                <w:bottom w:val="nil"/>
                <w:right w:val="nil"/>
                <w:between w:val="nil"/>
              </w:pBdr>
              <w:spacing w:line="240"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C11430782</w:t>
            </w:r>
          </w:p>
        </w:tc>
      </w:tr>
      <w:tr w:rsidR="005F5EDD" w14:paraId="0EF15BD8" w14:textId="77777777">
        <w:tc>
          <w:tcPr>
            <w:tcW w:w="6435" w:type="dxa"/>
            <w:shd w:val="clear" w:color="auto" w:fill="auto"/>
            <w:tcMar>
              <w:top w:w="100" w:type="dxa"/>
              <w:left w:w="100" w:type="dxa"/>
              <w:bottom w:w="100" w:type="dxa"/>
              <w:right w:w="100" w:type="dxa"/>
            </w:tcMar>
          </w:tcPr>
          <w:p w14:paraId="7D1C79FC" w14:textId="77777777" w:rsidR="005F5EDD" w:rsidRDefault="00000000">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Bhavya </w:t>
            </w:r>
            <w:proofErr w:type="spellStart"/>
            <w:r>
              <w:rPr>
                <w:rFonts w:ascii="Times New Roman" w:eastAsia="Times New Roman" w:hAnsi="Times New Roman" w:cs="Times New Roman"/>
                <w:sz w:val="36"/>
                <w:szCs w:val="36"/>
              </w:rPr>
              <w:t>Pulagam</w:t>
            </w:r>
            <w:proofErr w:type="spellEnd"/>
          </w:p>
        </w:tc>
        <w:tc>
          <w:tcPr>
            <w:tcW w:w="2925" w:type="dxa"/>
            <w:shd w:val="clear" w:color="auto" w:fill="auto"/>
            <w:tcMar>
              <w:top w:w="100" w:type="dxa"/>
              <w:left w:w="100" w:type="dxa"/>
              <w:bottom w:w="100" w:type="dxa"/>
              <w:right w:w="100" w:type="dxa"/>
            </w:tcMar>
          </w:tcPr>
          <w:p w14:paraId="4880C423" w14:textId="77777777" w:rsidR="005F5EDD" w:rsidRDefault="00000000">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C93153306</w:t>
            </w:r>
          </w:p>
        </w:tc>
      </w:tr>
      <w:tr w:rsidR="005F5EDD" w14:paraId="068C93BE" w14:textId="77777777">
        <w:tc>
          <w:tcPr>
            <w:tcW w:w="6435" w:type="dxa"/>
            <w:shd w:val="clear" w:color="auto" w:fill="auto"/>
            <w:tcMar>
              <w:top w:w="100" w:type="dxa"/>
              <w:left w:w="100" w:type="dxa"/>
              <w:bottom w:w="100" w:type="dxa"/>
              <w:right w:w="100" w:type="dxa"/>
            </w:tcMar>
          </w:tcPr>
          <w:p w14:paraId="5C5D1AE0" w14:textId="77777777" w:rsidR="005F5EDD" w:rsidRDefault="00000000">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Michelle Sun</w:t>
            </w:r>
          </w:p>
        </w:tc>
        <w:tc>
          <w:tcPr>
            <w:tcW w:w="2925" w:type="dxa"/>
            <w:shd w:val="clear" w:color="auto" w:fill="auto"/>
            <w:tcMar>
              <w:top w:w="100" w:type="dxa"/>
              <w:left w:w="100" w:type="dxa"/>
              <w:bottom w:w="100" w:type="dxa"/>
              <w:right w:w="100" w:type="dxa"/>
            </w:tcMar>
          </w:tcPr>
          <w:p w14:paraId="7ADCE00F" w14:textId="77777777" w:rsidR="005F5EDD" w:rsidRDefault="00000000">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C88536352</w:t>
            </w:r>
          </w:p>
        </w:tc>
      </w:tr>
      <w:tr w:rsidR="005F5EDD" w14:paraId="31E601A0" w14:textId="77777777">
        <w:tc>
          <w:tcPr>
            <w:tcW w:w="6435" w:type="dxa"/>
            <w:shd w:val="clear" w:color="auto" w:fill="auto"/>
            <w:tcMar>
              <w:top w:w="100" w:type="dxa"/>
              <w:left w:w="100" w:type="dxa"/>
              <w:bottom w:w="100" w:type="dxa"/>
              <w:right w:w="100" w:type="dxa"/>
            </w:tcMar>
          </w:tcPr>
          <w:p w14:paraId="5A0C8FE7" w14:textId="77777777" w:rsidR="005F5EDD" w:rsidRDefault="00000000">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Raghavendra </w:t>
            </w:r>
            <w:proofErr w:type="spellStart"/>
            <w:r>
              <w:rPr>
                <w:rFonts w:ascii="Times New Roman" w:eastAsia="Times New Roman" w:hAnsi="Times New Roman" w:cs="Times New Roman"/>
                <w:sz w:val="36"/>
                <w:szCs w:val="36"/>
              </w:rPr>
              <w:t>Niteesh</w:t>
            </w:r>
            <w:proofErr w:type="spellEnd"/>
          </w:p>
        </w:tc>
        <w:tc>
          <w:tcPr>
            <w:tcW w:w="2925" w:type="dxa"/>
            <w:shd w:val="clear" w:color="auto" w:fill="auto"/>
            <w:tcMar>
              <w:top w:w="100" w:type="dxa"/>
              <w:left w:w="100" w:type="dxa"/>
              <w:bottom w:w="100" w:type="dxa"/>
              <w:right w:w="100" w:type="dxa"/>
            </w:tcMar>
          </w:tcPr>
          <w:p w14:paraId="2EF96D61" w14:textId="77777777" w:rsidR="005F5EDD" w:rsidRDefault="00000000">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color w:val="222222"/>
                <w:sz w:val="34"/>
                <w:szCs w:val="34"/>
                <w:highlight w:val="white"/>
              </w:rPr>
              <w:t>C52595319</w:t>
            </w:r>
          </w:p>
        </w:tc>
      </w:tr>
      <w:tr w:rsidR="005F5EDD" w14:paraId="2525F6FF" w14:textId="77777777">
        <w:tc>
          <w:tcPr>
            <w:tcW w:w="6435" w:type="dxa"/>
            <w:shd w:val="clear" w:color="auto" w:fill="auto"/>
            <w:tcMar>
              <w:top w:w="100" w:type="dxa"/>
              <w:left w:w="100" w:type="dxa"/>
              <w:bottom w:w="100" w:type="dxa"/>
              <w:right w:w="100" w:type="dxa"/>
            </w:tcMar>
          </w:tcPr>
          <w:p w14:paraId="5FD9135E" w14:textId="53A1A20D" w:rsidR="005F5EDD" w:rsidRDefault="00000000">
            <w:pPr>
              <w:widowControl w:val="0"/>
              <w:spacing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sz w:val="36"/>
                <w:szCs w:val="36"/>
              </w:rPr>
              <w:t>Sricharan</w:t>
            </w:r>
            <w:proofErr w:type="spellEnd"/>
            <w:r w:rsidR="00035332">
              <w:rPr>
                <w:rFonts w:ascii="Times New Roman" w:eastAsia="Times New Roman" w:hAnsi="Times New Roman" w:cs="Times New Roman"/>
                <w:sz w:val="36"/>
                <w:szCs w:val="36"/>
              </w:rPr>
              <w:t xml:space="preserve"> </w:t>
            </w:r>
            <w:proofErr w:type="spellStart"/>
            <w:r w:rsidR="00035332">
              <w:rPr>
                <w:rFonts w:ascii="Times New Roman" w:eastAsia="Times New Roman" w:hAnsi="Times New Roman" w:cs="Times New Roman"/>
                <w:sz w:val="36"/>
                <w:szCs w:val="36"/>
              </w:rPr>
              <w:t>Nibhanupudi</w:t>
            </w:r>
            <w:proofErr w:type="spellEnd"/>
          </w:p>
        </w:tc>
        <w:tc>
          <w:tcPr>
            <w:tcW w:w="2925" w:type="dxa"/>
            <w:shd w:val="clear" w:color="auto" w:fill="auto"/>
            <w:tcMar>
              <w:top w:w="100" w:type="dxa"/>
              <w:left w:w="100" w:type="dxa"/>
              <w:bottom w:w="100" w:type="dxa"/>
              <w:right w:w="100" w:type="dxa"/>
            </w:tcMar>
          </w:tcPr>
          <w:p w14:paraId="25C8D87D" w14:textId="565BC0A2" w:rsidR="005F5EDD" w:rsidRPr="00035332" w:rsidRDefault="00035332">
            <w:pPr>
              <w:widowControl w:val="0"/>
              <w:pBdr>
                <w:top w:val="nil"/>
                <w:left w:val="nil"/>
                <w:bottom w:val="nil"/>
                <w:right w:val="nil"/>
                <w:between w:val="nil"/>
              </w:pBdr>
              <w:spacing w:line="240"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C17596944</w:t>
            </w:r>
          </w:p>
        </w:tc>
      </w:tr>
    </w:tbl>
    <w:p w14:paraId="02F7E2B1" w14:textId="628FDBDE" w:rsidR="00274F46" w:rsidRPr="000A3D7F" w:rsidRDefault="00274F46" w:rsidP="00274F46">
      <w:pPr>
        <w:spacing w:before="100" w:beforeAutospacing="1" w:after="100" w:afterAutospacing="1" w:line="240" w:lineRule="auto"/>
        <w:rPr>
          <w:rFonts w:ascii="Times New Roman" w:eastAsia="Times New Roman" w:hAnsi="Times New Roman" w:cs="Times New Roman"/>
          <w:b/>
          <w:bCs/>
          <w:color w:val="000000" w:themeColor="text1"/>
          <w:sz w:val="28"/>
          <w:szCs w:val="28"/>
          <w:lang w:val="en-US"/>
        </w:rPr>
      </w:pPr>
      <w:r w:rsidRPr="000A3D7F">
        <w:rPr>
          <w:rFonts w:ascii="Times New Roman" w:eastAsia="Times New Roman" w:hAnsi="Times New Roman" w:cs="Times New Roman"/>
          <w:b/>
          <w:bCs/>
          <w:color w:val="000000" w:themeColor="text1"/>
          <w:sz w:val="28"/>
          <w:szCs w:val="28"/>
          <w:lang w:val="en-US"/>
        </w:rPr>
        <w:lastRenderedPageBreak/>
        <w:t>Justify your model choice based on how your response is measured and any observations you may have made in your EDA.</w:t>
      </w:r>
    </w:p>
    <w:p w14:paraId="20722D8A" w14:textId="1678432C" w:rsidR="002537EC" w:rsidRPr="002F1FD1" w:rsidRDefault="002F1FD1" w:rsidP="00274F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color w:val="000000" w:themeColor="text1"/>
          <w:sz w:val="24"/>
          <w:szCs w:val="24"/>
          <w:lang w:val="en-US"/>
        </w:rPr>
        <w:t>Logistic regression is a statistical method used for analyzing datasets in which there are one or more independent variables that determine an outcome. The outcome is typically a binary variable (e.g., yes/no, true/false, success/failure).</w:t>
      </w:r>
    </w:p>
    <w:p w14:paraId="7B057EBE" w14:textId="77777777" w:rsidR="002F1FD1" w:rsidRPr="002F1FD1" w:rsidRDefault="00274F46" w:rsidP="00274F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color w:val="000000" w:themeColor="text1"/>
          <w:sz w:val="24"/>
          <w:szCs w:val="24"/>
          <w:lang w:val="en-US"/>
        </w:rPr>
        <w:t>The choice of a logistic regression model is justified by the binary nature of the response variable ("Group") in the dataset, where individuals are classified as "Demented" or "Nondemented." Logistic regression is well-suited for binary classification tasks and aligns with the goal of predicting the probability of dementia based on demographic and cognitive features. The simplicity and interpretability of logistic regression are advantageous, facilitating the analysis of the impact of multiple predictors on the binary outcome.</w:t>
      </w:r>
    </w:p>
    <w:p w14:paraId="4DA4088A" w14:textId="2768D022" w:rsidR="00274F46" w:rsidRPr="002F1FD1" w:rsidRDefault="00274F46" w:rsidP="00274F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color w:val="000000" w:themeColor="text1"/>
          <w:sz w:val="24"/>
          <w:szCs w:val="24"/>
          <w:lang w:val="en-US"/>
        </w:rPr>
        <w:t>Insights from the Exploratory Data Analysis (EDA), including the examination of cognitive scores and demographic variables, support the suitability of logistic regression for capturing patterns in the data. Visualizations of the confusion matrix and ROC curve further demonstrate the model's ability to discriminate between individuals with and without dementia, reinforcing the appropriateness of logistic regression for this predictive task.</w:t>
      </w:r>
    </w:p>
    <w:p w14:paraId="00E6DBBF" w14:textId="77777777" w:rsidR="00274F46" w:rsidRPr="000A3D7F" w:rsidRDefault="00274F46" w:rsidP="00274F46">
      <w:pPr>
        <w:spacing w:before="100" w:beforeAutospacing="1" w:after="100" w:afterAutospacing="1" w:line="240" w:lineRule="auto"/>
        <w:rPr>
          <w:rFonts w:ascii="Times New Roman" w:eastAsia="Times New Roman" w:hAnsi="Times New Roman" w:cs="Times New Roman"/>
          <w:b/>
          <w:bCs/>
          <w:color w:val="000000" w:themeColor="text1"/>
          <w:sz w:val="28"/>
          <w:szCs w:val="28"/>
          <w:lang w:val="en-US"/>
        </w:rPr>
      </w:pPr>
      <w:r w:rsidRPr="000A3D7F">
        <w:rPr>
          <w:rFonts w:ascii="Times New Roman" w:eastAsia="Times New Roman" w:hAnsi="Times New Roman" w:cs="Times New Roman"/>
          <w:b/>
          <w:bCs/>
          <w:color w:val="000000" w:themeColor="text1"/>
          <w:sz w:val="28"/>
          <w:szCs w:val="28"/>
          <w:lang w:val="en-US"/>
        </w:rPr>
        <w:t>Report the model's test error rate using one of the techniques we discussed in lecture. Justify your choice.</w:t>
      </w:r>
    </w:p>
    <w:p w14:paraId="0A98AF21" w14:textId="77777777" w:rsidR="00274F46" w:rsidRPr="002F1FD1" w:rsidRDefault="00274F46" w:rsidP="00274F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color w:val="000000" w:themeColor="text1"/>
          <w:sz w:val="24"/>
          <w:szCs w:val="24"/>
          <w:lang w:val="en-US"/>
        </w:rPr>
        <w:t>The reported accuracy is 0.8056, and the confusion matrix provides additional details on the model's performance on the test data. To calculate the test error rate, we can use the formula:</w:t>
      </w:r>
    </w:p>
    <w:p w14:paraId="2B703B06" w14:textId="10F73767" w:rsidR="00274F46" w:rsidRPr="002F1FD1" w:rsidRDefault="00274F46" w:rsidP="00274F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color w:val="000000" w:themeColor="text1"/>
          <w:sz w:val="24"/>
          <w:szCs w:val="24"/>
          <w:lang w:val="en-US"/>
        </w:rPr>
        <w:t xml:space="preserve">Error Rate = </w:t>
      </w:r>
      <w:r w:rsidRPr="002F1FD1">
        <w:rPr>
          <w:rFonts w:ascii="Times New Roman" w:eastAsia="Times New Roman" w:hAnsi="Times New Roman" w:cs="Times New Roman"/>
          <w:b/>
          <w:bCs/>
          <w:color w:val="000000" w:themeColor="text1"/>
          <w:sz w:val="24"/>
          <w:szCs w:val="24"/>
          <w:lang w:val="en-US"/>
        </w:rPr>
        <w:t>Number of Misclassifications\Total Observations</w:t>
      </w:r>
    </w:p>
    <w:p w14:paraId="2892E464" w14:textId="74FF9AF1" w:rsidR="00274F46" w:rsidRPr="002F1FD1" w:rsidRDefault="00274F46" w:rsidP="00274F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color w:val="000000" w:themeColor="text1"/>
          <w:sz w:val="24"/>
          <w:szCs w:val="24"/>
          <w:lang w:val="en-US"/>
        </w:rPr>
        <w:t xml:space="preserve">In this case, the confusion matrix shows that there are </w:t>
      </w:r>
      <w:r w:rsidR="00CD6A89">
        <w:rPr>
          <w:rFonts w:ascii="Times New Roman" w:eastAsia="Times New Roman" w:hAnsi="Times New Roman" w:cs="Times New Roman"/>
          <w:color w:val="000000" w:themeColor="text1"/>
          <w:sz w:val="24"/>
          <w:szCs w:val="24"/>
          <w:lang w:val="en-US"/>
        </w:rPr>
        <w:t>7</w:t>
      </w:r>
      <w:r w:rsidRPr="002F1FD1">
        <w:rPr>
          <w:rFonts w:ascii="Times New Roman" w:eastAsia="Times New Roman" w:hAnsi="Times New Roman" w:cs="Times New Roman"/>
          <w:color w:val="000000" w:themeColor="text1"/>
          <w:sz w:val="24"/>
          <w:szCs w:val="24"/>
          <w:lang w:val="en-US"/>
        </w:rPr>
        <w:t xml:space="preserve"> misclassifications (6 false positives and </w:t>
      </w:r>
      <w:r w:rsidR="00FB21D3">
        <w:rPr>
          <w:rFonts w:ascii="Times New Roman" w:eastAsia="Times New Roman" w:hAnsi="Times New Roman" w:cs="Times New Roman"/>
          <w:color w:val="000000" w:themeColor="text1"/>
          <w:sz w:val="24"/>
          <w:szCs w:val="24"/>
          <w:lang w:val="en-US"/>
        </w:rPr>
        <w:t>1</w:t>
      </w:r>
      <w:r w:rsidRPr="002F1FD1">
        <w:rPr>
          <w:rFonts w:ascii="Times New Roman" w:eastAsia="Times New Roman" w:hAnsi="Times New Roman" w:cs="Times New Roman"/>
          <w:color w:val="000000" w:themeColor="text1"/>
          <w:sz w:val="24"/>
          <w:szCs w:val="24"/>
          <w:lang w:val="en-US"/>
        </w:rPr>
        <w:t xml:space="preserve"> false negatives), and the total number of observations is </w:t>
      </w:r>
      <w:r w:rsidRPr="000A3D7F">
        <w:rPr>
          <w:rFonts w:ascii="Times New Roman" w:eastAsia="Times New Roman" w:hAnsi="Times New Roman" w:cs="Times New Roman"/>
          <w:b/>
          <w:bCs/>
          <w:color w:val="000000" w:themeColor="text1"/>
          <w:sz w:val="24"/>
          <w:szCs w:val="24"/>
          <w:lang w:val="en-US"/>
        </w:rPr>
        <w:t>36</w:t>
      </w:r>
      <w:r w:rsidRPr="002F1FD1">
        <w:rPr>
          <w:rFonts w:ascii="Times New Roman" w:eastAsia="Times New Roman" w:hAnsi="Times New Roman" w:cs="Times New Roman"/>
          <w:color w:val="000000" w:themeColor="text1"/>
          <w:sz w:val="24"/>
          <w:szCs w:val="24"/>
          <w:lang w:val="en-US"/>
        </w:rPr>
        <w:t>. Therefore, the test error rate can be calculated as</w:t>
      </w:r>
      <w:r w:rsidRPr="002F1FD1">
        <w:rPr>
          <w:rFonts w:ascii="Times New Roman" w:eastAsia="Times New Roman" w:hAnsi="Times New Roman" w:cs="Times New Roman"/>
          <w:b/>
          <w:bCs/>
          <w:color w:val="000000" w:themeColor="text1"/>
          <w:sz w:val="24"/>
          <w:szCs w:val="24"/>
          <w:lang w:val="en-US"/>
        </w:rPr>
        <w:t xml:space="preserve">: </w:t>
      </w:r>
    </w:p>
    <w:p w14:paraId="5DBD35C0" w14:textId="1946FE3A" w:rsidR="00274F46" w:rsidRPr="002F1FD1" w:rsidRDefault="00274F46" w:rsidP="00274F46">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n-US"/>
        </w:rPr>
      </w:pPr>
      <w:r w:rsidRPr="002F1FD1">
        <w:rPr>
          <w:rFonts w:ascii="Times New Roman" w:eastAsia="Times New Roman" w:hAnsi="Times New Roman" w:cs="Times New Roman"/>
          <w:b/>
          <w:bCs/>
          <w:color w:val="000000" w:themeColor="text1"/>
          <w:sz w:val="24"/>
          <w:szCs w:val="24"/>
          <w:lang w:val="en-US"/>
        </w:rPr>
        <w:t>So, the test error rate is approximately 1</w:t>
      </w:r>
      <w:r w:rsidR="000A3D7F">
        <w:rPr>
          <w:rFonts w:ascii="Times New Roman" w:eastAsia="Times New Roman" w:hAnsi="Times New Roman" w:cs="Times New Roman"/>
          <w:b/>
          <w:bCs/>
          <w:color w:val="000000" w:themeColor="text1"/>
          <w:sz w:val="24"/>
          <w:szCs w:val="24"/>
          <w:lang w:val="en-US"/>
        </w:rPr>
        <w:t>9</w:t>
      </w:r>
      <w:r w:rsidRPr="002F1FD1">
        <w:rPr>
          <w:rFonts w:ascii="Times New Roman" w:eastAsia="Times New Roman" w:hAnsi="Times New Roman" w:cs="Times New Roman"/>
          <w:b/>
          <w:bCs/>
          <w:color w:val="000000" w:themeColor="text1"/>
          <w:sz w:val="24"/>
          <w:szCs w:val="24"/>
          <w:lang w:val="en-US"/>
        </w:rPr>
        <w:t>.</w:t>
      </w:r>
      <w:r w:rsidR="000A3D7F">
        <w:rPr>
          <w:rFonts w:ascii="Times New Roman" w:eastAsia="Times New Roman" w:hAnsi="Times New Roman" w:cs="Times New Roman"/>
          <w:b/>
          <w:bCs/>
          <w:color w:val="000000" w:themeColor="text1"/>
          <w:sz w:val="24"/>
          <w:szCs w:val="24"/>
          <w:lang w:val="en-US"/>
        </w:rPr>
        <w:t>44</w:t>
      </w:r>
      <w:r w:rsidRPr="002F1FD1">
        <w:rPr>
          <w:rFonts w:ascii="Times New Roman" w:eastAsia="Times New Roman" w:hAnsi="Times New Roman" w:cs="Times New Roman"/>
          <w:b/>
          <w:bCs/>
          <w:color w:val="000000" w:themeColor="text1"/>
          <w:sz w:val="24"/>
          <w:szCs w:val="24"/>
          <w:lang w:val="en-US"/>
        </w:rPr>
        <w:t>%.</w:t>
      </w:r>
    </w:p>
    <w:p w14:paraId="49F6553A" w14:textId="7D775C69" w:rsidR="00274F46" w:rsidRPr="002F1FD1" w:rsidRDefault="00274F46" w:rsidP="00274F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i/>
          <w:iCs/>
          <w:color w:val="000000" w:themeColor="text1"/>
          <w:sz w:val="24"/>
          <w:szCs w:val="24"/>
          <w:u w:val="single"/>
          <w:lang w:val="en-US"/>
        </w:rPr>
        <w:t>Justification for using the error rate</w:t>
      </w:r>
      <w:r w:rsidRPr="002F1FD1">
        <w:rPr>
          <w:rFonts w:ascii="Times New Roman" w:eastAsia="Times New Roman" w:hAnsi="Times New Roman" w:cs="Times New Roman"/>
          <w:color w:val="000000" w:themeColor="text1"/>
          <w:sz w:val="24"/>
          <w:szCs w:val="24"/>
          <w:lang w:val="en-US"/>
        </w:rPr>
        <w:t>: The error rate is a straightforward and easily interpretable metric that provides a direct measure of the proportion of misclassifications. It is particularly useful in binary classification tasks, where the goal is to assess the model's accuracy in predicting instances belonging to each class. While accuracy provides an overall measure of correct predictions, the error rate gives a more focused perspective on misclassifications, which is valuable in understanding the model's performance, especially in situations where the costs of false positives and false negatives differ.</w:t>
      </w:r>
    </w:p>
    <w:p w14:paraId="744DCC18" w14:textId="62B461A2" w:rsidR="00274F46" w:rsidRPr="002F1FD1" w:rsidRDefault="00274F46" w:rsidP="00274F46">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noProof/>
          <w:color w:val="000000" w:themeColor="text1"/>
          <w:sz w:val="24"/>
          <w:szCs w:val="24"/>
          <w:lang w:val="en-US"/>
        </w:rPr>
        <w:lastRenderedPageBreak/>
        <w:drawing>
          <wp:inline distT="0" distB="0" distL="0" distR="0" wp14:anchorId="3D12652F" wp14:editId="31EF15D6">
            <wp:extent cx="5943600" cy="3714750"/>
            <wp:effectExtent l="0" t="0" r="0" b="6350"/>
            <wp:docPr id="17152730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73061"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DA341FA" w14:textId="77777777" w:rsidR="00274F46" w:rsidRPr="000A3D7F" w:rsidRDefault="00274F46" w:rsidP="00274F46">
      <w:pPr>
        <w:spacing w:before="100" w:beforeAutospacing="1" w:after="100" w:afterAutospacing="1" w:line="240" w:lineRule="auto"/>
        <w:rPr>
          <w:rFonts w:ascii="Times New Roman" w:eastAsia="Times New Roman" w:hAnsi="Times New Roman" w:cs="Times New Roman"/>
          <w:color w:val="2D3B45"/>
          <w:sz w:val="28"/>
          <w:szCs w:val="28"/>
          <w:lang w:val="en-US"/>
        </w:rPr>
      </w:pPr>
      <w:r w:rsidRPr="000A3D7F">
        <w:rPr>
          <w:rFonts w:ascii="Times New Roman" w:eastAsia="Times New Roman" w:hAnsi="Times New Roman" w:cs="Times New Roman"/>
          <w:b/>
          <w:bCs/>
          <w:color w:val="000000" w:themeColor="text1"/>
          <w:sz w:val="28"/>
          <w:szCs w:val="28"/>
          <w:lang w:val="en-US"/>
        </w:rPr>
        <w:t>Based on the estimated test error rate, discuss how well the model fits the data</w:t>
      </w:r>
      <w:r w:rsidRPr="000A3D7F">
        <w:rPr>
          <w:rFonts w:ascii="Times New Roman" w:eastAsia="Times New Roman" w:hAnsi="Times New Roman" w:cs="Times New Roman"/>
          <w:color w:val="2D3B45"/>
          <w:sz w:val="28"/>
          <w:szCs w:val="28"/>
          <w:lang w:val="en-US"/>
        </w:rPr>
        <w:t>.</w:t>
      </w:r>
    </w:p>
    <w:p w14:paraId="506D2955" w14:textId="1F482E8E" w:rsidR="00274F46" w:rsidRPr="002F1FD1" w:rsidRDefault="00004BD5" w:rsidP="00004BD5">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F1FD1">
        <w:rPr>
          <w:rFonts w:ascii="Times New Roman" w:eastAsia="Times New Roman" w:hAnsi="Times New Roman" w:cs="Times New Roman"/>
          <w:color w:val="000000" w:themeColor="text1"/>
          <w:sz w:val="24"/>
          <w:szCs w:val="24"/>
          <w:lang w:val="en-US"/>
        </w:rPr>
        <w:t xml:space="preserve">The logistic regression model exhibits a reasonably good fit to the data, as reflected in an estimated test error rate of approximately </w:t>
      </w:r>
      <w:r w:rsidR="00B522E5">
        <w:rPr>
          <w:rFonts w:ascii="Times New Roman" w:eastAsia="Times New Roman" w:hAnsi="Times New Roman" w:cs="Times New Roman"/>
          <w:b/>
          <w:bCs/>
          <w:color w:val="000000" w:themeColor="text1"/>
          <w:sz w:val="24"/>
          <w:szCs w:val="24"/>
          <w:lang w:val="en-US"/>
        </w:rPr>
        <w:t>19.44</w:t>
      </w:r>
      <w:r w:rsidRPr="002F1FD1">
        <w:rPr>
          <w:rFonts w:ascii="Times New Roman" w:eastAsia="Times New Roman" w:hAnsi="Times New Roman" w:cs="Times New Roman"/>
          <w:b/>
          <w:bCs/>
          <w:color w:val="000000" w:themeColor="text1"/>
          <w:sz w:val="24"/>
          <w:szCs w:val="24"/>
          <w:lang w:val="en-US"/>
        </w:rPr>
        <w:t>%.</w:t>
      </w:r>
      <w:r w:rsidRPr="002F1FD1">
        <w:rPr>
          <w:rFonts w:ascii="Times New Roman" w:eastAsia="Times New Roman" w:hAnsi="Times New Roman" w:cs="Times New Roman"/>
          <w:color w:val="000000" w:themeColor="text1"/>
          <w:sz w:val="24"/>
          <w:szCs w:val="24"/>
          <w:lang w:val="en-US"/>
        </w:rPr>
        <w:t xml:space="preserve"> This suggests that, on average, the model makes correct predictions about 8</w:t>
      </w:r>
      <w:r w:rsidR="00B522E5">
        <w:rPr>
          <w:rFonts w:ascii="Times New Roman" w:eastAsia="Times New Roman" w:hAnsi="Times New Roman" w:cs="Times New Roman"/>
          <w:color w:val="000000" w:themeColor="text1"/>
          <w:sz w:val="24"/>
          <w:szCs w:val="24"/>
          <w:lang w:val="en-US"/>
        </w:rPr>
        <w:t>0</w:t>
      </w:r>
      <w:r w:rsidRPr="002F1FD1">
        <w:rPr>
          <w:rFonts w:ascii="Times New Roman" w:eastAsia="Times New Roman" w:hAnsi="Times New Roman" w:cs="Times New Roman"/>
          <w:color w:val="000000" w:themeColor="text1"/>
          <w:sz w:val="24"/>
          <w:szCs w:val="24"/>
          <w:lang w:val="en-US"/>
        </w:rPr>
        <w:t>.</w:t>
      </w:r>
      <w:r w:rsidR="00B522E5">
        <w:rPr>
          <w:rFonts w:ascii="Times New Roman" w:eastAsia="Times New Roman" w:hAnsi="Times New Roman" w:cs="Times New Roman"/>
          <w:color w:val="000000" w:themeColor="text1"/>
          <w:sz w:val="24"/>
          <w:szCs w:val="24"/>
          <w:lang w:val="en-US"/>
        </w:rPr>
        <w:t>56</w:t>
      </w:r>
      <w:r w:rsidRPr="002F1FD1">
        <w:rPr>
          <w:rFonts w:ascii="Times New Roman" w:eastAsia="Times New Roman" w:hAnsi="Times New Roman" w:cs="Times New Roman"/>
          <w:color w:val="000000" w:themeColor="text1"/>
          <w:sz w:val="24"/>
          <w:szCs w:val="24"/>
          <w:lang w:val="en-US"/>
        </w:rPr>
        <w:t>% of the instances in the test set. The balanced precision and recall values for both "Demented" and "Nondemented" classes, as evident from the confusion matrix and classification report, indicate that the model effectively identifies individuals with and without dementia. However, the assessment should be contextualized based on the specific goals and cost considerations of the analysis. The model's performance, with a balanced F1-score and accuracy, suggests a generally satisfactory fit, though further evaluation may be warranted depending on the relative costs associated with false positives and false negatives in the given classification task.</w:t>
      </w:r>
    </w:p>
    <w:p w14:paraId="6BD0E7AE" w14:textId="77777777" w:rsidR="000A3D7F" w:rsidRDefault="000A3D7F" w:rsidP="00004BD5">
      <w:pPr>
        <w:spacing w:before="100" w:beforeAutospacing="1" w:after="100" w:afterAutospacing="1" w:line="240" w:lineRule="auto"/>
        <w:rPr>
          <w:rFonts w:ascii="Times New Roman" w:eastAsia="Times New Roman" w:hAnsi="Times New Roman" w:cs="Times New Roman"/>
          <w:b/>
          <w:bCs/>
          <w:color w:val="000000" w:themeColor="text1"/>
          <w:sz w:val="24"/>
          <w:szCs w:val="24"/>
          <w:lang w:val="en-US"/>
        </w:rPr>
      </w:pPr>
    </w:p>
    <w:p w14:paraId="7B5E4C1E" w14:textId="77777777" w:rsidR="000A3D7F" w:rsidRDefault="000A3D7F" w:rsidP="00004BD5">
      <w:pPr>
        <w:spacing w:before="100" w:beforeAutospacing="1" w:after="100" w:afterAutospacing="1" w:line="240" w:lineRule="auto"/>
        <w:rPr>
          <w:rFonts w:ascii="Times New Roman" w:eastAsia="Times New Roman" w:hAnsi="Times New Roman" w:cs="Times New Roman"/>
          <w:b/>
          <w:bCs/>
          <w:color w:val="000000" w:themeColor="text1"/>
          <w:sz w:val="24"/>
          <w:szCs w:val="24"/>
          <w:lang w:val="en-US"/>
        </w:rPr>
      </w:pPr>
    </w:p>
    <w:p w14:paraId="36BF398A" w14:textId="77777777" w:rsidR="000A3D7F" w:rsidRDefault="000A3D7F" w:rsidP="00004BD5">
      <w:pPr>
        <w:spacing w:before="100" w:beforeAutospacing="1" w:after="100" w:afterAutospacing="1" w:line="240" w:lineRule="auto"/>
        <w:rPr>
          <w:rFonts w:ascii="Times New Roman" w:eastAsia="Times New Roman" w:hAnsi="Times New Roman" w:cs="Times New Roman"/>
          <w:b/>
          <w:bCs/>
          <w:color w:val="000000" w:themeColor="text1"/>
          <w:sz w:val="24"/>
          <w:szCs w:val="24"/>
          <w:lang w:val="en-US"/>
        </w:rPr>
      </w:pPr>
    </w:p>
    <w:p w14:paraId="1CF4188D" w14:textId="77777777" w:rsidR="000A3D7F" w:rsidRDefault="000A3D7F" w:rsidP="00004BD5">
      <w:pPr>
        <w:spacing w:before="100" w:beforeAutospacing="1" w:after="100" w:afterAutospacing="1" w:line="240" w:lineRule="auto"/>
        <w:rPr>
          <w:rFonts w:ascii="Times New Roman" w:eastAsia="Times New Roman" w:hAnsi="Times New Roman" w:cs="Times New Roman"/>
          <w:b/>
          <w:bCs/>
          <w:color w:val="000000" w:themeColor="text1"/>
          <w:sz w:val="24"/>
          <w:szCs w:val="24"/>
          <w:lang w:val="en-US"/>
        </w:rPr>
      </w:pPr>
    </w:p>
    <w:p w14:paraId="569031F4" w14:textId="77777777" w:rsidR="000A3D7F" w:rsidRDefault="000A3D7F" w:rsidP="00004BD5">
      <w:pPr>
        <w:spacing w:before="100" w:beforeAutospacing="1" w:after="100" w:afterAutospacing="1" w:line="240" w:lineRule="auto"/>
        <w:rPr>
          <w:rFonts w:ascii="Times New Roman" w:eastAsia="Times New Roman" w:hAnsi="Times New Roman" w:cs="Times New Roman"/>
          <w:b/>
          <w:bCs/>
          <w:color w:val="000000" w:themeColor="text1"/>
          <w:sz w:val="24"/>
          <w:szCs w:val="24"/>
          <w:lang w:val="en-US"/>
        </w:rPr>
      </w:pPr>
    </w:p>
    <w:p w14:paraId="50768A36" w14:textId="77777777" w:rsidR="000A3D7F" w:rsidRDefault="000A3D7F" w:rsidP="00004BD5">
      <w:pPr>
        <w:spacing w:before="100" w:beforeAutospacing="1" w:after="100" w:afterAutospacing="1" w:line="240" w:lineRule="auto"/>
        <w:rPr>
          <w:rFonts w:ascii="Times New Roman" w:eastAsia="Times New Roman" w:hAnsi="Times New Roman" w:cs="Times New Roman"/>
          <w:b/>
          <w:bCs/>
          <w:color w:val="000000" w:themeColor="text1"/>
          <w:sz w:val="24"/>
          <w:szCs w:val="24"/>
          <w:lang w:val="en-US"/>
        </w:rPr>
      </w:pPr>
    </w:p>
    <w:p w14:paraId="011184DE" w14:textId="74D953F3" w:rsidR="00004BD5" w:rsidRPr="000A3D7F" w:rsidRDefault="00004BD5" w:rsidP="00004BD5">
      <w:pPr>
        <w:spacing w:before="100" w:beforeAutospacing="1" w:after="100" w:afterAutospacing="1" w:line="240" w:lineRule="auto"/>
        <w:rPr>
          <w:rFonts w:ascii="Times New Roman" w:eastAsia="Times New Roman" w:hAnsi="Times New Roman" w:cs="Times New Roman"/>
          <w:b/>
          <w:bCs/>
          <w:color w:val="000000" w:themeColor="text1"/>
          <w:sz w:val="28"/>
          <w:szCs w:val="28"/>
          <w:lang w:val="en-US"/>
        </w:rPr>
      </w:pPr>
      <w:r w:rsidRPr="000A3D7F">
        <w:rPr>
          <w:rFonts w:ascii="Times New Roman" w:eastAsia="Times New Roman" w:hAnsi="Times New Roman" w:cs="Times New Roman"/>
          <w:b/>
          <w:bCs/>
          <w:color w:val="000000" w:themeColor="text1"/>
          <w:sz w:val="28"/>
          <w:szCs w:val="28"/>
          <w:lang w:val="en-US"/>
        </w:rPr>
        <w:lastRenderedPageBreak/>
        <w:t>Use the model to make predictions for at least three cases of interest.</w:t>
      </w:r>
    </w:p>
    <w:p w14:paraId="616818DE" w14:textId="2E46ECAF" w:rsidR="00A340AE" w:rsidRDefault="000A3D7F">
      <w:pPr>
        <w:jc w:val="both"/>
        <w:rPr>
          <w:rFonts w:ascii="Times New Roman" w:hAnsi="Times New Roman" w:cs="Times New Roman"/>
          <w:sz w:val="24"/>
          <w:szCs w:val="24"/>
        </w:rPr>
      </w:pPr>
      <w:r w:rsidRPr="000A3D7F">
        <w:rPr>
          <w:rFonts w:ascii="Times New Roman" w:hAnsi="Times New Roman" w:cs="Times New Roman"/>
          <w:b/>
          <w:bCs/>
          <w:sz w:val="24"/>
          <w:szCs w:val="24"/>
        </w:rPr>
        <w:t>Prediction 1</w:t>
      </w:r>
      <w:r w:rsidRPr="000A3D7F">
        <w:rPr>
          <w:rFonts w:ascii="Times New Roman" w:hAnsi="Times New Roman" w:cs="Times New Roman"/>
          <w:sz w:val="24"/>
          <w:szCs w:val="24"/>
        </w:rPr>
        <w:t>: To Check how our model has predicted</w:t>
      </w:r>
      <w:r>
        <w:rPr>
          <w:rFonts w:ascii="Times New Roman" w:hAnsi="Times New Roman" w:cs="Times New Roman"/>
          <w:sz w:val="24"/>
          <w:szCs w:val="24"/>
        </w:rPr>
        <w:t>, lets observe the evaluation metrics below:</w:t>
      </w:r>
    </w:p>
    <w:p w14:paraId="0B878D20" w14:textId="77777777" w:rsidR="000A3D7F" w:rsidRDefault="000A3D7F">
      <w:pPr>
        <w:jc w:val="both"/>
        <w:rPr>
          <w:rFonts w:ascii="Times New Roman" w:hAnsi="Times New Roman" w:cs="Times New Roman"/>
          <w:sz w:val="24"/>
          <w:szCs w:val="24"/>
        </w:rPr>
      </w:pPr>
    </w:p>
    <w:p w14:paraId="5B625F69" w14:textId="5DED2D0A" w:rsidR="000A3D7F" w:rsidRPr="000A3D7F" w:rsidRDefault="000A3D7F">
      <w:pPr>
        <w:jc w:val="both"/>
        <w:rPr>
          <w:rStyle w:val="Strong"/>
          <w:rFonts w:ascii="Times New Roman" w:hAnsi="Times New Roman" w:cs="Times New Roman"/>
          <w:b w:val="0"/>
          <w:bCs w:val="0"/>
          <w:color w:val="000000" w:themeColor="text1"/>
          <w:sz w:val="24"/>
          <w:szCs w:val="24"/>
        </w:rPr>
      </w:pPr>
      <w:r w:rsidRPr="000A3D7F">
        <w:rPr>
          <w:rStyle w:val="Strong"/>
          <w:rFonts w:ascii="Times New Roman" w:hAnsi="Times New Roman" w:cs="Times New Roman"/>
          <w:b w:val="0"/>
          <w:bCs w:val="0"/>
          <w:noProof/>
          <w:color w:val="000000" w:themeColor="text1"/>
          <w:sz w:val="24"/>
          <w:szCs w:val="24"/>
        </w:rPr>
        <w:drawing>
          <wp:inline distT="0" distB="0" distL="0" distR="0" wp14:anchorId="6EE5C726" wp14:editId="0015F9F0">
            <wp:extent cx="4389500" cy="1691787"/>
            <wp:effectExtent l="0" t="0" r="0" b="3810"/>
            <wp:docPr id="62933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33682" name=""/>
                    <pic:cNvPicPr/>
                  </pic:nvPicPr>
                  <pic:blipFill>
                    <a:blip r:embed="rId8"/>
                    <a:stretch>
                      <a:fillRect/>
                    </a:stretch>
                  </pic:blipFill>
                  <pic:spPr>
                    <a:xfrm>
                      <a:off x="0" y="0"/>
                      <a:ext cx="4389500" cy="1691787"/>
                    </a:xfrm>
                    <a:prstGeom prst="rect">
                      <a:avLst/>
                    </a:prstGeom>
                  </pic:spPr>
                </pic:pic>
              </a:graphicData>
            </a:graphic>
          </wp:inline>
        </w:drawing>
      </w:r>
    </w:p>
    <w:p w14:paraId="50833C67" w14:textId="77777777" w:rsidR="00A340AE" w:rsidRPr="000A3D7F" w:rsidRDefault="00A340AE">
      <w:pPr>
        <w:jc w:val="both"/>
        <w:rPr>
          <w:rStyle w:val="Strong"/>
          <w:rFonts w:ascii="Times New Roman" w:hAnsi="Times New Roman" w:cs="Times New Roman"/>
          <w:color w:val="000000" w:themeColor="text1"/>
          <w:sz w:val="24"/>
          <w:szCs w:val="24"/>
        </w:rPr>
      </w:pPr>
    </w:p>
    <w:p w14:paraId="4DB285B9" w14:textId="77777777" w:rsidR="00D067CB" w:rsidRPr="00D067CB" w:rsidRDefault="00D067CB" w:rsidP="00D067CB">
      <w:pPr>
        <w:pStyle w:val="ListParagraph"/>
        <w:numPr>
          <w:ilvl w:val="0"/>
          <w:numId w:val="10"/>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Precision measures the accuracy of the positive predictions. The model has a precision of 0.93 for '</w:t>
      </w:r>
      <w:proofErr w:type="gramStart"/>
      <w:r w:rsidRPr="00D067CB">
        <w:rPr>
          <w:rFonts w:ascii="Times New Roman" w:hAnsi="Times New Roman" w:cs="Times New Roman"/>
          <w:color w:val="000000" w:themeColor="text1"/>
          <w:sz w:val="24"/>
          <w:szCs w:val="24"/>
        </w:rPr>
        <w:t>Non Demented</w:t>
      </w:r>
      <w:proofErr w:type="gramEnd"/>
      <w:r w:rsidRPr="00D067CB">
        <w:rPr>
          <w:rFonts w:ascii="Times New Roman" w:hAnsi="Times New Roman" w:cs="Times New Roman"/>
          <w:color w:val="000000" w:themeColor="text1"/>
          <w:sz w:val="24"/>
          <w:szCs w:val="24"/>
        </w:rPr>
        <w:t>', which means that 93% of the instances it predicted as 'Non Demented' were correct. For 'Demented', the precision is 0.73, indicating that 73% of 'Demented' predictions were correct.</w:t>
      </w:r>
    </w:p>
    <w:p w14:paraId="54C0F607" w14:textId="77777777" w:rsidR="00D067CB" w:rsidRPr="00D067CB" w:rsidRDefault="00D067CB" w:rsidP="00D067CB">
      <w:pPr>
        <w:jc w:val="both"/>
        <w:rPr>
          <w:rFonts w:ascii="Times New Roman" w:hAnsi="Times New Roman" w:cs="Times New Roman"/>
          <w:color w:val="000000" w:themeColor="text1"/>
          <w:sz w:val="24"/>
          <w:szCs w:val="24"/>
        </w:rPr>
      </w:pPr>
    </w:p>
    <w:p w14:paraId="09AB52FF" w14:textId="77777777" w:rsidR="00D067CB" w:rsidRPr="00D067CB" w:rsidRDefault="00D067CB" w:rsidP="00D067CB">
      <w:pPr>
        <w:pStyle w:val="ListParagraph"/>
        <w:numPr>
          <w:ilvl w:val="0"/>
          <w:numId w:val="10"/>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Recall indicates the ability of the model to find all the relevant cases within a dataset. The recall for '</w:t>
      </w:r>
      <w:proofErr w:type="gramStart"/>
      <w:r w:rsidRPr="00D067CB">
        <w:rPr>
          <w:rFonts w:ascii="Times New Roman" w:hAnsi="Times New Roman" w:cs="Times New Roman"/>
          <w:color w:val="000000" w:themeColor="text1"/>
          <w:sz w:val="24"/>
          <w:szCs w:val="24"/>
        </w:rPr>
        <w:t>Non Demented</w:t>
      </w:r>
      <w:proofErr w:type="gramEnd"/>
      <w:r w:rsidRPr="00D067CB">
        <w:rPr>
          <w:rFonts w:ascii="Times New Roman" w:hAnsi="Times New Roman" w:cs="Times New Roman"/>
          <w:color w:val="000000" w:themeColor="text1"/>
          <w:sz w:val="24"/>
          <w:szCs w:val="24"/>
        </w:rPr>
        <w:t>' is 0.68, suggesting that the model correctly identified 68% of all actual 'Non Demented' instances. The 'Demented' class has a higher recall of 0.94, meaning it correctly identified 94% of all actual 'Demented' instances.</w:t>
      </w:r>
    </w:p>
    <w:p w14:paraId="0C9BBC0F" w14:textId="77777777" w:rsidR="00D067CB" w:rsidRPr="00D067CB" w:rsidRDefault="00D067CB" w:rsidP="00D067CB">
      <w:pPr>
        <w:jc w:val="both"/>
        <w:rPr>
          <w:rFonts w:ascii="Times New Roman" w:hAnsi="Times New Roman" w:cs="Times New Roman"/>
          <w:color w:val="000000" w:themeColor="text1"/>
          <w:sz w:val="24"/>
          <w:szCs w:val="24"/>
        </w:rPr>
      </w:pPr>
    </w:p>
    <w:p w14:paraId="4D8A407F" w14:textId="77777777" w:rsidR="00D067CB" w:rsidRPr="00D067CB" w:rsidRDefault="00D067CB" w:rsidP="00D067CB">
      <w:pPr>
        <w:pStyle w:val="ListParagraph"/>
        <w:numPr>
          <w:ilvl w:val="0"/>
          <w:numId w:val="10"/>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F1-score is a weighted harmonic mean of precision and recall such that the best score is 1.0 and the worst is 0. The F1-score is 0.79 for '</w:t>
      </w:r>
      <w:proofErr w:type="gramStart"/>
      <w:r w:rsidRPr="00D067CB">
        <w:rPr>
          <w:rFonts w:ascii="Times New Roman" w:hAnsi="Times New Roman" w:cs="Times New Roman"/>
          <w:color w:val="000000" w:themeColor="text1"/>
          <w:sz w:val="24"/>
          <w:szCs w:val="24"/>
        </w:rPr>
        <w:t>Non Demented</w:t>
      </w:r>
      <w:proofErr w:type="gramEnd"/>
      <w:r w:rsidRPr="00D067CB">
        <w:rPr>
          <w:rFonts w:ascii="Times New Roman" w:hAnsi="Times New Roman" w:cs="Times New Roman"/>
          <w:color w:val="000000" w:themeColor="text1"/>
          <w:sz w:val="24"/>
          <w:szCs w:val="24"/>
        </w:rPr>
        <w:t>' and 0.82 for 'Demented', indicating a relatively balanced performance between precision and recall for both classes.</w:t>
      </w:r>
    </w:p>
    <w:p w14:paraId="4BD9390E" w14:textId="77777777" w:rsidR="00D067CB" w:rsidRPr="00D067CB" w:rsidRDefault="00D067CB" w:rsidP="00D067CB">
      <w:pPr>
        <w:jc w:val="both"/>
        <w:rPr>
          <w:rFonts w:ascii="Times New Roman" w:hAnsi="Times New Roman" w:cs="Times New Roman"/>
          <w:color w:val="000000" w:themeColor="text1"/>
          <w:sz w:val="24"/>
          <w:szCs w:val="24"/>
        </w:rPr>
      </w:pPr>
    </w:p>
    <w:p w14:paraId="676E9DA8" w14:textId="77777777" w:rsidR="00D067CB" w:rsidRPr="00D067CB" w:rsidRDefault="00D067CB" w:rsidP="00D067CB">
      <w:pPr>
        <w:pStyle w:val="ListParagraph"/>
        <w:numPr>
          <w:ilvl w:val="0"/>
          <w:numId w:val="10"/>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Support is the number of actual occurrences of the class in the specified dataset. There are 19 instances of '</w:t>
      </w:r>
      <w:proofErr w:type="gramStart"/>
      <w:r w:rsidRPr="00D067CB">
        <w:rPr>
          <w:rFonts w:ascii="Times New Roman" w:hAnsi="Times New Roman" w:cs="Times New Roman"/>
          <w:color w:val="000000" w:themeColor="text1"/>
          <w:sz w:val="24"/>
          <w:szCs w:val="24"/>
        </w:rPr>
        <w:t>Non Demented</w:t>
      </w:r>
      <w:proofErr w:type="gramEnd"/>
      <w:r w:rsidRPr="00D067CB">
        <w:rPr>
          <w:rFonts w:ascii="Times New Roman" w:hAnsi="Times New Roman" w:cs="Times New Roman"/>
          <w:color w:val="000000" w:themeColor="text1"/>
          <w:sz w:val="24"/>
          <w:szCs w:val="24"/>
        </w:rPr>
        <w:t>' and 17 of 'Demented'.</w:t>
      </w:r>
    </w:p>
    <w:p w14:paraId="19A3327D" w14:textId="77777777" w:rsidR="00D067CB" w:rsidRPr="00D067CB" w:rsidRDefault="00D067CB" w:rsidP="00D067CB">
      <w:pPr>
        <w:jc w:val="both"/>
        <w:rPr>
          <w:rFonts w:ascii="Times New Roman" w:hAnsi="Times New Roman" w:cs="Times New Roman"/>
          <w:color w:val="000000" w:themeColor="text1"/>
          <w:sz w:val="24"/>
          <w:szCs w:val="24"/>
        </w:rPr>
      </w:pPr>
    </w:p>
    <w:p w14:paraId="383EE4CF" w14:textId="2269CF3B" w:rsidR="000A3D7F" w:rsidRDefault="00D067CB" w:rsidP="00D067CB">
      <w:p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The overall accuracy of the model on the test set is 0.8</w:t>
      </w:r>
      <w:r>
        <w:rPr>
          <w:rFonts w:ascii="Times New Roman" w:hAnsi="Times New Roman" w:cs="Times New Roman"/>
          <w:color w:val="000000" w:themeColor="text1"/>
          <w:sz w:val="24"/>
          <w:szCs w:val="24"/>
        </w:rPr>
        <w:t>056</w:t>
      </w:r>
      <w:r w:rsidRPr="00D067CB">
        <w:rPr>
          <w:rFonts w:ascii="Times New Roman" w:hAnsi="Times New Roman" w:cs="Times New Roman"/>
          <w:color w:val="000000" w:themeColor="text1"/>
          <w:sz w:val="24"/>
          <w:szCs w:val="24"/>
        </w:rPr>
        <w:t>, meaning it correctly predicted the class 8</w:t>
      </w:r>
      <w:r>
        <w:rPr>
          <w:rFonts w:ascii="Times New Roman" w:hAnsi="Times New Roman" w:cs="Times New Roman"/>
          <w:color w:val="000000" w:themeColor="text1"/>
          <w:sz w:val="24"/>
          <w:szCs w:val="24"/>
        </w:rPr>
        <w:t>0.56</w:t>
      </w:r>
      <w:r w:rsidRPr="00D067CB">
        <w:rPr>
          <w:rFonts w:ascii="Times New Roman" w:hAnsi="Times New Roman" w:cs="Times New Roman"/>
          <w:color w:val="000000" w:themeColor="text1"/>
          <w:sz w:val="24"/>
          <w:szCs w:val="24"/>
        </w:rPr>
        <w:t xml:space="preserve">% of the time across all instances. The macro average for precision, recall, and F1-score is around 0.80-0.83, which gives equal weight to both classes regardless of their support. The weighted average accounts for the support of each class and is also around 0.80-0.83, suggesting a balanced performance across both classes with consideration of their frequency. </w:t>
      </w:r>
      <w:r w:rsidR="000A3D7F">
        <w:rPr>
          <w:rFonts w:ascii="Times New Roman" w:hAnsi="Times New Roman" w:cs="Times New Roman"/>
          <w:color w:val="000000" w:themeColor="text1"/>
          <w:sz w:val="24"/>
          <w:szCs w:val="24"/>
        </w:rPr>
        <w:t xml:space="preserve"> </w:t>
      </w:r>
    </w:p>
    <w:p w14:paraId="3A650E4C" w14:textId="77777777" w:rsidR="00D067CB" w:rsidRDefault="00D067CB" w:rsidP="00D067CB">
      <w:pPr>
        <w:jc w:val="both"/>
        <w:rPr>
          <w:rFonts w:ascii="Times New Roman" w:hAnsi="Times New Roman" w:cs="Times New Roman"/>
          <w:color w:val="000000" w:themeColor="text1"/>
          <w:sz w:val="24"/>
          <w:szCs w:val="24"/>
        </w:rPr>
      </w:pPr>
    </w:p>
    <w:p w14:paraId="71E4BD3E" w14:textId="77777777" w:rsidR="00D067CB" w:rsidRDefault="00D067CB" w:rsidP="00D067CB">
      <w:pPr>
        <w:jc w:val="both"/>
        <w:rPr>
          <w:rFonts w:ascii="Times New Roman" w:hAnsi="Times New Roman" w:cs="Times New Roman"/>
          <w:color w:val="000000" w:themeColor="text1"/>
          <w:sz w:val="24"/>
          <w:szCs w:val="24"/>
        </w:rPr>
      </w:pPr>
    </w:p>
    <w:p w14:paraId="0C4E6723" w14:textId="77777777" w:rsidR="00D067CB" w:rsidRDefault="00D067CB" w:rsidP="00D067CB">
      <w:pPr>
        <w:jc w:val="both"/>
        <w:rPr>
          <w:rFonts w:ascii="Times New Roman" w:hAnsi="Times New Roman" w:cs="Times New Roman"/>
          <w:color w:val="000000" w:themeColor="text1"/>
          <w:sz w:val="24"/>
          <w:szCs w:val="24"/>
        </w:rPr>
      </w:pPr>
    </w:p>
    <w:p w14:paraId="7F752E97" w14:textId="77777777" w:rsidR="00D067CB" w:rsidRDefault="00D067CB" w:rsidP="00D067CB">
      <w:pPr>
        <w:jc w:val="both"/>
        <w:rPr>
          <w:rFonts w:ascii="Times New Roman" w:hAnsi="Times New Roman" w:cs="Times New Roman"/>
          <w:color w:val="000000" w:themeColor="text1"/>
          <w:sz w:val="24"/>
          <w:szCs w:val="24"/>
        </w:rPr>
      </w:pPr>
    </w:p>
    <w:p w14:paraId="2784BBB8" w14:textId="77777777" w:rsidR="00D067CB" w:rsidRDefault="00D067CB" w:rsidP="00D067CB">
      <w:pPr>
        <w:jc w:val="both"/>
        <w:rPr>
          <w:rFonts w:ascii="Times New Roman" w:hAnsi="Times New Roman" w:cs="Times New Roman"/>
          <w:color w:val="000000" w:themeColor="text1"/>
          <w:sz w:val="24"/>
          <w:szCs w:val="24"/>
        </w:rPr>
      </w:pPr>
    </w:p>
    <w:p w14:paraId="7DBD7873" w14:textId="1AF3CD49" w:rsidR="00D067CB" w:rsidRDefault="00D067CB" w:rsidP="00D067CB">
      <w:pPr>
        <w:jc w:val="both"/>
        <w:rPr>
          <w:rFonts w:ascii="Times New Roman" w:hAnsi="Times New Roman" w:cs="Times New Roman"/>
          <w:sz w:val="24"/>
          <w:szCs w:val="24"/>
        </w:rPr>
      </w:pPr>
      <w:r w:rsidRPr="00D067CB">
        <w:rPr>
          <w:rFonts w:ascii="Times New Roman" w:hAnsi="Times New Roman" w:cs="Times New Roman"/>
          <w:b/>
          <w:bCs/>
          <w:sz w:val="24"/>
          <w:szCs w:val="24"/>
        </w:rPr>
        <w:lastRenderedPageBreak/>
        <w:t xml:space="preserve">Prediction 2: </w:t>
      </w:r>
      <w:r w:rsidRPr="00D067CB">
        <w:rPr>
          <w:rFonts w:ascii="Times New Roman" w:hAnsi="Times New Roman" w:cs="Times New Roman"/>
          <w:sz w:val="24"/>
          <w:szCs w:val="24"/>
        </w:rPr>
        <w:t>Receiver Operating Characteristic (ROC) curve</w:t>
      </w:r>
    </w:p>
    <w:p w14:paraId="2374A36C" w14:textId="77777777" w:rsidR="00D067CB" w:rsidRPr="00D067CB" w:rsidRDefault="00D067CB" w:rsidP="00D067CB">
      <w:pPr>
        <w:jc w:val="both"/>
        <w:rPr>
          <w:rFonts w:ascii="Times New Roman" w:hAnsi="Times New Roman" w:cs="Times New Roman"/>
          <w:b/>
          <w:bCs/>
          <w:sz w:val="24"/>
          <w:szCs w:val="24"/>
        </w:rPr>
      </w:pPr>
    </w:p>
    <w:p w14:paraId="07CC5D58" w14:textId="03031585" w:rsidR="00D067CB" w:rsidRDefault="00D3724F" w:rsidP="00D3724F">
      <w:pPr>
        <w:jc w:val="center"/>
        <w:rPr>
          <w:rFonts w:ascii="Times New Roman" w:hAnsi="Times New Roman" w:cs="Times New Roman"/>
          <w:b/>
          <w:bCs/>
          <w:color w:val="000000" w:themeColor="text1"/>
          <w:sz w:val="24"/>
          <w:szCs w:val="24"/>
        </w:rPr>
      </w:pPr>
      <w:r w:rsidRPr="00D3724F">
        <w:rPr>
          <w:rFonts w:ascii="Times New Roman" w:hAnsi="Times New Roman" w:cs="Times New Roman"/>
          <w:b/>
          <w:bCs/>
          <w:noProof/>
          <w:color w:val="000000" w:themeColor="text1"/>
          <w:sz w:val="24"/>
          <w:szCs w:val="24"/>
        </w:rPr>
        <w:drawing>
          <wp:inline distT="0" distB="0" distL="0" distR="0" wp14:anchorId="285D4A23" wp14:editId="54284DBB">
            <wp:extent cx="4419983" cy="3429297"/>
            <wp:effectExtent l="0" t="0" r="0" b="0"/>
            <wp:docPr id="1184716372"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16372" name="Picture 1" descr="A graph with orange lines&#10;&#10;Description automatically generated"/>
                    <pic:cNvPicPr/>
                  </pic:nvPicPr>
                  <pic:blipFill>
                    <a:blip r:embed="rId9"/>
                    <a:stretch>
                      <a:fillRect/>
                    </a:stretch>
                  </pic:blipFill>
                  <pic:spPr>
                    <a:xfrm>
                      <a:off x="0" y="0"/>
                      <a:ext cx="4419983" cy="3429297"/>
                    </a:xfrm>
                    <a:prstGeom prst="rect">
                      <a:avLst/>
                    </a:prstGeom>
                  </pic:spPr>
                </pic:pic>
              </a:graphicData>
            </a:graphic>
          </wp:inline>
        </w:drawing>
      </w:r>
    </w:p>
    <w:p w14:paraId="3E4BD4BF" w14:textId="5CE675A7" w:rsidR="00D067CB" w:rsidRPr="00D067CB" w:rsidRDefault="00D067CB" w:rsidP="00D067CB">
      <w:p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The image displays a Receiver Operating Characteristic (ROC) curve, which is a graphical representation of the diagnostic ability of a binary classifier. The ROC curve plots the True Positive Rate (TPR) against the False Positive Rate (FPR) at various threshold settings.</w:t>
      </w:r>
    </w:p>
    <w:p w14:paraId="7E2D66BE" w14:textId="77777777" w:rsidR="00D067CB" w:rsidRPr="00D067CB" w:rsidRDefault="00D067CB" w:rsidP="00D067CB">
      <w:pPr>
        <w:jc w:val="both"/>
        <w:rPr>
          <w:rFonts w:ascii="Times New Roman" w:hAnsi="Times New Roman" w:cs="Times New Roman"/>
          <w:color w:val="000000" w:themeColor="text1"/>
          <w:sz w:val="24"/>
          <w:szCs w:val="24"/>
        </w:rPr>
      </w:pPr>
    </w:p>
    <w:p w14:paraId="2ECB928B" w14:textId="1D963AFC" w:rsidR="00D067CB" w:rsidRPr="00D067CB" w:rsidRDefault="00D067CB" w:rsidP="00D067CB">
      <w:p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In this ROC curve:</w:t>
      </w:r>
    </w:p>
    <w:p w14:paraId="52C19A5D" w14:textId="77777777" w:rsidR="00D067CB" w:rsidRPr="00D067CB" w:rsidRDefault="00D067CB" w:rsidP="00D067CB">
      <w:pPr>
        <w:jc w:val="both"/>
        <w:rPr>
          <w:rFonts w:ascii="Times New Roman" w:hAnsi="Times New Roman" w:cs="Times New Roman"/>
          <w:color w:val="000000" w:themeColor="text1"/>
          <w:sz w:val="24"/>
          <w:szCs w:val="24"/>
        </w:rPr>
      </w:pPr>
    </w:p>
    <w:p w14:paraId="684BC0A4" w14:textId="77777777" w:rsidR="00D067CB" w:rsidRPr="00D067CB" w:rsidRDefault="00D067CB" w:rsidP="00D067CB">
      <w:pPr>
        <w:pStyle w:val="ListParagraph"/>
        <w:numPr>
          <w:ilvl w:val="0"/>
          <w:numId w:val="11"/>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The True Positive Rate (also known as recall or sensitivity) is on the y-axis, and the False Positive Rate (1 - specificity) is on the x-axis.</w:t>
      </w:r>
    </w:p>
    <w:p w14:paraId="3D2A5222" w14:textId="77777777" w:rsidR="00D067CB" w:rsidRPr="00D067CB" w:rsidRDefault="00D067CB" w:rsidP="00D067CB">
      <w:pPr>
        <w:pStyle w:val="ListParagraph"/>
        <w:numPr>
          <w:ilvl w:val="0"/>
          <w:numId w:val="11"/>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The curve shows a strong diagnostic ability as it rises quickly towards the top-left corner, indicating a high true positive rate and a low false positive rate for various thresholds.</w:t>
      </w:r>
    </w:p>
    <w:p w14:paraId="1B9DB42D" w14:textId="77777777" w:rsidR="00D067CB" w:rsidRPr="00D067CB" w:rsidRDefault="00D067CB" w:rsidP="00D067CB">
      <w:pPr>
        <w:pStyle w:val="ListParagraph"/>
        <w:numPr>
          <w:ilvl w:val="0"/>
          <w:numId w:val="11"/>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 xml:space="preserve">The area under the curve (AUC) is a measure of the classifier's performance. Here, the </w:t>
      </w:r>
      <w:r w:rsidRPr="00D067CB">
        <w:rPr>
          <w:rFonts w:ascii="Times New Roman" w:hAnsi="Times New Roman" w:cs="Times New Roman"/>
          <w:b/>
          <w:bCs/>
          <w:color w:val="000000" w:themeColor="text1"/>
          <w:sz w:val="24"/>
          <w:szCs w:val="24"/>
        </w:rPr>
        <w:t>AUC is 0.90</w:t>
      </w:r>
      <w:r w:rsidRPr="00D067CB">
        <w:rPr>
          <w:rFonts w:ascii="Times New Roman" w:hAnsi="Times New Roman" w:cs="Times New Roman"/>
          <w:color w:val="000000" w:themeColor="text1"/>
          <w:sz w:val="24"/>
          <w:szCs w:val="24"/>
        </w:rPr>
        <w:t xml:space="preserve">, which is quite high, suggesting that the classifier has a good measure of separability, and </w:t>
      </w:r>
      <w:proofErr w:type="gramStart"/>
      <w:r w:rsidRPr="00D067CB">
        <w:rPr>
          <w:rFonts w:ascii="Times New Roman" w:hAnsi="Times New Roman" w:cs="Times New Roman"/>
          <w:color w:val="000000" w:themeColor="text1"/>
          <w:sz w:val="24"/>
          <w:szCs w:val="24"/>
        </w:rPr>
        <w:t>is able to</w:t>
      </w:r>
      <w:proofErr w:type="gramEnd"/>
      <w:r w:rsidRPr="00D067CB">
        <w:rPr>
          <w:rFonts w:ascii="Times New Roman" w:hAnsi="Times New Roman" w:cs="Times New Roman"/>
          <w:color w:val="000000" w:themeColor="text1"/>
          <w:sz w:val="24"/>
          <w:szCs w:val="24"/>
        </w:rPr>
        <w:t xml:space="preserve"> distinguish between the positive class and the negative class effectively.</w:t>
      </w:r>
    </w:p>
    <w:p w14:paraId="0C15E350" w14:textId="27618547" w:rsidR="00D067CB" w:rsidRPr="00D067CB" w:rsidRDefault="00D067CB" w:rsidP="00D067CB">
      <w:pPr>
        <w:pStyle w:val="ListParagraph"/>
        <w:numPr>
          <w:ilvl w:val="0"/>
          <w:numId w:val="11"/>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The dotted line represents a no-skill classifier; any classifier that falls below this line is considered worse than random guessing.</w:t>
      </w:r>
    </w:p>
    <w:p w14:paraId="3EBE3A0C" w14:textId="77777777" w:rsidR="00D067CB" w:rsidRPr="00D067CB" w:rsidRDefault="00D067CB" w:rsidP="00D067CB">
      <w:pPr>
        <w:pStyle w:val="ListParagraph"/>
        <w:numPr>
          <w:ilvl w:val="0"/>
          <w:numId w:val="11"/>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The closer the ROC curve follows the left-hand border and then the top border of the ROC space, the more accurate the test.</w:t>
      </w:r>
    </w:p>
    <w:p w14:paraId="4F425F99" w14:textId="22C5AADD" w:rsidR="00D067CB" w:rsidRDefault="00D067CB" w:rsidP="00D067CB">
      <w:pPr>
        <w:pStyle w:val="ListParagraph"/>
        <w:numPr>
          <w:ilvl w:val="0"/>
          <w:numId w:val="11"/>
        </w:numPr>
        <w:jc w:val="both"/>
        <w:rPr>
          <w:rFonts w:ascii="Times New Roman" w:hAnsi="Times New Roman" w:cs="Times New Roman"/>
          <w:color w:val="000000" w:themeColor="text1"/>
          <w:sz w:val="24"/>
          <w:szCs w:val="24"/>
        </w:rPr>
      </w:pPr>
      <w:r w:rsidRPr="00D067CB">
        <w:rPr>
          <w:rFonts w:ascii="Times New Roman" w:hAnsi="Times New Roman" w:cs="Times New Roman"/>
          <w:color w:val="000000" w:themeColor="text1"/>
          <w:sz w:val="24"/>
          <w:szCs w:val="24"/>
        </w:rPr>
        <w:t>The ROC curve in the image is significantly above the line of no skill, indicating a good predictive model.</w:t>
      </w:r>
    </w:p>
    <w:p w14:paraId="134BE20E" w14:textId="77777777" w:rsidR="00FD2899" w:rsidRDefault="00FD2899" w:rsidP="00FD2899">
      <w:pPr>
        <w:jc w:val="both"/>
        <w:rPr>
          <w:rFonts w:ascii="Times New Roman" w:hAnsi="Times New Roman" w:cs="Times New Roman"/>
          <w:color w:val="000000" w:themeColor="text1"/>
          <w:sz w:val="24"/>
          <w:szCs w:val="24"/>
        </w:rPr>
      </w:pPr>
    </w:p>
    <w:p w14:paraId="3D3446E0" w14:textId="77777777" w:rsidR="00FD2899" w:rsidRDefault="00FD2899" w:rsidP="00FD2899">
      <w:pPr>
        <w:jc w:val="both"/>
        <w:rPr>
          <w:rFonts w:ascii="Times New Roman" w:hAnsi="Times New Roman" w:cs="Times New Roman"/>
          <w:color w:val="000000" w:themeColor="text1"/>
          <w:sz w:val="24"/>
          <w:szCs w:val="24"/>
        </w:rPr>
      </w:pPr>
    </w:p>
    <w:p w14:paraId="3F41FC81" w14:textId="12D58452" w:rsidR="00FD2899" w:rsidRDefault="00FD2899" w:rsidP="00FD2899">
      <w:pPr>
        <w:jc w:val="both"/>
        <w:rPr>
          <w:rFonts w:ascii="Times New Roman" w:hAnsi="Times New Roman" w:cs="Times New Roman"/>
          <w:color w:val="000000" w:themeColor="text1"/>
          <w:sz w:val="24"/>
          <w:szCs w:val="24"/>
        </w:rPr>
      </w:pPr>
      <w:r w:rsidRPr="00FD2899">
        <w:rPr>
          <w:rFonts w:ascii="Times New Roman" w:hAnsi="Times New Roman" w:cs="Times New Roman"/>
          <w:b/>
          <w:bCs/>
          <w:color w:val="000000" w:themeColor="text1"/>
          <w:sz w:val="24"/>
          <w:szCs w:val="24"/>
        </w:rPr>
        <w:t>Prediction 3</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Visualizing confusion matrix</w:t>
      </w:r>
    </w:p>
    <w:p w14:paraId="0D7FD48C" w14:textId="21EAD567" w:rsidR="00FD2899" w:rsidRDefault="00FD2899" w:rsidP="00FD2899">
      <w:pPr>
        <w:jc w:val="both"/>
        <w:rPr>
          <w:rFonts w:ascii="Times New Roman" w:hAnsi="Times New Roman" w:cs="Times New Roman"/>
          <w:color w:val="000000" w:themeColor="text1"/>
          <w:sz w:val="24"/>
          <w:szCs w:val="24"/>
        </w:rPr>
      </w:pPr>
      <w:r>
        <w:rPr>
          <w:noProof/>
        </w:rPr>
        <w:drawing>
          <wp:inline distT="0" distB="0" distL="0" distR="0" wp14:anchorId="3C017B31" wp14:editId="7087B9AB">
            <wp:extent cx="4632960" cy="3322320"/>
            <wp:effectExtent l="0" t="0" r="0" b="0"/>
            <wp:docPr id="524878730"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3322320"/>
                    </a:xfrm>
                    <a:prstGeom prst="rect">
                      <a:avLst/>
                    </a:prstGeom>
                    <a:noFill/>
                    <a:ln>
                      <a:noFill/>
                    </a:ln>
                  </pic:spPr>
                </pic:pic>
              </a:graphicData>
            </a:graphic>
          </wp:inline>
        </w:drawing>
      </w:r>
    </w:p>
    <w:p w14:paraId="74723918" w14:textId="4F494CCC" w:rsidR="00FD2899" w:rsidRDefault="00FD2899" w:rsidP="00FD289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confusion matrix is divided into four parts: </w:t>
      </w:r>
    </w:p>
    <w:p w14:paraId="7F8FCF47" w14:textId="77777777" w:rsidR="00FD2899" w:rsidRPr="00FD2899" w:rsidRDefault="00FD2899" w:rsidP="00FD2899">
      <w:pPr>
        <w:jc w:val="both"/>
        <w:rPr>
          <w:rFonts w:ascii="Times New Roman" w:hAnsi="Times New Roman" w:cs="Times New Roman"/>
          <w:color w:val="000000" w:themeColor="text1"/>
          <w:sz w:val="24"/>
          <w:szCs w:val="24"/>
        </w:rPr>
      </w:pPr>
    </w:p>
    <w:p w14:paraId="5D054D06" w14:textId="77777777" w:rsidR="00FD2899" w:rsidRPr="00FD2899" w:rsidRDefault="00FD2899" w:rsidP="00FD2899">
      <w:pPr>
        <w:pStyle w:val="ListParagraph"/>
        <w:numPr>
          <w:ilvl w:val="0"/>
          <w:numId w:val="13"/>
        </w:numPr>
        <w:jc w:val="both"/>
        <w:rPr>
          <w:rFonts w:ascii="Times New Roman" w:hAnsi="Times New Roman" w:cs="Times New Roman"/>
          <w:color w:val="000000" w:themeColor="text1"/>
          <w:sz w:val="24"/>
          <w:szCs w:val="24"/>
        </w:rPr>
      </w:pPr>
      <w:r w:rsidRPr="00FD2899">
        <w:rPr>
          <w:rFonts w:ascii="Times New Roman" w:hAnsi="Times New Roman" w:cs="Times New Roman"/>
          <w:color w:val="000000" w:themeColor="text1"/>
          <w:sz w:val="24"/>
          <w:szCs w:val="24"/>
        </w:rPr>
        <w:t>True Positives (TP): The top left square shows the number 13, indicating that 13 cases were correctly predicted as '</w:t>
      </w:r>
      <w:proofErr w:type="gramStart"/>
      <w:r w:rsidRPr="00FD2899">
        <w:rPr>
          <w:rFonts w:ascii="Times New Roman" w:hAnsi="Times New Roman" w:cs="Times New Roman"/>
          <w:color w:val="000000" w:themeColor="text1"/>
          <w:sz w:val="24"/>
          <w:szCs w:val="24"/>
        </w:rPr>
        <w:t>Non Demented</w:t>
      </w:r>
      <w:proofErr w:type="gramEnd"/>
      <w:r w:rsidRPr="00FD2899">
        <w:rPr>
          <w:rFonts w:ascii="Times New Roman" w:hAnsi="Times New Roman" w:cs="Times New Roman"/>
          <w:color w:val="000000" w:themeColor="text1"/>
          <w:sz w:val="24"/>
          <w:szCs w:val="24"/>
        </w:rPr>
        <w:t>'.</w:t>
      </w:r>
    </w:p>
    <w:p w14:paraId="2F68C0F6" w14:textId="77777777" w:rsidR="00FD2899" w:rsidRPr="00FD2899" w:rsidRDefault="00FD2899" w:rsidP="00FD2899">
      <w:pPr>
        <w:pStyle w:val="ListParagraph"/>
        <w:numPr>
          <w:ilvl w:val="0"/>
          <w:numId w:val="13"/>
        </w:numPr>
        <w:jc w:val="both"/>
        <w:rPr>
          <w:rFonts w:ascii="Times New Roman" w:hAnsi="Times New Roman" w:cs="Times New Roman"/>
          <w:color w:val="000000" w:themeColor="text1"/>
          <w:sz w:val="24"/>
          <w:szCs w:val="24"/>
        </w:rPr>
      </w:pPr>
      <w:r w:rsidRPr="00FD2899">
        <w:rPr>
          <w:rFonts w:ascii="Times New Roman" w:hAnsi="Times New Roman" w:cs="Times New Roman"/>
          <w:color w:val="000000" w:themeColor="text1"/>
          <w:sz w:val="24"/>
          <w:szCs w:val="24"/>
        </w:rPr>
        <w:t>False Negatives (FN): The bottom left square shows the number 1, indicating that 1 case was incorrectly predicted as '</w:t>
      </w:r>
      <w:proofErr w:type="gramStart"/>
      <w:r w:rsidRPr="00FD2899">
        <w:rPr>
          <w:rFonts w:ascii="Times New Roman" w:hAnsi="Times New Roman" w:cs="Times New Roman"/>
          <w:color w:val="000000" w:themeColor="text1"/>
          <w:sz w:val="24"/>
          <w:szCs w:val="24"/>
        </w:rPr>
        <w:t>Non Demented</w:t>
      </w:r>
      <w:proofErr w:type="gramEnd"/>
      <w:r w:rsidRPr="00FD2899">
        <w:rPr>
          <w:rFonts w:ascii="Times New Roman" w:hAnsi="Times New Roman" w:cs="Times New Roman"/>
          <w:color w:val="000000" w:themeColor="text1"/>
          <w:sz w:val="24"/>
          <w:szCs w:val="24"/>
        </w:rPr>
        <w:t>' when it was actually 'Demented'.</w:t>
      </w:r>
    </w:p>
    <w:p w14:paraId="60BF78C7" w14:textId="77777777" w:rsidR="00FD2899" w:rsidRPr="00FD2899" w:rsidRDefault="00FD2899" w:rsidP="00FD2899">
      <w:pPr>
        <w:pStyle w:val="ListParagraph"/>
        <w:numPr>
          <w:ilvl w:val="0"/>
          <w:numId w:val="13"/>
        </w:numPr>
        <w:jc w:val="both"/>
        <w:rPr>
          <w:rFonts w:ascii="Times New Roman" w:hAnsi="Times New Roman" w:cs="Times New Roman"/>
          <w:color w:val="000000" w:themeColor="text1"/>
          <w:sz w:val="24"/>
          <w:szCs w:val="24"/>
        </w:rPr>
      </w:pPr>
      <w:r w:rsidRPr="00FD2899">
        <w:rPr>
          <w:rFonts w:ascii="Times New Roman" w:hAnsi="Times New Roman" w:cs="Times New Roman"/>
          <w:color w:val="000000" w:themeColor="text1"/>
          <w:sz w:val="24"/>
          <w:szCs w:val="24"/>
        </w:rPr>
        <w:t>False Positives (FP): The top right square shows the number 6, indicating that 6 cases were incorrectly predicted as 'Demented' when they were actually '</w:t>
      </w:r>
      <w:proofErr w:type="gramStart"/>
      <w:r w:rsidRPr="00FD2899">
        <w:rPr>
          <w:rFonts w:ascii="Times New Roman" w:hAnsi="Times New Roman" w:cs="Times New Roman"/>
          <w:color w:val="000000" w:themeColor="text1"/>
          <w:sz w:val="24"/>
          <w:szCs w:val="24"/>
        </w:rPr>
        <w:t>Non Demented</w:t>
      </w:r>
      <w:proofErr w:type="gramEnd"/>
      <w:r w:rsidRPr="00FD2899">
        <w:rPr>
          <w:rFonts w:ascii="Times New Roman" w:hAnsi="Times New Roman" w:cs="Times New Roman"/>
          <w:color w:val="000000" w:themeColor="text1"/>
          <w:sz w:val="24"/>
          <w:szCs w:val="24"/>
        </w:rPr>
        <w:t>'.</w:t>
      </w:r>
    </w:p>
    <w:p w14:paraId="1E6C97FD" w14:textId="2C895B36" w:rsidR="00FD2899" w:rsidRDefault="00FD2899" w:rsidP="00FD2899">
      <w:pPr>
        <w:pStyle w:val="ListParagraph"/>
        <w:numPr>
          <w:ilvl w:val="0"/>
          <w:numId w:val="13"/>
        </w:numPr>
        <w:jc w:val="both"/>
        <w:rPr>
          <w:rFonts w:ascii="Times New Roman" w:hAnsi="Times New Roman" w:cs="Times New Roman"/>
          <w:color w:val="000000" w:themeColor="text1"/>
          <w:sz w:val="24"/>
          <w:szCs w:val="24"/>
        </w:rPr>
      </w:pPr>
      <w:r w:rsidRPr="00FD2899">
        <w:rPr>
          <w:rFonts w:ascii="Times New Roman" w:hAnsi="Times New Roman" w:cs="Times New Roman"/>
          <w:color w:val="000000" w:themeColor="text1"/>
          <w:sz w:val="24"/>
          <w:szCs w:val="24"/>
        </w:rPr>
        <w:t>True Negatives (TN): The bottom right square shows the number 16, indicating that 16 cases were correctly predicted as 'Demented'.</w:t>
      </w:r>
    </w:p>
    <w:p w14:paraId="41462990" w14:textId="77777777" w:rsidR="003A2D84" w:rsidRDefault="003A2D84" w:rsidP="003A2D84">
      <w:pPr>
        <w:jc w:val="both"/>
        <w:rPr>
          <w:rFonts w:ascii="Times New Roman" w:hAnsi="Times New Roman" w:cs="Times New Roman"/>
          <w:color w:val="000000" w:themeColor="text1"/>
          <w:sz w:val="24"/>
          <w:szCs w:val="24"/>
        </w:rPr>
      </w:pPr>
    </w:p>
    <w:p w14:paraId="2ED0CE68" w14:textId="32E15923" w:rsidR="003A2D84" w:rsidRPr="003A2D84" w:rsidRDefault="003A2D84" w:rsidP="003A2D84">
      <w:pPr>
        <w:jc w:val="both"/>
        <w:rPr>
          <w:rFonts w:ascii="Times New Roman" w:hAnsi="Times New Roman" w:cs="Times New Roman"/>
          <w:color w:val="000000" w:themeColor="text1"/>
          <w:sz w:val="24"/>
          <w:szCs w:val="24"/>
        </w:rPr>
      </w:pPr>
      <w:r w:rsidRPr="003A2D84">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e c</w:t>
      </w:r>
      <w:r w:rsidRPr="003A2D84">
        <w:rPr>
          <w:rFonts w:ascii="Times New Roman" w:hAnsi="Times New Roman" w:cs="Times New Roman"/>
          <w:color w:val="000000" w:themeColor="text1"/>
          <w:sz w:val="24"/>
          <w:szCs w:val="24"/>
        </w:rPr>
        <w:t xml:space="preserve">onfusion matrix </w:t>
      </w:r>
      <w:r>
        <w:rPr>
          <w:rFonts w:ascii="Times New Roman" w:hAnsi="Times New Roman" w:cs="Times New Roman"/>
          <w:color w:val="000000" w:themeColor="text1"/>
          <w:sz w:val="24"/>
          <w:szCs w:val="24"/>
        </w:rPr>
        <w:t>shows</w:t>
      </w:r>
      <w:r w:rsidRPr="003A2D84">
        <w:rPr>
          <w:rFonts w:ascii="Times New Roman" w:hAnsi="Times New Roman" w:cs="Times New Roman"/>
          <w:color w:val="000000" w:themeColor="text1"/>
          <w:sz w:val="24"/>
          <w:szCs w:val="24"/>
        </w:rPr>
        <w:t xml:space="preserve"> that the model has a relatively high number of true positive and true negative predictions, which suggests good predictive power, especially for correctly identifying 'Demented' individuals.</w:t>
      </w:r>
      <w:r>
        <w:rPr>
          <w:rFonts w:ascii="Times New Roman" w:hAnsi="Times New Roman" w:cs="Times New Roman"/>
          <w:color w:val="000000" w:themeColor="text1"/>
          <w:sz w:val="24"/>
          <w:szCs w:val="24"/>
        </w:rPr>
        <w:t xml:space="preserve"> So, we can conclude that model fits the data well. </w:t>
      </w:r>
    </w:p>
    <w:sectPr w:rsidR="003A2D84" w:rsidRPr="003A2D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5EA"/>
    <w:multiLevelType w:val="multilevel"/>
    <w:tmpl w:val="CE5A0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3014A"/>
    <w:multiLevelType w:val="multilevel"/>
    <w:tmpl w:val="2CB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72EE9"/>
    <w:multiLevelType w:val="multilevel"/>
    <w:tmpl w:val="A43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0CCB"/>
    <w:multiLevelType w:val="multilevel"/>
    <w:tmpl w:val="01127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91269"/>
    <w:multiLevelType w:val="multilevel"/>
    <w:tmpl w:val="FB0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928F0"/>
    <w:multiLevelType w:val="hybridMultilevel"/>
    <w:tmpl w:val="82E6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D7D37"/>
    <w:multiLevelType w:val="hybridMultilevel"/>
    <w:tmpl w:val="C19A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F85937"/>
    <w:multiLevelType w:val="multilevel"/>
    <w:tmpl w:val="9F643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6E58E0"/>
    <w:multiLevelType w:val="multilevel"/>
    <w:tmpl w:val="C5EA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36758"/>
    <w:multiLevelType w:val="hybridMultilevel"/>
    <w:tmpl w:val="60702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755489"/>
    <w:multiLevelType w:val="multilevel"/>
    <w:tmpl w:val="C3842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BD97D22"/>
    <w:multiLevelType w:val="multilevel"/>
    <w:tmpl w:val="88E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643D2"/>
    <w:multiLevelType w:val="multilevel"/>
    <w:tmpl w:val="2DFA1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7347570">
    <w:abstractNumId w:val="0"/>
  </w:num>
  <w:num w:numId="2" w16cid:durableId="758793271">
    <w:abstractNumId w:val="7"/>
  </w:num>
  <w:num w:numId="3" w16cid:durableId="479881090">
    <w:abstractNumId w:val="10"/>
  </w:num>
  <w:num w:numId="4" w16cid:durableId="81951330">
    <w:abstractNumId w:val="12"/>
  </w:num>
  <w:num w:numId="5" w16cid:durableId="932323290">
    <w:abstractNumId w:val="3"/>
  </w:num>
  <w:num w:numId="6" w16cid:durableId="543717523">
    <w:abstractNumId w:val="2"/>
  </w:num>
  <w:num w:numId="7" w16cid:durableId="940070441">
    <w:abstractNumId w:val="4"/>
  </w:num>
  <w:num w:numId="8" w16cid:durableId="406268595">
    <w:abstractNumId w:val="11"/>
  </w:num>
  <w:num w:numId="9" w16cid:durableId="1312830094">
    <w:abstractNumId w:val="8"/>
  </w:num>
  <w:num w:numId="10" w16cid:durableId="1699886931">
    <w:abstractNumId w:val="5"/>
  </w:num>
  <w:num w:numId="11" w16cid:durableId="1858614666">
    <w:abstractNumId w:val="6"/>
  </w:num>
  <w:num w:numId="12" w16cid:durableId="684787495">
    <w:abstractNumId w:val="1"/>
  </w:num>
  <w:num w:numId="13" w16cid:durableId="418018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EDD"/>
    <w:rsid w:val="00004BD5"/>
    <w:rsid w:val="00035332"/>
    <w:rsid w:val="000A3D7F"/>
    <w:rsid w:val="002537EC"/>
    <w:rsid w:val="00274F46"/>
    <w:rsid w:val="002F1FD1"/>
    <w:rsid w:val="003A2D84"/>
    <w:rsid w:val="005F5EDD"/>
    <w:rsid w:val="00A340AE"/>
    <w:rsid w:val="00B522E5"/>
    <w:rsid w:val="00CD6A89"/>
    <w:rsid w:val="00D067CB"/>
    <w:rsid w:val="00D3724F"/>
    <w:rsid w:val="00EA504C"/>
    <w:rsid w:val="00FB21D3"/>
    <w:rsid w:val="00FD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8AE1"/>
  <w15:docId w15:val="{EAE380F7-FD2C-A84F-BD66-B2F7C9C4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A340AE"/>
    <w:rPr>
      <w:b/>
      <w:bCs/>
    </w:rPr>
  </w:style>
  <w:style w:type="paragraph" w:styleId="ListParagraph">
    <w:name w:val="List Paragraph"/>
    <w:basedOn w:val="Normal"/>
    <w:uiPriority w:val="34"/>
    <w:qFormat/>
    <w:rsid w:val="00D067CB"/>
    <w:pPr>
      <w:ind w:left="720"/>
      <w:contextualSpacing/>
    </w:pPr>
  </w:style>
  <w:style w:type="paragraph" w:styleId="NormalWeb">
    <w:name w:val="Normal (Web)"/>
    <w:basedOn w:val="Normal"/>
    <w:uiPriority w:val="99"/>
    <w:semiHidden/>
    <w:unhideWhenUsed/>
    <w:rsid w:val="00FD289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99600">
      <w:bodyDiv w:val="1"/>
      <w:marLeft w:val="0"/>
      <w:marRight w:val="0"/>
      <w:marTop w:val="0"/>
      <w:marBottom w:val="0"/>
      <w:divBdr>
        <w:top w:val="none" w:sz="0" w:space="0" w:color="auto"/>
        <w:left w:val="none" w:sz="0" w:space="0" w:color="auto"/>
        <w:bottom w:val="none" w:sz="0" w:space="0" w:color="auto"/>
        <w:right w:val="none" w:sz="0" w:space="0" w:color="auto"/>
      </w:divBdr>
    </w:div>
    <w:div w:id="485360080">
      <w:bodyDiv w:val="1"/>
      <w:marLeft w:val="0"/>
      <w:marRight w:val="0"/>
      <w:marTop w:val="0"/>
      <w:marBottom w:val="0"/>
      <w:divBdr>
        <w:top w:val="none" w:sz="0" w:space="0" w:color="auto"/>
        <w:left w:val="none" w:sz="0" w:space="0" w:color="auto"/>
        <w:bottom w:val="none" w:sz="0" w:space="0" w:color="auto"/>
        <w:right w:val="none" w:sz="0" w:space="0" w:color="auto"/>
      </w:divBdr>
    </w:div>
    <w:div w:id="571545244">
      <w:bodyDiv w:val="1"/>
      <w:marLeft w:val="0"/>
      <w:marRight w:val="0"/>
      <w:marTop w:val="0"/>
      <w:marBottom w:val="0"/>
      <w:divBdr>
        <w:top w:val="none" w:sz="0" w:space="0" w:color="auto"/>
        <w:left w:val="none" w:sz="0" w:space="0" w:color="auto"/>
        <w:bottom w:val="none" w:sz="0" w:space="0" w:color="auto"/>
        <w:right w:val="none" w:sz="0" w:space="0" w:color="auto"/>
      </w:divBdr>
    </w:div>
    <w:div w:id="903684911">
      <w:bodyDiv w:val="1"/>
      <w:marLeft w:val="0"/>
      <w:marRight w:val="0"/>
      <w:marTop w:val="0"/>
      <w:marBottom w:val="0"/>
      <w:divBdr>
        <w:top w:val="none" w:sz="0" w:space="0" w:color="auto"/>
        <w:left w:val="none" w:sz="0" w:space="0" w:color="auto"/>
        <w:bottom w:val="none" w:sz="0" w:space="0" w:color="auto"/>
        <w:right w:val="none" w:sz="0" w:space="0" w:color="auto"/>
      </w:divBdr>
    </w:div>
    <w:div w:id="1413119735">
      <w:bodyDiv w:val="1"/>
      <w:marLeft w:val="0"/>
      <w:marRight w:val="0"/>
      <w:marTop w:val="0"/>
      <w:marBottom w:val="0"/>
      <w:divBdr>
        <w:top w:val="none" w:sz="0" w:space="0" w:color="auto"/>
        <w:left w:val="none" w:sz="0" w:space="0" w:color="auto"/>
        <w:bottom w:val="none" w:sz="0" w:space="0" w:color="auto"/>
        <w:right w:val="none" w:sz="0" w:space="0" w:color="auto"/>
      </w:divBdr>
    </w:div>
    <w:div w:id="1613708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AC31D-B4B8-41B4-9C1F-F28030B3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Venu Gopal</cp:lastModifiedBy>
  <cp:revision>9</cp:revision>
  <dcterms:created xsi:type="dcterms:W3CDTF">2023-11-12T02:05:00Z</dcterms:created>
  <dcterms:modified xsi:type="dcterms:W3CDTF">2023-11-12T22:00:00Z</dcterms:modified>
</cp:coreProperties>
</file>