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AIM 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tensorflow import keras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np.random.seed(42)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tf.set.random. seed(42)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fashion_mnist = keras.datasets.fashion_mnist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(X_train, y_train), (X_test, y_test) = fashion_mnist.load_data()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print(X_train.shape, X_test.shape)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X_train = X_train / 255.0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X_test = X_test / 255.0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plt.imshow(X_train[1], cmap='binary')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np.unique(y_test)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class_names = ['T-Shirt/Top", Trouser', 'Pullover', 'Dress', 'Coat', 'Sandal', 'Shirt', 'Sneaker', '8ag', 'Ankle Boot']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n_rows = 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n_cols = 10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plt.figure(figsize=(n_cols * 1.4, n_rows * 1.6))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row in range(n_rows):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for col in range(n_cols):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index = n_cols * row + col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plt.subplot(n_rows, n_cols, index + 1)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plt.imshow(X_train[index], cmap='binary', interpolation='nearest')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plt.axis('off')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plt.title(class_names[y_train[index]])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4991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(60000, 28, 28) (10000, 28, 28)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167313" cy="404938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4049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848350" cy="4962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