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EstateSync CRM Project Report</w:t>
      </w:r>
    </w:p>
    <w:p>
      <w:pPr>
        <w:spacing w:after="400"/>
      </w:pPr>
      <w:r>
        <w:rPr>
          <w:b/>
          <w:bCs/>
        </w:rPr>
        <w:t xml:space="preserve">Generated on: </w:t>
      </w:r>
      <w:r>
        <w:t xml:space="preserve">26/6/2026</w:t>
      </w:r>
    </w:p>
    <w:p>
      <w:pPr>
        <w:pStyle w:val="Heading1"/>
        <w:spacing w:after="200" w:before="200"/>
      </w:pPr>
      <w:r>
        <w:t xml:space="preserve">1. Executive Summary</w:t>
      </w:r>
    </w:p>
    <w:p>
      <w:r>
        <w:t xml:space="preserve">EstateSync is a comprehensive Customer Relationship Management (CRM) platform tailored for the real estate industry. It facilitates property management, lead tracking, and role-based access control across Administrators, Managers, and Agents. The system features a modern React frontend with Vite and a robust Spring Boot backend.</w:t>
      </w:r>
    </w:p>
    <w:p>
      <w:pPr>
        <w:pStyle w:val="Heading1"/>
        <w:spacing w:after="200" w:before="400"/>
      </w:pPr>
      <w:r>
        <w:t xml:space="preserve">2. Key Features Implemented</w:t>
      </w:r>
    </w:p>
    <w:p>
      <w:r>
        <w:rPr>
          <w:b/>
          <w:bCs/>
        </w:rPr>
        <w:t xml:space="preserve">• Lead Management: </w:t>
      </w:r>
      <w:r>
        <w:t xml:space="preserve">Public users can express interest in properties, generating 'Leads'. Managers assign these leads to agents, creating 'Opportunities'.</w:t>
      </w:r>
    </w:p>
    <w:p>
      <w:r>
        <w:rPr>
          <w:b/>
          <w:bCs/>
        </w:rPr>
        <w:t xml:space="preserve">• Role-Based Dashboards: </w:t>
      </w:r>
      <w:r>
        <w:t xml:space="preserve">Distinct dashboards for Admins, Managers, and Agents with tailored KPI metrics and data visibility.</w:t>
      </w:r>
    </w:p>
    <w:p>
      <w:r>
        <w:rPr>
          <w:b/>
          <w:bCs/>
        </w:rPr>
        <w:t xml:space="preserve">• Analytics Tracking: </w:t>
      </w:r>
      <w:r>
        <w:t xml:space="preserve">Advanced analytics featuring automated page visit tracking and a secure employee 'heartbeat' ping to monitor active sessions without abruptly logging users out from public pages.</w:t>
      </w:r>
    </w:p>
    <w:p>
      <w:r>
        <w:rPr>
          <w:b/>
          <w:bCs/>
        </w:rPr>
        <w:t xml:space="preserve">• Multi-Region Hierarchy: </w:t>
      </w:r>
      <w:r>
        <w:t xml:space="preserve">Properties and Managers are segmented by regions (e.g., Pune, Aurangabad). Enhanced assignment logic enables admins to bypass region locks when assigning a lead to a specific manager.</w:t>
      </w:r>
    </w:p>
    <w:p>
      <w:pPr>
        <w:pStyle w:val="Heading1"/>
        <w:spacing w:after="200" w:before="400"/>
      </w:pPr>
      <w:r>
        <w:t xml:space="preserve">3. Recent Technical Enhancements</w:t>
      </w:r>
    </w:p>
    <w:p>
      <w:r>
        <w:rPr>
          <w:b/>
          <w:bCs/>
        </w:rPr>
        <w:t xml:space="preserve">• UI Validations: </w:t>
      </w:r>
      <w:r>
        <w:t xml:space="preserve">Added confirmation modals for sensitive actions, such as when a Manager assigns an agent to an opportunity.</w:t>
      </w:r>
    </w:p>
    <w:p>
      <w:r>
        <w:rPr>
          <w:b/>
          <w:bCs/>
        </w:rPr>
        <w:t xml:space="preserve">• Session Management: </w:t>
      </w:r>
      <w:r>
        <w:t xml:space="preserve">Fixed token interceptors so expired background heartbeat requests do not forcefully redirect public homepage visitors to the staff login.</w:t>
      </w:r>
    </w:p>
    <w:p>
      <w:r>
        <w:rPr>
          <w:b/>
          <w:bCs/>
        </w:rPr>
        <w:t xml:space="preserve">• Backend Specifications: </w:t>
      </w:r>
      <w:r>
        <w:t xml:space="preserve">Refactored JPA specifications (LeadSpecification) to use dynamic 'OR' clauses, ensuring managers see both region-matched leads and explicitly assigned leads.</w:t>
      </w:r>
    </w:p>
    <w:p>
      <w:pPr>
        <w:pStyle w:val="Heading1"/>
        <w:spacing w:after="200" w:before="400"/>
      </w:pPr>
      <w:r>
        <w:t xml:space="preserve">4. Architecture Stack</w:t>
      </w:r>
    </w:p>
    <w:p>
      <w:r>
        <w:rPr>
          <w:b/>
          <w:bCs/>
        </w:rPr>
        <w:t xml:space="preserve">Frontend: </w:t>
      </w:r>
      <w:r>
        <w:t xml:space="preserve">React, Vite, Tailwind CSS, Recharts for data visualization, React Router for navigation.</w:t>
      </w:r>
    </w:p>
    <w:p>
      <w:r>
        <w:rPr>
          <w:b/>
          <w:bCs/>
        </w:rPr>
        <w:t xml:space="preserve">Backend: </w:t>
      </w:r>
      <w:r>
        <w:t xml:space="preserve">Java, Spring Boot, Spring Security (JWT authentication), Spring Data JPA.</w:t>
      </w:r>
    </w:p>
    <w:p>
      <w:r>
        <w:rPr>
          <w:b/>
          <w:bCs/>
        </w:rPr>
        <w:t xml:space="preserve">Database: </w:t>
      </w:r>
      <w:r>
        <w:t xml:space="preserve">Relational DB via JPA/Hibernate with comprehensive schema for Users, Regions, Properties, Leads, and Opportunities.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EstateSync CRM Project Report</dc:title>
  <dc:creator>EstateSync AI Assistant</dc:creator>
  <dc:description>Detailed report of features, architecture, and recent updates</dc:description>
  <cp:lastModifiedBy>Un-named</cp:lastModifiedBy>
  <cp:revision>1</cp:revision>
  <dcterms:created xsi:type="dcterms:W3CDTF">2026-06-25T20:19:13.604Z</dcterms:created>
  <dcterms:modified xsi:type="dcterms:W3CDTF">2026-06-25T20:19:13.604Z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