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rPr>
          <w:rFonts w:hint="eastAsia"/>
        </w:rPr>
      </w:pPr>
    </w:p>
    <w:p w:rsidR="00A35CE2" w:rsidRDefault="005A4C13">
      <w:pPr>
        <w:pStyle w:val="Textbody"/>
        <w:spacing w:before="46" w:after="0"/>
        <w:ind w:left="2502" w:right="2680"/>
        <w:jc w:val="center"/>
        <w:rPr>
          <w:rFonts w:ascii="Cambria, serif" w:hAnsi="Cambria, serif" w:hint="eastAsia"/>
          <w:b/>
          <w:sz w:val="32"/>
          <w:lang w:val="en-US"/>
        </w:rPr>
      </w:pPr>
      <w:r>
        <w:rPr>
          <w:rFonts w:ascii="Cambria, serif" w:hAnsi="Cambria, serif"/>
          <w:b/>
          <w:sz w:val="32"/>
          <w:lang w:val="en-US"/>
        </w:rPr>
        <w:t>Yazılım Test Dökümanı</w:t>
      </w:r>
    </w:p>
    <w:p w:rsidR="00A35CE2" w:rsidRDefault="005A4C13">
      <w:pPr>
        <w:pStyle w:val="Heading2"/>
        <w:spacing w:before="49" w:after="0"/>
        <w:ind w:left="2483" w:right="2680"/>
        <w:jc w:val="center"/>
        <w:rPr>
          <w:rFonts w:ascii="Cambria, serif" w:hAnsi="Cambria, serif" w:hint="eastAsia"/>
          <w:lang w:val="en-US"/>
        </w:rPr>
      </w:pPr>
      <w:r>
        <w:rPr>
          <w:rFonts w:ascii="Cambria, serif" w:hAnsi="Cambria, serif"/>
          <w:lang w:val="en-US"/>
        </w:rPr>
        <w:t>Versiyon 1.0</w:t>
      </w:r>
    </w:p>
    <w:p w:rsidR="00A35CE2" w:rsidRDefault="00A35CE2">
      <w:pPr>
        <w:pStyle w:val="Textbody"/>
        <w:rPr>
          <w:rFonts w:hint="eastAsia"/>
        </w:rPr>
      </w:pPr>
    </w:p>
    <w:p w:rsidR="00A35CE2" w:rsidRDefault="005A4C13">
      <w:pPr>
        <w:pStyle w:val="Textbody"/>
        <w:spacing w:after="0"/>
        <w:ind w:left="2502" w:right="2627"/>
        <w:jc w:val="center"/>
        <w:rPr>
          <w:rFonts w:hint="eastAsia"/>
        </w:rPr>
      </w:pPr>
      <w:r>
        <w:rPr>
          <w:rFonts w:ascii="Cambria, serif" w:hAnsi="Cambria, serif"/>
          <w:b/>
          <w:sz w:val="28"/>
          <w:lang w:val="en-US"/>
        </w:rPr>
        <w:t xml:space="preserve">Date: </w:t>
      </w:r>
      <w:r>
        <w:rPr>
          <w:rFonts w:ascii="Cambria, serif" w:hAnsi="Cambria, serif"/>
          <w:sz w:val="28"/>
          <w:lang w:val="en-US"/>
        </w:rPr>
        <w:t>26-12-2018</w:t>
      </w:r>
    </w:p>
    <w:p w:rsidR="00A35CE2" w:rsidRDefault="00A35CE2">
      <w:pPr>
        <w:pStyle w:val="Textbody"/>
        <w:rPr>
          <w:rFonts w:hint="eastAsia"/>
        </w:rPr>
      </w:pPr>
    </w:p>
    <w:p w:rsidR="00A35CE2" w:rsidRDefault="005A4C13">
      <w:pPr>
        <w:pStyle w:val="Heading2"/>
        <w:ind w:left="2940" w:firstLine="660"/>
        <w:rPr>
          <w:rFonts w:ascii="Cambria, serif" w:hAnsi="Cambria, serif" w:hint="eastAsia"/>
          <w:lang w:val="en-US"/>
        </w:rPr>
      </w:pPr>
      <w:r>
        <w:rPr>
          <w:rFonts w:ascii="Cambria, serif" w:hAnsi="Cambria, serif"/>
          <w:lang w:val="en-US"/>
        </w:rPr>
        <w:t>Stok Takip Sistemi</w:t>
      </w:r>
    </w:p>
    <w:p w:rsidR="00A35CE2" w:rsidRDefault="00A35CE2">
      <w:pPr>
        <w:pStyle w:val="Textbody"/>
        <w:rPr>
          <w:rFonts w:hint="eastAsia"/>
        </w:rPr>
      </w:pPr>
    </w:p>
    <w:p w:rsidR="00A35CE2" w:rsidRDefault="005A4C13">
      <w:pPr>
        <w:pStyle w:val="Textbody"/>
        <w:spacing w:after="0"/>
        <w:ind w:left="2502" w:right="2675"/>
        <w:jc w:val="center"/>
        <w:rPr>
          <w:rFonts w:ascii="Cambria, serif" w:hAnsi="Cambria, serif" w:hint="eastAsia"/>
          <w:b/>
          <w:sz w:val="28"/>
          <w:lang w:val="en-US"/>
        </w:rPr>
      </w:pPr>
      <w:r>
        <w:rPr>
          <w:rFonts w:ascii="Cambria, serif" w:hAnsi="Cambria, serif"/>
          <w:b/>
          <w:sz w:val="28"/>
          <w:lang w:val="en-US"/>
        </w:rPr>
        <w:t>Proje Takım</w:t>
      </w:r>
    </w:p>
    <w:p w:rsidR="00A35CE2" w:rsidRDefault="00A35CE2">
      <w:pPr>
        <w:pStyle w:val="Textbody"/>
        <w:spacing w:after="0"/>
        <w:ind w:left="2502" w:right="2675"/>
        <w:jc w:val="center"/>
        <w:rPr>
          <w:rFonts w:hint="eastAsia"/>
        </w:rPr>
      </w:pPr>
    </w:p>
    <w:p w:rsidR="00A35CE2" w:rsidRDefault="005A4C13">
      <w:pPr>
        <w:pStyle w:val="Textbody"/>
        <w:spacing w:after="0"/>
        <w:ind w:left="2502" w:right="2675"/>
        <w:jc w:val="center"/>
        <w:rPr>
          <w:rFonts w:ascii="Cambria, serif" w:hAnsi="Cambria, serif" w:hint="eastAsia"/>
          <w:b/>
          <w:sz w:val="28"/>
          <w:lang w:val="en-US"/>
        </w:rPr>
      </w:pPr>
      <w:r>
        <w:rPr>
          <w:rFonts w:ascii="Cambria, serif" w:hAnsi="Cambria, serif"/>
          <w:b/>
          <w:sz w:val="28"/>
          <w:lang w:val="en-US"/>
        </w:rPr>
        <w:t>Umut Can AĞIRTAŞ-162802024</w:t>
      </w:r>
    </w:p>
    <w:p w:rsidR="00A35CE2" w:rsidRDefault="005A4C13">
      <w:pPr>
        <w:pStyle w:val="Textbody"/>
        <w:spacing w:after="0"/>
        <w:ind w:left="2502" w:right="2675"/>
        <w:jc w:val="center"/>
        <w:rPr>
          <w:rFonts w:ascii="Cambria, serif" w:hAnsi="Cambria, serif" w:hint="eastAsia"/>
          <w:b/>
          <w:sz w:val="28"/>
          <w:lang w:val="en-US"/>
        </w:rPr>
      </w:pPr>
      <w:r>
        <w:rPr>
          <w:rFonts w:ascii="Cambria, serif" w:hAnsi="Cambria, serif"/>
          <w:b/>
          <w:sz w:val="28"/>
          <w:lang w:val="en-US"/>
        </w:rPr>
        <w:t>Bilal AKSAL</w:t>
      </w:r>
      <w:r>
        <w:rPr>
          <w:rFonts w:ascii="Cambria, serif" w:hAnsi="Cambria, serif"/>
          <w:b/>
          <w:sz w:val="28"/>
          <w:lang w:val="en-US"/>
        </w:rPr>
        <w:t xml:space="preserve"> -162802019</w:t>
      </w:r>
    </w:p>
    <w:p w:rsidR="00A35CE2" w:rsidRDefault="005A4C13">
      <w:pPr>
        <w:pStyle w:val="Textbody"/>
        <w:pageBreakBefore/>
        <w:spacing w:before="37" w:after="0"/>
        <w:ind w:left="619"/>
        <w:rPr>
          <w:rFonts w:ascii="Cambria, serif" w:hAnsi="Cambria, serif" w:hint="eastAsia"/>
          <w:b/>
          <w:sz w:val="36"/>
          <w:lang w:val="en-US"/>
        </w:rPr>
      </w:pPr>
      <w:r>
        <w:rPr>
          <w:rFonts w:ascii="Cambria, serif" w:hAnsi="Cambria, serif"/>
          <w:b/>
          <w:sz w:val="36"/>
          <w:lang w:val="en-US"/>
        </w:rPr>
        <w:lastRenderedPageBreak/>
        <w:t>İçindekiler</w:t>
      </w:r>
    </w:p>
    <w:p w:rsidR="00A35CE2" w:rsidRDefault="00A35CE2">
      <w:pPr>
        <w:pStyle w:val="Textbody"/>
        <w:rPr>
          <w:rFonts w:hint="eastAsia"/>
        </w:rPr>
      </w:pPr>
    </w:p>
    <w:p w:rsidR="00A35CE2" w:rsidRDefault="005A4C13">
      <w:pPr>
        <w:pStyle w:val="Textbody"/>
        <w:ind w:left="860" w:hanging="241"/>
        <w:rPr>
          <w:rFonts w:hint="eastAsia"/>
        </w:rPr>
      </w:pPr>
      <w:r>
        <w:rPr>
          <w:rFonts w:ascii="Cambria, serif" w:hAnsi="Cambria, serif"/>
          <w:b/>
          <w:sz w:val="28"/>
          <w:lang w:val="en-US"/>
        </w:rPr>
        <w:tab/>
        <w:t>1.</w:t>
      </w:r>
      <w:r>
        <w:rPr>
          <w:rFonts w:ascii="Cambria, serif" w:hAnsi="Cambria, serif"/>
          <w:b/>
          <w:sz w:val="28"/>
          <w:lang w:val="en-US"/>
        </w:rPr>
        <w:t xml:space="preserve"> </w:t>
      </w:r>
      <w:r>
        <w:rPr>
          <w:rFonts w:ascii="Cambria, serif" w:hAnsi="Cambria, serif"/>
          <w:b/>
          <w:sz w:val="30"/>
          <w:lang w:val="en-US"/>
        </w:rPr>
        <w:t>Giriş</w:t>
      </w:r>
    </w:p>
    <w:p w:rsidR="00A35CE2" w:rsidRDefault="005A4C13">
      <w:pPr>
        <w:pStyle w:val="Textbody"/>
        <w:spacing w:before="33"/>
        <w:ind w:hanging="432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 xml:space="preserve">                       </w:t>
      </w:r>
      <w:r>
        <w:rPr>
          <w:rFonts w:ascii="Cambria, serif" w:hAnsi="Cambria, serif"/>
          <w:sz w:val="26"/>
          <w:lang w:val="en-US"/>
        </w:rPr>
        <w:tab/>
        <w:t>1.1.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Genel Bakış</w:t>
      </w:r>
    </w:p>
    <w:p w:rsidR="00A35CE2" w:rsidRDefault="005A4C13">
      <w:pPr>
        <w:pStyle w:val="Textbody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 xml:space="preserve">                </w:t>
      </w:r>
      <w:r>
        <w:rPr>
          <w:rFonts w:ascii="Cambria, serif" w:hAnsi="Cambria, serif"/>
          <w:sz w:val="26"/>
          <w:lang w:val="en-US"/>
        </w:rPr>
        <w:tab/>
        <w:t>1.2.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Yaklaşımı</w:t>
      </w:r>
    </w:p>
    <w:p w:rsidR="00A35CE2" w:rsidRDefault="00A35CE2">
      <w:pPr>
        <w:pStyle w:val="Textbody"/>
        <w:rPr>
          <w:rFonts w:hint="eastAsia"/>
        </w:rPr>
      </w:pPr>
    </w:p>
    <w:p w:rsidR="00A35CE2" w:rsidRDefault="005A4C13">
      <w:pPr>
        <w:pStyle w:val="Textbody"/>
        <w:ind w:left="860" w:hanging="241"/>
        <w:rPr>
          <w:rFonts w:hint="eastAsia"/>
        </w:rPr>
      </w:pPr>
      <w:r>
        <w:rPr>
          <w:rFonts w:ascii="Cambria, serif" w:hAnsi="Cambria, serif"/>
          <w:b/>
          <w:sz w:val="28"/>
          <w:lang w:val="en-US"/>
        </w:rPr>
        <w:tab/>
        <w:t>2.</w:t>
      </w:r>
      <w:r>
        <w:rPr>
          <w:rFonts w:ascii="Cambria, serif" w:hAnsi="Cambria, serif"/>
          <w:b/>
          <w:sz w:val="28"/>
          <w:lang w:val="en-US"/>
        </w:rPr>
        <w:t xml:space="preserve"> </w:t>
      </w:r>
      <w:r>
        <w:rPr>
          <w:rFonts w:ascii="Cambria, serif" w:hAnsi="Cambria, serif"/>
          <w:b/>
          <w:sz w:val="28"/>
          <w:lang w:val="en-US"/>
        </w:rPr>
        <w:t>TEST PLAN</w:t>
      </w:r>
    </w:p>
    <w:p w:rsidR="00A35CE2" w:rsidRDefault="005A4C13">
      <w:pPr>
        <w:pStyle w:val="Textbody"/>
        <w:spacing w:before="30" w:line="252" w:lineRule="atLeast"/>
        <w:ind w:hanging="432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 xml:space="preserve">                       </w:t>
      </w:r>
      <w:r>
        <w:rPr>
          <w:rFonts w:ascii="Cambria, serif" w:hAnsi="Cambria, serif"/>
          <w:sz w:val="26"/>
          <w:lang w:val="en-US"/>
        </w:rPr>
        <w:tab/>
        <w:t>2.1.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Edilecek Özellikler</w:t>
      </w:r>
    </w:p>
    <w:p w:rsidR="00A35CE2" w:rsidRDefault="005A4C13">
      <w:pPr>
        <w:pStyle w:val="Textbody"/>
        <w:spacing w:line="252" w:lineRule="atLeast"/>
        <w:ind w:hanging="432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 xml:space="preserve">                       </w:t>
      </w:r>
      <w:r>
        <w:rPr>
          <w:rFonts w:ascii="Cambria, serif" w:hAnsi="Cambria, serif"/>
          <w:sz w:val="26"/>
          <w:lang w:val="en-US"/>
        </w:rPr>
        <w:tab/>
        <w:t>2.2.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Edilmeyecek Özellikler</w:t>
      </w:r>
    </w:p>
    <w:p w:rsidR="00A35CE2" w:rsidRDefault="00A35CE2">
      <w:pPr>
        <w:pStyle w:val="Textbody"/>
        <w:rPr>
          <w:rFonts w:hint="eastAsia"/>
        </w:rPr>
      </w:pPr>
    </w:p>
    <w:p w:rsidR="00A35CE2" w:rsidRDefault="005A4C13">
      <w:pPr>
        <w:pStyle w:val="Textbody"/>
        <w:spacing w:line="241" w:lineRule="atLeast"/>
        <w:ind w:left="860" w:hanging="241"/>
        <w:rPr>
          <w:rFonts w:hint="eastAsia"/>
        </w:rPr>
      </w:pPr>
      <w:r>
        <w:rPr>
          <w:rFonts w:ascii="Cambria, serif" w:hAnsi="Cambria, serif"/>
          <w:b/>
          <w:sz w:val="28"/>
          <w:lang w:val="en-US"/>
        </w:rPr>
        <w:tab/>
        <w:t>3.</w:t>
      </w:r>
      <w:r>
        <w:rPr>
          <w:rFonts w:ascii="Cambria, serif" w:hAnsi="Cambria, serif"/>
          <w:b/>
          <w:sz w:val="28"/>
          <w:lang w:val="en-US"/>
        </w:rPr>
        <w:t xml:space="preserve"> </w:t>
      </w:r>
      <w:r>
        <w:rPr>
          <w:rFonts w:ascii="Cambria, serif" w:hAnsi="Cambria, serif"/>
          <w:b/>
          <w:sz w:val="28"/>
          <w:lang w:val="en-US"/>
        </w:rPr>
        <w:t>TEST CASES</w:t>
      </w:r>
    </w:p>
    <w:p w:rsidR="00A35CE2" w:rsidRDefault="005A4C13">
      <w:pPr>
        <w:pStyle w:val="Textbody"/>
        <w:spacing w:before="33" w:after="0" w:line="192" w:lineRule="auto"/>
        <w:ind w:right="4043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 xml:space="preserve">               </w:t>
      </w:r>
      <w:r>
        <w:rPr>
          <w:rFonts w:ascii="Cambria, serif" w:hAnsi="Cambria, serif"/>
          <w:sz w:val="26"/>
          <w:lang w:val="en-US"/>
        </w:rPr>
        <w:tab/>
        <w:t>3.1.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Case: Kullanıcı Giriş Testi</w:t>
      </w:r>
    </w:p>
    <w:p w:rsidR="00A35CE2" w:rsidRDefault="005A4C13">
      <w:pPr>
        <w:pStyle w:val="Textbody"/>
        <w:spacing w:before="33" w:after="0" w:line="192" w:lineRule="auto"/>
        <w:ind w:right="4043"/>
        <w:jc w:val="both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 xml:space="preserve">               </w:t>
      </w:r>
      <w:r>
        <w:rPr>
          <w:rFonts w:ascii="Cambria, serif" w:hAnsi="Cambria, serif"/>
          <w:sz w:val="26"/>
          <w:lang w:val="en-US"/>
        </w:rPr>
        <w:tab/>
        <w:t>3.2.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Case:Stoğa Ürün E</w:t>
      </w:r>
      <w:r>
        <w:rPr>
          <w:rFonts w:ascii="Cambria, serif" w:hAnsi="Cambria, serif"/>
          <w:sz w:val="26"/>
          <w:lang w:val="en-US"/>
        </w:rPr>
        <w:t xml:space="preserve">kleme Testi                </w:t>
      </w:r>
    </w:p>
    <w:p w:rsidR="00A35CE2" w:rsidRDefault="005A4C13">
      <w:pPr>
        <w:pStyle w:val="Textbody"/>
        <w:spacing w:before="33" w:after="0" w:line="192" w:lineRule="auto"/>
        <w:ind w:right="4043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 xml:space="preserve">               </w:t>
      </w:r>
      <w:r>
        <w:rPr>
          <w:rFonts w:ascii="Cambria, serif" w:hAnsi="Cambria, serif"/>
          <w:sz w:val="26"/>
          <w:lang w:val="en-US"/>
        </w:rPr>
        <w:tab/>
        <w:t>3.3.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Case: Atık  Oluşturma  Testi</w:t>
      </w:r>
    </w:p>
    <w:p w:rsidR="00A35CE2" w:rsidRDefault="00A35CE2">
      <w:pPr>
        <w:pStyle w:val="Textbody"/>
        <w:spacing w:before="33" w:after="0" w:line="192" w:lineRule="auto"/>
        <w:ind w:left="1047" w:right="4043"/>
        <w:rPr>
          <w:rFonts w:hint="eastAsia"/>
        </w:rPr>
      </w:pPr>
    </w:p>
    <w:p w:rsidR="00A35CE2" w:rsidRDefault="005A4C13">
      <w:pPr>
        <w:pStyle w:val="Heading1"/>
        <w:pageBreakBefore/>
        <w:spacing w:before="26" w:after="140"/>
        <w:rPr>
          <w:rFonts w:hint="eastAsia"/>
        </w:rPr>
      </w:pPr>
      <w:r>
        <w:rPr>
          <w:rFonts w:ascii="Cambria, serif" w:hAnsi="Cambria, serif"/>
          <w:lang w:val="en-US"/>
        </w:rPr>
        <w:lastRenderedPageBreak/>
        <w:t>1.</w:t>
      </w:r>
      <w:r>
        <w:rPr>
          <w:rFonts w:ascii="Cambria, serif" w:hAnsi="Cambria, serif"/>
          <w:lang w:val="en-US"/>
        </w:rPr>
        <w:t xml:space="preserve"> </w:t>
      </w:r>
      <w:r>
        <w:rPr>
          <w:rFonts w:ascii="Cambria, serif" w:hAnsi="Cambria, serif"/>
          <w:lang w:val="en-US"/>
        </w:rPr>
        <w:t>Giriş</w:t>
      </w:r>
    </w:p>
    <w:p w:rsidR="00A35CE2" w:rsidRDefault="005A4C13">
      <w:pPr>
        <w:pStyle w:val="Heading4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>1.1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Genel Bakış</w:t>
      </w:r>
    </w:p>
    <w:p w:rsidR="00A35CE2" w:rsidRDefault="005A4C13">
      <w:pPr>
        <w:pStyle w:val="Textbody"/>
        <w:spacing w:line="264" w:lineRule="atLeast"/>
        <w:ind w:left="240"/>
        <w:jc w:val="both"/>
        <w:rPr>
          <w:rFonts w:ascii="Calibri, sans-serif" w:hAnsi="Calibri, sans-serif" w:hint="eastAsia"/>
          <w:lang w:val="en-US"/>
        </w:rPr>
      </w:pPr>
      <w:r>
        <w:rPr>
          <w:rFonts w:ascii="Calibri, sans-serif" w:hAnsi="Calibri, sans-serif"/>
          <w:lang w:val="en-US"/>
        </w:rPr>
        <w:t>Bu YTD dokümanı Stok Takip Yönetim Sistemi masaüstü yazılımlarının uygunluğunu belirlemek için yapılacak olan kullanıcı testi faaliyetlerini anlatmaktadır.</w:t>
      </w:r>
    </w:p>
    <w:p w:rsidR="00A35CE2" w:rsidRDefault="005A4C13">
      <w:pPr>
        <w:pStyle w:val="Heading4"/>
        <w:spacing w:before="152" w:after="0"/>
        <w:ind w:left="644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 xml:space="preserve">1.2 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Yaklaşımı</w:t>
      </w:r>
    </w:p>
    <w:p w:rsidR="00A35CE2" w:rsidRDefault="005A4C13">
      <w:pPr>
        <w:pStyle w:val="Textbody"/>
        <w:spacing w:after="0"/>
        <w:ind w:left="240" w:right="584"/>
        <w:jc w:val="both"/>
        <w:rPr>
          <w:rFonts w:ascii="Calibri, sans-serif" w:hAnsi="Calibri, sans-serif" w:hint="eastAsia"/>
          <w:lang w:val="en-US"/>
        </w:rPr>
      </w:pPr>
      <w:r>
        <w:rPr>
          <w:rFonts w:ascii="Calibri, sans-serif" w:hAnsi="Calibri, sans-serif"/>
          <w:lang w:val="en-US"/>
        </w:rPr>
        <w:t>Stok Takip Sistemi</w:t>
      </w:r>
      <w:r>
        <w:rPr>
          <w:rFonts w:ascii="Calibri, sans-serif" w:hAnsi="Calibri, sans-serif"/>
          <w:lang w:val="en-US"/>
        </w:rPr>
        <w:t xml:space="preserve"> masaüstü yazılım bileşenlerinin tamamı risk Seviyelerine göre sınıflandırılmış, test edilecek ve edilmeyecek bileşenler bu dokümanda verilmiştir.</w:t>
      </w:r>
    </w:p>
    <w:p w:rsidR="00A35CE2" w:rsidRDefault="005A4C13">
      <w:pPr>
        <w:pStyle w:val="Textbody"/>
        <w:spacing w:after="0"/>
        <w:ind w:left="240" w:right="917"/>
        <w:jc w:val="both"/>
        <w:rPr>
          <w:rFonts w:ascii="Calibri, sans-serif" w:hAnsi="Calibri, sans-serif" w:hint="eastAsia"/>
          <w:lang w:val="en-US"/>
        </w:rPr>
      </w:pPr>
      <w:r>
        <w:rPr>
          <w:rFonts w:ascii="Calibri, sans-serif" w:hAnsi="Calibri, sans-serif"/>
          <w:lang w:val="en-US"/>
        </w:rPr>
        <w:t xml:space="preserve">Test işlemleri, 3.TEST CASES bölümünde sırası ile verilen tanım ve kısıtlamalar doğrultusunda yapılarak Stok </w:t>
      </w:r>
      <w:r>
        <w:rPr>
          <w:rFonts w:ascii="Calibri, sans-serif" w:hAnsi="Calibri, sans-serif"/>
          <w:lang w:val="en-US"/>
        </w:rPr>
        <w:t>Takip Sistemi Test Raporu’ dokümanı hazırlanacaktır.</w:t>
      </w:r>
    </w:p>
    <w:p w:rsidR="00A35CE2" w:rsidRDefault="00A35CE2">
      <w:pPr>
        <w:pStyle w:val="Textbody"/>
        <w:spacing w:after="0" w:line="194" w:lineRule="auto"/>
        <w:ind w:left="240" w:right="917"/>
        <w:rPr>
          <w:rFonts w:hint="eastAsia"/>
        </w:rPr>
      </w:pPr>
    </w:p>
    <w:p w:rsidR="00A35CE2" w:rsidRDefault="005A4C13">
      <w:pPr>
        <w:pStyle w:val="Heading1"/>
        <w:rPr>
          <w:rFonts w:hint="eastAsia"/>
        </w:rPr>
      </w:pPr>
      <w:r>
        <w:rPr>
          <w:rFonts w:ascii="Cambria, serif" w:hAnsi="Cambria, serif"/>
          <w:lang w:val="en-US"/>
        </w:rPr>
        <w:t>2.</w:t>
      </w:r>
      <w:r>
        <w:rPr>
          <w:rFonts w:ascii="Cambria, serif" w:hAnsi="Cambria, serif"/>
          <w:lang w:val="en-US"/>
        </w:rPr>
        <w:t xml:space="preserve"> </w:t>
      </w:r>
      <w:r>
        <w:rPr>
          <w:rFonts w:ascii="Cambria, serif" w:hAnsi="Cambria, serif"/>
          <w:lang w:val="en-US"/>
        </w:rPr>
        <w:t>TEST PLAN</w:t>
      </w:r>
    </w:p>
    <w:p w:rsidR="00A35CE2" w:rsidRDefault="005A4C13">
      <w:pPr>
        <w:pStyle w:val="Heading4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>2.1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Edilecek Özellikler</w:t>
      </w:r>
    </w:p>
    <w:tbl>
      <w:tblPr>
        <w:tblW w:w="3048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048"/>
      </w:tblGrid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2.1.1 Kullanıcı Giriş Eylemi Testi</w:t>
            </w:r>
          </w:p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2.1.2 Stoğa Ürün Ekleme Eylemi Testi</w:t>
            </w:r>
          </w:p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2.1.3 Atık Oluşturma Eylemi Testi</w:t>
            </w:r>
          </w:p>
        </w:tc>
      </w:tr>
    </w:tbl>
    <w:p w:rsidR="00A35CE2" w:rsidRDefault="00A35CE2">
      <w:pPr>
        <w:pStyle w:val="Textbody"/>
        <w:rPr>
          <w:rFonts w:hint="eastAsia"/>
        </w:rPr>
      </w:pPr>
    </w:p>
    <w:p w:rsidR="00A35CE2" w:rsidRDefault="005A4C13">
      <w:pPr>
        <w:pStyle w:val="Heading4"/>
        <w:spacing w:before="152" w:after="0"/>
        <w:ind w:left="644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>2.2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Edilmeyecek Özellikler</w:t>
      </w:r>
    </w:p>
    <w:p w:rsidR="00A35CE2" w:rsidRDefault="005A4C13">
      <w:pPr>
        <w:pStyle w:val="Textbody"/>
        <w:spacing w:after="0"/>
        <w:ind w:left="240" w:right="917"/>
        <w:rPr>
          <w:rFonts w:ascii="Calibri, sans-serif" w:hAnsi="Calibri, sans-serif" w:hint="eastAsia"/>
          <w:lang w:val="en-US"/>
        </w:rPr>
      </w:pPr>
      <w:r>
        <w:rPr>
          <w:rFonts w:ascii="Calibri, sans-serif" w:hAnsi="Calibri, sans-serif"/>
          <w:lang w:val="en-US"/>
        </w:rPr>
        <w:t>Aşağıdaki eylemler çok düşük risk seviyesinde bulundukları için test edilmeyeceklerdir.</w:t>
      </w:r>
    </w:p>
    <w:p w:rsidR="00A35CE2" w:rsidRDefault="00A35CE2">
      <w:pPr>
        <w:pStyle w:val="Textbody"/>
        <w:spacing w:after="0"/>
        <w:ind w:left="240" w:right="917"/>
        <w:rPr>
          <w:rFonts w:hint="eastAsia"/>
        </w:rPr>
      </w:pPr>
    </w:p>
    <w:p w:rsidR="00A35CE2" w:rsidRDefault="005A4C13">
      <w:pPr>
        <w:pStyle w:val="Textbody"/>
        <w:spacing w:after="0"/>
        <w:ind w:left="240" w:right="917"/>
        <w:rPr>
          <w:rFonts w:ascii="Calibri, sans-serif" w:hAnsi="Calibri, sans-serif" w:hint="eastAsia"/>
          <w:lang w:val="en-US"/>
        </w:rPr>
      </w:pPr>
      <w:r>
        <w:rPr>
          <w:rFonts w:ascii="Calibri, sans-serif" w:hAnsi="Calibri, sans-serif"/>
          <w:lang w:val="en-US"/>
        </w:rPr>
        <w:t>2.2.1 Stok Görüntüleme Eylemi</w:t>
      </w:r>
    </w:p>
    <w:p w:rsidR="00A35CE2" w:rsidRDefault="005A4C13">
      <w:pPr>
        <w:pStyle w:val="Textbody"/>
        <w:spacing w:after="0"/>
        <w:ind w:left="240" w:right="917"/>
        <w:rPr>
          <w:rFonts w:ascii="Calibri, sans-serif" w:hAnsi="Calibri, sans-serif" w:hint="eastAsia"/>
          <w:lang w:val="en-US"/>
        </w:rPr>
      </w:pPr>
      <w:r>
        <w:rPr>
          <w:rFonts w:ascii="Calibri, sans-serif" w:hAnsi="Calibri, sans-serif"/>
          <w:lang w:val="en-US"/>
        </w:rPr>
        <w:t>2.2.2 Rapor Görüntüleme Eylemi</w:t>
      </w:r>
    </w:p>
    <w:p w:rsidR="00A35CE2" w:rsidRDefault="00A35CE2">
      <w:pPr>
        <w:pStyle w:val="Textbody"/>
        <w:spacing w:after="0"/>
        <w:ind w:left="240" w:right="917"/>
        <w:rPr>
          <w:rFonts w:hint="eastAsia"/>
        </w:rPr>
      </w:pPr>
    </w:p>
    <w:p w:rsidR="00A35CE2" w:rsidRDefault="005A4C13">
      <w:pPr>
        <w:pStyle w:val="Heading1"/>
        <w:pageBreakBefore/>
        <w:rPr>
          <w:rFonts w:hint="eastAsia"/>
        </w:rPr>
      </w:pPr>
      <w:r>
        <w:rPr>
          <w:rFonts w:ascii="Cambria, serif" w:hAnsi="Cambria, serif"/>
          <w:lang w:val="en-US"/>
        </w:rPr>
        <w:lastRenderedPageBreak/>
        <w:t>3.</w:t>
      </w:r>
      <w:r>
        <w:rPr>
          <w:rFonts w:ascii="Cambria, serif" w:hAnsi="Cambria, serif"/>
          <w:lang w:val="en-US"/>
        </w:rPr>
        <w:t xml:space="preserve"> </w:t>
      </w:r>
      <w:r>
        <w:rPr>
          <w:rFonts w:ascii="Cambria, serif" w:hAnsi="Cambria, serif"/>
          <w:lang w:val="en-US"/>
        </w:rPr>
        <w:t>TEST CASES</w:t>
      </w:r>
    </w:p>
    <w:p w:rsidR="00A35CE2" w:rsidRDefault="005A4C13">
      <w:pPr>
        <w:pStyle w:val="Heading4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>3.1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Case: Kullanıcı Giriş Eylemi Testi</w:t>
      </w:r>
    </w:p>
    <w:tbl>
      <w:tblPr>
        <w:tblW w:w="7920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08"/>
        <w:gridCol w:w="5712"/>
      </w:tblGrid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Risk Level</w:t>
            </w:r>
          </w:p>
        </w:tc>
        <w:tc>
          <w:tcPr>
            <w:tcW w:w="57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Yüksek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Purpose</w:t>
            </w:r>
          </w:p>
        </w:tc>
        <w:tc>
          <w:tcPr>
            <w:tcW w:w="57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Bu test durumunda kullanıcının sisteme giriş eyleminin test edilmesini amaçlanmaktadır.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Inputs</w:t>
            </w:r>
          </w:p>
        </w:tc>
        <w:tc>
          <w:tcPr>
            <w:tcW w:w="57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 adı bilgisi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 parola bilgisi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 giriş butonunun tetiklenmesi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Expected outputs</w:t>
            </w:r>
          </w:p>
        </w:tc>
        <w:tc>
          <w:tcPr>
            <w:tcW w:w="57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Bu test durumunun beklenen çıktısı, kullanıcının sisteme başarılı bir şekilde giriş yaparak kullanıcı türüne bağlı olan ekrana yönlendirilmesidir</w:t>
            </w:r>
            <w:r>
              <w:rPr>
                <w:rFonts w:ascii="Calibri, sans-serif" w:hAnsi="Calibri, sans-serif"/>
                <w:lang w:val="en-US"/>
              </w:rPr>
              <w:t>.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Pass Criterias</w:t>
            </w:r>
          </w:p>
        </w:tc>
        <w:tc>
          <w:tcPr>
            <w:tcW w:w="57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kullanıcı adı alanına metinsel ve sayısal text değerinin belirtilmesi.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parola alanına tüm karakterlerden oluşabilen parola değerinin belirtilmesi.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 xml:space="preserve">Belirtilen kullanıcı adı ve parola değerlerinin sistemde </w:t>
            </w:r>
            <w:r>
              <w:rPr>
                <w:rFonts w:ascii="Calibri, sans-serif" w:hAnsi="Calibri, sans-serif"/>
                <w:lang w:val="en-US"/>
              </w:rPr>
              <w:t>kayıtlı olan değerler ile eşleşmesi.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kullanıcı adı ve parola alanına uygun değerler dışında değer belirtmesi.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Fail Criterias</w:t>
            </w:r>
          </w:p>
        </w:tc>
        <w:tc>
          <w:tcPr>
            <w:tcW w:w="57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Belirtilen değerlerin sisteme kayıtlı değerlerle eşleşmemesi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Sistemin herhangi bir teknik nedenle veri tabanı bağlantı işlemini gerçekleştirmemiş olması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Test Procedure</w:t>
            </w:r>
          </w:p>
        </w:tc>
        <w:tc>
          <w:tcPr>
            <w:tcW w:w="57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Test kullanıcısı, yazılımı, desteklenen sistem ve cihazlarda çalıştırarak belirtilen girdilerle testi gerçekleştirmelidir. Test işlemini tamamladık</w:t>
            </w:r>
            <w:r>
              <w:rPr>
                <w:rFonts w:ascii="Calibri, sans-serif" w:hAnsi="Calibri, sans-serif"/>
                <w:lang w:val="en-US"/>
              </w:rPr>
              <w:t>tan sonra test sonucunu Pass/Fail olarak belirterek nedenleri ile birlikte raporlamalıdır.</w:t>
            </w:r>
          </w:p>
        </w:tc>
      </w:tr>
    </w:tbl>
    <w:p w:rsidR="00A35CE2" w:rsidRDefault="00A35CE2">
      <w:pPr>
        <w:pStyle w:val="Textbody"/>
        <w:rPr>
          <w:rFonts w:hint="eastAsia"/>
        </w:rPr>
      </w:pPr>
    </w:p>
    <w:p w:rsidR="00A35CE2" w:rsidRDefault="00A35CE2">
      <w:pPr>
        <w:pStyle w:val="Textbody"/>
        <w:pageBreakBefore/>
        <w:rPr>
          <w:rFonts w:hint="eastAsia"/>
        </w:rPr>
      </w:pPr>
    </w:p>
    <w:p w:rsidR="00A35CE2" w:rsidRDefault="005A4C13">
      <w:pPr>
        <w:pStyle w:val="Heading4"/>
        <w:spacing w:before="152" w:after="0"/>
        <w:ind w:left="644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>3.2</w:t>
      </w:r>
      <w:r>
        <w:rPr>
          <w:rFonts w:ascii="Cambria, serif" w:hAnsi="Cambria, serif"/>
          <w:sz w:val="26"/>
          <w:lang w:val="en-US"/>
        </w:rPr>
        <w:t xml:space="preserve"> </w:t>
      </w:r>
      <w:r>
        <w:rPr>
          <w:rFonts w:ascii="Cambria, serif" w:hAnsi="Cambria, serif"/>
          <w:sz w:val="26"/>
          <w:lang w:val="en-US"/>
        </w:rPr>
        <w:t>Test Case:Stoğa Ürün Ekleme Eylemi Testi</w:t>
      </w:r>
    </w:p>
    <w:tbl>
      <w:tblPr>
        <w:tblW w:w="7920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28"/>
        <w:gridCol w:w="5592"/>
      </w:tblGrid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Risk Level</w:t>
            </w:r>
          </w:p>
        </w:tc>
        <w:tc>
          <w:tcPr>
            <w:tcW w:w="55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Yüksek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Purpose</w:t>
            </w:r>
          </w:p>
        </w:tc>
        <w:tc>
          <w:tcPr>
            <w:tcW w:w="55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Bu test durumunda kullanıcının stoğa ürün</w:t>
            </w:r>
            <w:r>
              <w:rPr>
                <w:rFonts w:ascii="Calibri, sans-serif" w:hAnsi="Calibri, sans-serif"/>
                <w:lang w:val="en-US"/>
              </w:rPr>
              <w:t xml:space="preserve"> ekleme eyleminin test edilmesini amaçlanmaktadır.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Inputs</w:t>
            </w:r>
          </w:p>
        </w:tc>
        <w:tc>
          <w:tcPr>
            <w:tcW w:w="55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personel listesinden personeli seçmesi.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parça listesinden parçayı seçmesi.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butonu tetiklemesi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Expected outputs</w:t>
            </w:r>
          </w:p>
        </w:tc>
        <w:tc>
          <w:tcPr>
            <w:tcW w:w="55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Bu test durumunun beklenen çıktısı, kullanıcının stoğa başarılı bir şekilde ürün ekleme yapmasıdır.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Pass Criterias</w:t>
            </w:r>
          </w:p>
        </w:tc>
        <w:tc>
          <w:tcPr>
            <w:tcW w:w="55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parçanın hazır veya topl</w:t>
            </w:r>
            <w:r>
              <w:rPr>
                <w:rFonts w:ascii="Calibri, sans-serif" w:hAnsi="Calibri, sans-serif"/>
                <w:lang w:val="en-US"/>
              </w:rPr>
              <w:t>ama olduğunu doğru belirtmesi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personel listesinden doğru personeli seçmesi.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parça listesinden doğru parçayı seçmesi.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Sistemdeki kayıtların birbiri ile eşleşmesi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Fail Criterias</w:t>
            </w:r>
          </w:p>
        </w:tc>
        <w:tc>
          <w:tcPr>
            <w:tcW w:w="55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parçanın hazır veya toplama olduğunu yanlış belirtmesi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</w:t>
            </w:r>
            <w:r>
              <w:rPr>
                <w:rFonts w:ascii="Calibri, sans-serif" w:hAnsi="Calibri, sans-serif"/>
                <w:lang w:val="en-US"/>
              </w:rPr>
              <w:t>ıcının personel listesinden yanlış personeli seçmesi.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parça listesinden yanlış parçayı seçmesi.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Sistemdeki kayıtların birbiri ile eşleşmemesi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Test Procedure</w:t>
            </w:r>
          </w:p>
        </w:tc>
        <w:tc>
          <w:tcPr>
            <w:tcW w:w="55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Test kullanıcısı, yazılımı, desteklenen sistem ve cihazlarda çalıştırarak belirtilen girdilerle testi gerçekleştirmelidir. Test işlemini</w:t>
            </w:r>
            <w:r>
              <w:rPr>
                <w:rFonts w:ascii="Calibri, sans-serif" w:hAnsi="Calibri, sans-serif"/>
                <w:lang w:val="en-US"/>
              </w:rPr>
              <w:t xml:space="preserve"> tamamladıktan sonra test sonucunu Pass/Fail olarak belirterek nedenleri ile birlikte raporlamalıdır.</w:t>
            </w:r>
          </w:p>
        </w:tc>
      </w:tr>
    </w:tbl>
    <w:p w:rsidR="00A35CE2" w:rsidRDefault="005A4C13">
      <w:pPr>
        <w:pStyle w:val="Textbody"/>
        <w:spacing w:line="194" w:lineRule="auto"/>
        <w:ind w:right="917"/>
        <w:rPr>
          <w:rFonts w:hint="eastAsia"/>
        </w:rPr>
      </w:pPr>
      <w:r>
        <w:t> </w:t>
      </w:r>
    </w:p>
    <w:p w:rsidR="00A35CE2" w:rsidRDefault="005A4C13">
      <w:pPr>
        <w:pStyle w:val="Textbody"/>
        <w:pageBreakBefore/>
        <w:rPr>
          <w:rFonts w:hint="eastAsia"/>
        </w:rPr>
      </w:pPr>
      <w:r>
        <w:lastRenderedPageBreak/>
        <w:t> </w:t>
      </w:r>
    </w:p>
    <w:p w:rsidR="00A35CE2" w:rsidRDefault="005A4C13">
      <w:pPr>
        <w:pStyle w:val="Heading4"/>
        <w:spacing w:before="152" w:after="0"/>
        <w:ind w:left="644"/>
        <w:rPr>
          <w:rFonts w:hint="eastAsia"/>
        </w:rPr>
      </w:pPr>
      <w:r>
        <w:rPr>
          <w:rFonts w:ascii="Cambria, serif" w:hAnsi="Cambria, serif"/>
          <w:sz w:val="26"/>
          <w:lang w:val="en-US"/>
        </w:rPr>
        <w:t>3.3</w:t>
      </w:r>
      <w:r>
        <w:rPr>
          <w:rFonts w:ascii="Cambria, serif" w:hAnsi="Cambria, serif"/>
          <w:sz w:val="26"/>
          <w:lang w:val="en-US"/>
        </w:rPr>
        <w:t xml:space="preserve">  </w:t>
      </w:r>
      <w:r>
        <w:rPr>
          <w:rFonts w:ascii="Cambria, serif" w:hAnsi="Cambria, serif"/>
          <w:sz w:val="26"/>
          <w:lang w:val="en-US"/>
        </w:rPr>
        <w:t>Test Case: Atık Oluşturma Eylemi Testi</w:t>
      </w:r>
    </w:p>
    <w:tbl>
      <w:tblPr>
        <w:tblW w:w="7776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08"/>
        <w:gridCol w:w="5568"/>
      </w:tblGrid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Risk Level</w:t>
            </w:r>
          </w:p>
        </w:tc>
        <w:tc>
          <w:tcPr>
            <w:tcW w:w="55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Yüksek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Purpose</w:t>
            </w:r>
          </w:p>
        </w:tc>
        <w:tc>
          <w:tcPr>
            <w:tcW w:w="55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Bu test durumunda kullanıcının stokta atık oluşturma</w:t>
            </w:r>
            <w:r>
              <w:rPr>
                <w:rFonts w:ascii="Calibri, sans-serif" w:hAnsi="Calibri, sans-serif"/>
                <w:lang w:val="en-US"/>
              </w:rPr>
              <w:t xml:space="preserve"> eyleminin test edilmesini amaçlanmaktadır.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Inputs</w:t>
            </w:r>
          </w:p>
        </w:tc>
        <w:tc>
          <w:tcPr>
            <w:tcW w:w="55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listenen parça seçmesi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butonu tetiklemesi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Expected outputs</w:t>
            </w:r>
          </w:p>
        </w:tc>
        <w:tc>
          <w:tcPr>
            <w:tcW w:w="55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>Bu test durumunun beklenen çıktısı, kullanıcının stokta ürünü atık olarak tanımlamasının</w:t>
            </w:r>
            <w:r>
              <w:rPr>
                <w:rFonts w:ascii="Calibri, sans-serif" w:hAnsi="Calibri, sans-serif"/>
                <w:lang w:val="en-US"/>
              </w:rPr>
              <w:t xml:space="preserve"> başarılı bir şekilde  yapmasıdır.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Pass Criterias</w:t>
            </w:r>
          </w:p>
        </w:tc>
        <w:tc>
          <w:tcPr>
            <w:tcW w:w="55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zimmet listesinden doğru parçayı seçmesi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ascii="Symbol" w:hAnsi="Symbol"/>
                <w:lang w:val="en-US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Sistemdeki kayıtların birbiri ile eşleşmesi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Fail Criterias</w:t>
            </w:r>
          </w:p>
        </w:tc>
        <w:tc>
          <w:tcPr>
            <w:tcW w:w="55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ind w:left="720" w:hanging="360"/>
              <w:rPr>
                <w:rFonts w:hint="eastAsia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Calibri, sans-serif" w:hAnsi="Calibri, sans-serif"/>
                <w:lang w:val="en-US"/>
              </w:rPr>
              <w:t>Kullanıcının zimmet listesinden yanlış parçayı seçmesi</w:t>
            </w:r>
          </w:p>
          <w:p w:rsidR="00A35CE2" w:rsidRDefault="005A4C13">
            <w:pPr>
              <w:pStyle w:val="TableContents"/>
              <w:spacing w:after="283"/>
              <w:ind w:left="720" w:hanging="360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Symbol" w:hAnsi="Symbol"/>
                <w:lang w:val="en-US"/>
              </w:rPr>
              <w:t>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Times New Roman" w:hAnsi="Times New Roman"/>
                <w:lang w:val="en-US"/>
              </w:rPr>
              <w:t>Sistemdeki kayıtların birbir</w:t>
            </w:r>
            <w:r>
              <w:rPr>
                <w:rFonts w:ascii="Times New Roman" w:hAnsi="Times New Roman"/>
                <w:lang w:val="en-US"/>
              </w:rPr>
              <w:t>i ile eşleşmemesi</w:t>
            </w:r>
          </w:p>
        </w:tc>
      </w:tr>
      <w:tr w:rsidR="00A35CE2" w:rsidTr="00A35CE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sz w:val="28"/>
                <w:lang w:val="en-US"/>
              </w:rPr>
            </w:pPr>
            <w:r>
              <w:rPr>
                <w:rFonts w:ascii="Calibri, sans-serif" w:hAnsi="Calibri, sans-serif"/>
                <w:sz w:val="28"/>
                <w:lang w:val="en-US"/>
              </w:rPr>
              <w:t>Test Procedure</w:t>
            </w:r>
          </w:p>
        </w:tc>
        <w:tc>
          <w:tcPr>
            <w:tcW w:w="55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A35CE2" w:rsidRDefault="005A4C13">
            <w:pPr>
              <w:pStyle w:val="TableContents"/>
              <w:spacing w:after="283"/>
              <w:rPr>
                <w:rFonts w:ascii="Calibri, sans-serif" w:hAnsi="Calibri, sans-serif" w:hint="eastAsia"/>
                <w:lang w:val="en-US"/>
              </w:rPr>
            </w:pPr>
            <w:r>
              <w:rPr>
                <w:rFonts w:ascii="Calibri, sans-serif" w:hAnsi="Calibri, sans-serif"/>
                <w:lang w:val="en-US"/>
              </w:rPr>
              <w:t xml:space="preserve">Test kullanıcısı, yazılımı, desteklenen sistem ve cihazlarda çalıştırarak belirtilen girdilerle testi gerçekleştirmelidir. Test işlemini tamamladıktan sonra test sonucunu Pass/Fail olarak belirterek nedenleri ile birlikte </w:t>
            </w:r>
            <w:r>
              <w:rPr>
                <w:rFonts w:ascii="Calibri, sans-serif" w:hAnsi="Calibri, sans-serif"/>
                <w:lang w:val="en-US"/>
              </w:rPr>
              <w:t>raporlamalıdır.</w:t>
            </w:r>
          </w:p>
        </w:tc>
      </w:tr>
    </w:tbl>
    <w:p w:rsidR="00A35CE2" w:rsidRDefault="00A35CE2">
      <w:pPr>
        <w:pStyle w:val="Heading1"/>
        <w:rPr>
          <w:rFonts w:hint="eastAsia"/>
          <w:shd w:val="clear" w:color="auto" w:fill="000000"/>
        </w:rPr>
      </w:pPr>
    </w:p>
    <w:sectPr w:rsidR="00A35CE2" w:rsidSect="00A35CE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C13" w:rsidRDefault="005A4C13" w:rsidP="00A35CE2">
      <w:r>
        <w:separator/>
      </w:r>
    </w:p>
  </w:endnote>
  <w:endnote w:type="continuationSeparator" w:id="0">
    <w:p w:rsidR="005A4C13" w:rsidRDefault="005A4C13" w:rsidP="00A35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,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C13" w:rsidRDefault="005A4C13" w:rsidP="00A35CE2">
      <w:r w:rsidRPr="00A35CE2">
        <w:rPr>
          <w:color w:val="000000"/>
        </w:rPr>
        <w:separator/>
      </w:r>
    </w:p>
  </w:footnote>
  <w:footnote w:type="continuationSeparator" w:id="0">
    <w:p w:rsidR="005A4C13" w:rsidRDefault="005A4C13" w:rsidP="00A35C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65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35CE2"/>
    <w:rsid w:val="00391ED1"/>
    <w:rsid w:val="005A4C13"/>
    <w:rsid w:val="00A3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3"/>
        <w:sz w:val="24"/>
        <w:szCs w:val="24"/>
        <w:lang w:val="tr-T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A35CE2"/>
  </w:style>
  <w:style w:type="paragraph" w:customStyle="1" w:styleId="Heading">
    <w:name w:val="Heading"/>
    <w:basedOn w:val="Standard"/>
    <w:next w:val="Textbody"/>
    <w:rsid w:val="00A35CE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A35CE2"/>
    <w:pPr>
      <w:spacing w:after="140" w:line="276" w:lineRule="auto"/>
    </w:pPr>
  </w:style>
  <w:style w:type="paragraph" w:styleId="Liste">
    <w:name w:val="List"/>
    <w:basedOn w:val="Textbody"/>
    <w:rsid w:val="00A35CE2"/>
  </w:style>
  <w:style w:type="paragraph" w:customStyle="1" w:styleId="Caption">
    <w:name w:val="Caption"/>
    <w:basedOn w:val="Standard"/>
    <w:rsid w:val="00A35CE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35CE2"/>
    <w:pPr>
      <w:suppressLineNumbers/>
    </w:pPr>
  </w:style>
  <w:style w:type="paragraph" w:customStyle="1" w:styleId="Heading2">
    <w:name w:val="Heading 2"/>
    <w:basedOn w:val="Heading"/>
    <w:next w:val="Textbody"/>
    <w:rsid w:val="00A35CE2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customStyle="1" w:styleId="Heading1">
    <w:name w:val="Heading 1"/>
    <w:basedOn w:val="Heading"/>
    <w:next w:val="Textbody"/>
    <w:rsid w:val="00A35CE2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customStyle="1" w:styleId="Heading4">
    <w:name w:val="Heading 4"/>
    <w:basedOn w:val="Heading"/>
    <w:next w:val="Textbody"/>
    <w:rsid w:val="00A35CE2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customStyle="1" w:styleId="TableContents">
    <w:name w:val="Table Contents"/>
    <w:basedOn w:val="Standard"/>
    <w:rsid w:val="00A35CE2"/>
    <w:pPr>
      <w:suppressLineNumbers/>
    </w:pPr>
  </w:style>
  <w:style w:type="paragraph" w:customStyle="1" w:styleId="TableHeading">
    <w:name w:val="Table Heading"/>
    <w:basedOn w:val="TableContents"/>
    <w:rsid w:val="00A35CE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aksal</dc:creator>
  <cp:lastModifiedBy>bilal aksal</cp:lastModifiedBy>
  <cp:revision>1</cp:revision>
  <dcterms:created xsi:type="dcterms:W3CDTF">2018-12-26T21:50:00Z</dcterms:created>
  <dcterms:modified xsi:type="dcterms:W3CDTF">2018-12-27T19:00:00Z</dcterms:modified>
</cp:coreProperties>
</file>