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pPr>
      <w:r>
        <w:rPr>
          <w:rFonts w:ascii="Arial" w:hAnsi="Arial"/>
          <w:b/>
          <w:color w:val="C97C1C"/>
          <w:sz w:val="52"/>
        </w:rPr>
        <w:t>Velora React: Project Architecture &amp; Documentation</w:t>
      </w:r>
    </w:p>
    <w:p>
      <w:pPr>
        <w:spacing w:before="0" w:after="360" w:line="276" w:lineRule="auto"/>
      </w:pPr>
      <w:r>
        <w:rPr>
          <w:rFonts w:ascii="Arial" w:hAnsi="Arial"/>
          <w:i/>
          <w:color w:val="64748B"/>
          <w:sz w:val="28"/>
        </w:rPr>
        <w:t>A detailed review of routing flow, global state mechanics, local-first persistence, and styling architecture.</w:t>
      </w:r>
    </w:p>
    <w:p>
      <w:pPr>
        <w:spacing w:before="0" w:after="120" w:line="276" w:lineRule="auto"/>
      </w:pPr>
      <w:r>
        <w:t>Welcome to Velora, a curated fashion e-commerce storefront. This document provides a detailed breakdown of the project's codebase, routing mechanism, state management architecture, styling structure, and data flows. This project is built using a local-first approach: it simulates a server and database using Redux Toolkit and LocalStorage, providing a fully persistent, fast shopping experience without requiring an external backend database.</w:t>
      </w:r>
    </w:p>
    <w:p>
      <w:pPr>
        <w:spacing w:before="240" w:after="240" w:line="276" w:lineRule="auto"/>
        <w:pBdr>
          <w:bottom w:val="single" w:sz="6" w:space="1" w:color="E2E8F0"/>
        </w:pBdr>
      </w:pPr>
    </w:p>
    <w:p>
      <w:pPr>
        <w:spacing w:before="360" w:after="160" w:line="276" w:lineRule="auto"/>
      </w:pPr>
      <w:r>
        <w:rPr>
          <w:rFonts w:ascii="Arial" w:hAnsi="Arial"/>
          <w:b/>
          <w:color w:val="0F172A"/>
          <w:sz w:val="36"/>
        </w:rPr>
        <w:t>🗺️ Page and Route Flow</w:t>
      </w:r>
    </w:p>
    <w:p>
      <w:pPr>
        <w:spacing w:before="0" w:after="120" w:line="276" w:lineRule="auto"/>
      </w:pPr>
      <w:r>
        <w:t>Velora uses react-router-dom (version 6) for routing. The routing structure is defined in App.jsx.</w:t>
      </w:r>
    </w:p>
    <w:p>
      <w:pPr>
        <w:spacing w:before="280" w:after="120" w:line="276" w:lineRule="auto"/>
      </w:pPr>
      <w:r>
        <w:rPr>
          <w:rFonts w:ascii="Arial" w:hAnsi="Arial"/>
          <w:b/>
          <w:color w:val="0F172A"/>
          <w:sz w:val="28"/>
        </w:rPr>
        <w:t>Layout Wrappers</w:t>
      </w:r>
    </w:p>
    <w:p>
      <w:pPr>
        <w:spacing w:before="0" w:after="120" w:line="276" w:lineRule="auto"/>
      </w:pPr>
      <w:r>
        <w:t>To avoid repeating headers and footers across pages, the app uses nested routing with layout components:</w:t>
      </w:r>
    </w:p>
    <w:p>
      <w:pPr>
        <w:pStyle w:val="ListBullet"/>
        <w:spacing w:before="0" w:after="80" w:line="276" w:lineRule="auto"/>
      </w:pPr>
      <w:r>
        <w:rPr>
          <w:b/>
        </w:rPr>
        <w:t xml:space="preserve">1. StoreLayout: </w:t>
      </w:r>
      <w:r>
        <w:t>Wraps general shopping pages. It includes the SiteHeader, a central content zone, and the SiteFooter.</w:t>
      </w:r>
    </w:p>
    <w:p>
      <w:pPr>
        <w:pStyle w:val="ListBullet"/>
        <w:spacing w:before="0" w:after="80" w:line="276" w:lineRule="auto"/>
      </w:pPr>
      <w:r>
        <w:rPr>
          <w:b/>
        </w:rPr>
        <w:t xml:space="preserve">2. AuthLayout: </w:t>
      </w:r>
      <w:r>
        <w:t>Wraps authentication screens. It centres content on the screen and removes header/footer navigation to keep the focus on sign-in or registration.</w:t>
      </w:r>
    </w:p>
    <w:p>
      <w:pPr>
        <w:spacing w:before="0" w:after="120" w:line="276" w:lineRule="auto"/>
      </w:pPr>
      <w:r>
        <w:t>The layouts use the Outlet component from react-router-dom, which serves as a placeholder where nested child pages render.</w:t>
      </w:r>
    </w:p>
    <w:p>
      <w:pPr>
        <w:spacing w:before="280" w:after="120" w:line="276" w:lineRule="auto"/>
      </w:pPr>
      <w:r>
        <w:rPr>
          <w:rFonts w:ascii="Arial" w:hAnsi="Arial"/>
          <w:b/>
          <w:color w:val="0F172A"/>
          <w:sz w:val="28"/>
        </w:rPr>
        <w:t>Routing Table and Flows</w:t>
      </w:r>
    </w:p>
    <w:p>
      <w:pPr>
        <w:spacing w:before="0" w:after="120" w:line="276" w:lineRule="auto"/>
      </w:pPr>
      <w:r>
        <w:t>All pages are lazy-loaded using React's lazy and Suspense to optimize loading times. They only fetch code when a user navigates to them.</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0F172A"/>
          </w:tcPr>
          <w:p>
            <w:r>
              <w:rPr>
                <w:b/>
                <w:color w:val="FFFFFF"/>
              </w:rPr>
              <w:t>Route Path</w:t>
            </w:r>
          </w:p>
        </w:tc>
        <w:tc>
          <w:tcPr>
            <w:tcW w:type="dxa" w:w="2340"/>
            <w:shd w:fill="0F172A"/>
          </w:tcPr>
          <w:p>
            <w:r>
              <w:rPr>
                <w:b/>
                <w:color w:val="FFFFFF"/>
              </w:rPr>
              <w:t>Component Name</w:t>
            </w:r>
          </w:p>
        </w:tc>
        <w:tc>
          <w:tcPr>
            <w:tcW w:type="dxa" w:w="2340"/>
            <w:shd w:fill="0F172A"/>
          </w:tcPr>
          <w:p>
            <w:r>
              <w:rPr>
                <w:b/>
                <w:color w:val="FFFFFF"/>
              </w:rPr>
              <w:t>Layout</w:t>
            </w:r>
          </w:p>
        </w:tc>
        <w:tc>
          <w:tcPr>
            <w:tcW w:type="dxa" w:w="2340"/>
            <w:shd w:fill="0F172A"/>
          </w:tcPr>
          <w:p>
            <w:r>
              <w:rPr>
                <w:b/>
                <w:color w:val="FFFFFF"/>
              </w:rPr>
              <w:t>Description</w:t>
            </w:r>
          </w:p>
        </w:tc>
      </w:tr>
      <w:tr>
        <w:tc>
          <w:tcPr>
            <w:tcW w:type="dxa" w:w="2340"/>
          </w:tcPr>
          <w:p>
            <w:r>
              <w:t>/</w:t>
            </w:r>
          </w:p>
        </w:tc>
        <w:tc>
          <w:tcPr>
            <w:tcW w:type="dxa" w:w="2340"/>
          </w:tcPr>
          <w:p>
            <w:r>
              <w:t>HomePage</w:t>
            </w:r>
          </w:p>
        </w:tc>
        <w:tc>
          <w:tcPr>
            <w:tcW w:type="dxa" w:w="2340"/>
          </w:tcPr>
          <w:p>
            <w:r>
              <w:t>StoreLayout</w:t>
            </w:r>
          </w:p>
        </w:tc>
        <w:tc>
          <w:tcPr>
            <w:tcW w:type="dxa" w:w="2340"/>
          </w:tcPr>
          <w:p>
            <w:r>
              <w:t>Hero banner, filters, category tabs, product catalog grid, and pagination.</w:t>
            </w:r>
          </w:p>
        </w:tc>
      </w:tr>
      <w:tr>
        <w:tc>
          <w:tcPr>
            <w:tcW w:type="dxa" w:w="2340"/>
            <w:shd w:fill="F8FAFC"/>
          </w:tcPr>
          <w:p>
            <w:r>
              <w:t>/products</w:t>
            </w:r>
          </w:p>
        </w:tc>
        <w:tc>
          <w:tcPr>
            <w:tcW w:type="dxa" w:w="2340"/>
            <w:shd w:fill="F8FAFC"/>
          </w:tcPr>
          <w:p>
            <w:r>
              <w:t>ProductsPage</w:t>
            </w:r>
          </w:p>
        </w:tc>
        <w:tc>
          <w:tcPr>
            <w:tcW w:type="dxa" w:w="2340"/>
            <w:shd w:fill="F8FAFC"/>
          </w:tcPr>
          <w:p>
            <w:r>
              <w:t>StoreLayout</w:t>
            </w:r>
          </w:p>
        </w:tc>
        <w:tc>
          <w:tcPr>
            <w:tcW w:type="dxa" w:w="2340"/>
            <w:shd w:fill="F8FAFC"/>
          </w:tcPr>
          <w:p>
            <w:r>
              <w:t>Comprehensive catalog with search filter, category filter, sorting, and pagination.</w:t>
            </w:r>
          </w:p>
        </w:tc>
      </w:tr>
      <w:tr>
        <w:tc>
          <w:tcPr>
            <w:tcW w:type="dxa" w:w="2340"/>
          </w:tcPr>
          <w:p>
            <w:r>
              <w:t>/product/:productId</w:t>
            </w:r>
          </w:p>
        </w:tc>
        <w:tc>
          <w:tcPr>
            <w:tcW w:type="dxa" w:w="2340"/>
          </w:tcPr>
          <w:p>
            <w:r>
              <w:t>ProductDetailsPage</w:t>
            </w:r>
          </w:p>
        </w:tc>
        <w:tc>
          <w:tcPr>
            <w:tcW w:type="dxa" w:w="2340"/>
          </w:tcPr>
          <w:p>
            <w:r>
              <w:t>StoreLayout</w:t>
            </w:r>
          </w:p>
        </w:tc>
        <w:tc>
          <w:tcPr>
            <w:tcW w:type="dxa" w:w="2340"/>
          </w:tcPr>
          <w:p>
            <w:r>
              <w:t>Dynamic page for viewing product images, choosing sizes/colors, viewing/submitting reviews, and related products.</w:t>
            </w:r>
          </w:p>
        </w:tc>
      </w:tr>
      <w:tr>
        <w:tc>
          <w:tcPr>
            <w:tcW w:type="dxa" w:w="2340"/>
            <w:shd w:fill="F8FAFC"/>
          </w:tcPr>
          <w:p>
            <w:r>
              <w:t>/cart</w:t>
            </w:r>
          </w:p>
        </w:tc>
        <w:tc>
          <w:tcPr>
            <w:tcW w:type="dxa" w:w="2340"/>
            <w:shd w:fill="F8FAFC"/>
          </w:tcPr>
          <w:p>
            <w:r>
              <w:t>CartPage</w:t>
            </w:r>
          </w:p>
        </w:tc>
        <w:tc>
          <w:tcPr>
            <w:tcW w:type="dxa" w:w="2340"/>
            <w:shd w:fill="F8FAFC"/>
          </w:tcPr>
          <w:p>
            <w:r>
              <w:t>StoreLayout</w:t>
            </w:r>
          </w:p>
        </w:tc>
        <w:tc>
          <w:tcPr>
            <w:tcW w:type="dxa" w:w="2340"/>
            <w:shd w:fill="F8FAFC"/>
          </w:tcPr>
          <w:p>
            <w:r>
              <w:t>Selected items, quantity updates, removals, order summary totals, and checkout triggers.</w:t>
            </w:r>
          </w:p>
        </w:tc>
      </w:tr>
      <w:tr>
        <w:tc>
          <w:tcPr>
            <w:tcW w:type="dxa" w:w="2340"/>
          </w:tcPr>
          <w:p>
            <w:r>
              <w:t>/wishlist</w:t>
            </w:r>
          </w:p>
        </w:tc>
        <w:tc>
          <w:tcPr>
            <w:tcW w:type="dxa" w:w="2340"/>
          </w:tcPr>
          <w:p>
            <w:r>
              <w:t>WishlistPage</w:t>
            </w:r>
          </w:p>
        </w:tc>
        <w:tc>
          <w:tcPr>
            <w:tcW w:type="dxa" w:w="2340"/>
          </w:tcPr>
          <w:p>
            <w:r>
              <w:t>StoreLayout</w:t>
            </w:r>
          </w:p>
        </w:tc>
        <w:tc>
          <w:tcPr>
            <w:tcW w:type="dxa" w:w="2340"/>
          </w:tcPr>
          <w:p>
            <w:r>
              <w:t>Displays user's saved items with options to directly move them to the cart or remove them.</w:t>
            </w:r>
          </w:p>
        </w:tc>
      </w:tr>
      <w:tr>
        <w:tc>
          <w:tcPr>
            <w:tcW w:type="dxa" w:w="2340"/>
            <w:shd w:fill="F8FAFC"/>
          </w:tcPr>
          <w:p>
            <w:r>
              <w:t>/checkout</w:t>
            </w:r>
          </w:p>
        </w:tc>
        <w:tc>
          <w:tcPr>
            <w:tcW w:type="dxa" w:w="2340"/>
            <w:shd w:fill="F8FAFC"/>
          </w:tcPr>
          <w:p>
            <w:r>
              <w:t>CheckoutPage</w:t>
            </w:r>
          </w:p>
        </w:tc>
        <w:tc>
          <w:tcPr>
            <w:tcW w:type="dxa" w:w="2340"/>
            <w:shd w:fill="F8FAFC"/>
          </w:tcPr>
          <w:p>
            <w:r>
              <w:t>StoreLayout</w:t>
            </w:r>
          </w:p>
        </w:tc>
        <w:tc>
          <w:tcPr>
            <w:tcW w:type="dxa" w:w="2340"/>
            <w:shd w:fill="F8FAFC"/>
          </w:tcPr>
          <w:p>
            <w:r>
              <w:t>Form to collect user shipping details and place orders.</w:t>
            </w:r>
          </w:p>
        </w:tc>
      </w:tr>
      <w:tr>
        <w:tc>
          <w:tcPr>
            <w:tcW w:type="dxa" w:w="2340"/>
          </w:tcPr>
          <w:p>
            <w:r>
              <w:t>/orders</w:t>
            </w:r>
          </w:p>
        </w:tc>
        <w:tc>
          <w:tcPr>
            <w:tcW w:type="dxa" w:w="2340"/>
          </w:tcPr>
          <w:p>
            <w:r>
              <w:t>OrdersPage</w:t>
            </w:r>
          </w:p>
        </w:tc>
        <w:tc>
          <w:tcPr>
            <w:tcW w:type="dxa" w:w="2340"/>
          </w:tcPr>
          <w:p>
            <w:r>
              <w:t>StoreLayout</w:t>
            </w:r>
          </w:p>
        </w:tc>
        <w:tc>
          <w:tcPr>
            <w:tcW w:type="dxa" w:w="2340"/>
          </w:tcPr>
          <w:p>
            <w:r>
              <w:t>Lists order history.</w:t>
            </w:r>
          </w:p>
        </w:tc>
      </w:tr>
      <w:tr>
        <w:tc>
          <w:tcPr>
            <w:tcW w:type="dxa" w:w="2340"/>
            <w:shd w:fill="F8FAFC"/>
          </w:tcPr>
          <w:p>
            <w:r>
              <w:t>/profile</w:t>
            </w:r>
          </w:p>
        </w:tc>
        <w:tc>
          <w:tcPr>
            <w:tcW w:type="dxa" w:w="2340"/>
            <w:shd w:fill="F8FAFC"/>
          </w:tcPr>
          <w:p>
            <w:r>
              <w:t>ProfilePage</w:t>
            </w:r>
          </w:p>
        </w:tc>
        <w:tc>
          <w:tcPr>
            <w:tcW w:type="dxa" w:w="2340"/>
            <w:shd w:fill="F8FAFC"/>
          </w:tcPr>
          <w:p>
            <w:r>
              <w:t>StoreLayout</w:t>
            </w:r>
          </w:p>
        </w:tc>
        <w:tc>
          <w:tcPr>
            <w:tcW w:type="dxa" w:w="2340"/>
            <w:shd w:fill="F8FAFC"/>
          </w:tcPr>
          <w:p>
            <w:r>
              <w:t>View/edit profile details (auto-populated if logged in).</w:t>
            </w:r>
          </w:p>
        </w:tc>
      </w:tr>
      <w:tr>
        <w:tc>
          <w:tcPr>
            <w:tcW w:type="dxa" w:w="2340"/>
          </w:tcPr>
          <w:p>
            <w:r>
              <w:t>/order-success</w:t>
            </w:r>
          </w:p>
        </w:tc>
        <w:tc>
          <w:tcPr>
            <w:tcW w:type="dxa" w:w="2340"/>
          </w:tcPr>
          <w:p>
            <w:r>
              <w:t>OrderSuccessPage</w:t>
            </w:r>
          </w:p>
        </w:tc>
        <w:tc>
          <w:tcPr>
            <w:tcW w:type="dxa" w:w="2340"/>
          </w:tcPr>
          <w:p>
            <w:r>
              <w:t>StoreLayout</w:t>
            </w:r>
          </w:p>
        </w:tc>
        <w:tc>
          <w:tcPr>
            <w:tcW w:type="dxa" w:w="2340"/>
          </w:tcPr>
          <w:p>
            <w:r>
              <w:t>Success page after completing a checkout.</w:t>
            </w:r>
          </w:p>
        </w:tc>
      </w:tr>
      <w:tr>
        <w:tc>
          <w:tcPr>
            <w:tcW w:type="dxa" w:w="2340"/>
            <w:shd w:fill="F8FAFC"/>
          </w:tcPr>
          <w:p>
            <w:r>
              <w:t>/login</w:t>
            </w:r>
          </w:p>
        </w:tc>
        <w:tc>
          <w:tcPr>
            <w:tcW w:type="dxa" w:w="2340"/>
            <w:shd w:fill="F8FAFC"/>
          </w:tcPr>
          <w:p>
            <w:r>
              <w:t>LoginPage</w:t>
            </w:r>
          </w:p>
        </w:tc>
        <w:tc>
          <w:tcPr>
            <w:tcW w:type="dxa" w:w="2340"/>
            <w:shd w:fill="F8FAFC"/>
          </w:tcPr>
          <w:p>
            <w:r>
              <w:t>AuthLayout</w:t>
            </w:r>
          </w:p>
        </w:tc>
        <w:tc>
          <w:tcPr>
            <w:tcW w:type="dxa" w:w="2340"/>
            <w:shd w:fill="F8FAFC"/>
          </w:tcPr>
          <w:p>
            <w:r>
              <w:t>Verification screen to sign in against local users database.</w:t>
            </w:r>
          </w:p>
        </w:tc>
      </w:tr>
      <w:tr>
        <w:tc>
          <w:tcPr>
            <w:tcW w:type="dxa" w:w="2340"/>
          </w:tcPr>
          <w:p>
            <w:r>
              <w:t>/register</w:t>
            </w:r>
          </w:p>
        </w:tc>
        <w:tc>
          <w:tcPr>
            <w:tcW w:type="dxa" w:w="2340"/>
          </w:tcPr>
          <w:p>
            <w:r>
              <w:t>RegisterPage</w:t>
            </w:r>
          </w:p>
        </w:tc>
        <w:tc>
          <w:tcPr>
            <w:tcW w:type="dxa" w:w="2340"/>
          </w:tcPr>
          <w:p>
            <w:r>
              <w:t>AuthLayout</w:t>
            </w:r>
          </w:p>
        </w:tc>
        <w:tc>
          <w:tcPr>
            <w:tcW w:type="dxa" w:w="2340"/>
          </w:tcPr>
          <w:p>
            <w:r>
              <w:t>Form to register a new user in the local database.</w:t>
            </w:r>
          </w:p>
        </w:tc>
      </w:tr>
      <w:tr>
        <w:tc>
          <w:tcPr>
            <w:tcW w:type="dxa" w:w="2340"/>
            <w:shd w:fill="F8FAFC"/>
          </w:tcPr>
          <w:p>
            <w:r>
              <w:t>*</w:t>
            </w:r>
          </w:p>
        </w:tc>
        <w:tc>
          <w:tcPr>
            <w:tcW w:type="dxa" w:w="2340"/>
            <w:shd w:fill="F8FAFC"/>
          </w:tcPr>
          <w:p>
            <w:r>
              <w:t>NotFoundPage</w:t>
            </w:r>
          </w:p>
        </w:tc>
        <w:tc>
          <w:tcPr>
            <w:tcW w:type="dxa" w:w="2340"/>
            <w:shd w:fill="F8FAFC"/>
          </w:tcPr>
          <w:p>
            <w:r>
              <w:t>None</w:t>
            </w:r>
          </w:p>
        </w:tc>
        <w:tc>
          <w:tcPr>
            <w:tcW w:type="dxa" w:w="2340"/>
            <w:shd w:fill="F8FAFC"/>
          </w:tcPr>
          <w:p>
            <w:r>
              <w:t>Fallback page for unmatched URLs.</w:t>
            </w:r>
          </w:p>
        </w:tc>
      </w:tr>
    </w:tbl>
    <w:p>
      <w:pPr>
        <w:spacing w:before="0" w:after="120" w:line="276" w:lineRule="auto"/>
      </w:pPr>
      <w:r/>
    </w:p>
    <w:p>
      <w:pPr>
        <w:spacing w:before="280" w:after="120" w:line="276" w:lineRule="auto"/>
      </w:pPr>
      <w:r>
        <w:rPr>
          <w:rFonts w:ascii="Arial" w:hAnsi="Arial"/>
          <w:b/>
          <w:color w:val="0F172A"/>
          <w:sz w:val="28"/>
        </w:rPr>
        <w:t>Route Flow Diagram</w:t>
      </w:r>
    </w:p>
    <w:p>
      <w:pPr>
        <w:spacing w:before="120" w:after="120" w:line="240" w:lineRule="auto"/>
        <w:ind w:left="360"/>
        <w:shd w:fill="F8FAFC"/>
        <w:pBdr>
          <w:left w:val="single" w:sz="18" w:space="6" w:color="CBD5E1"/>
        </w:pBdr>
      </w:pPr>
      <w:r>
        <w:rPr>
          <w:rFonts w:ascii="Consolas" w:hAnsi="Consolas"/>
          <w:color w:val="1E293B"/>
          <w:sz w:val="19"/>
        </w:rPr>
        <w:t>HomePage (/) ──&gt; Search/View All ──&gt; ProductsPage (/products)</w:t>
        <w:br/>
        <w:t>HomePage (/) ──&gt; Click Product ──&gt; ProductDetailsPage (/product/:id)</w:t>
        <w:br/>
        <w:t>ProductDetailsPage ──&gt; Add to Bag ──&gt; CartPage (/cart)</w:t>
        <w:br/>
        <w:t>CartPage (/cart) ──&gt; Checkout ──&gt; CheckoutPage (/checkout)</w:t>
        <w:br/>
        <w:t>CheckoutPage ──&gt; Place Order ──&gt; OrderSuccessPage (/order-success)</w:t>
        <w:br/>
        <w:t>OrderSuccessPage ──&gt; View History ──&gt; OrdersPage (/orders)</w:t>
      </w:r>
    </w:p>
    <w:p>
      <w:pPr>
        <w:spacing w:before="240" w:after="240" w:line="276" w:lineRule="auto"/>
        <w:pBdr>
          <w:bottom w:val="single" w:sz="6" w:space="1" w:color="E2E8F0"/>
        </w:pBdr>
      </w:pPr>
    </w:p>
    <w:p>
      <w:pPr>
        <w:spacing w:before="360" w:after="160" w:line="276" w:lineRule="auto"/>
      </w:pPr>
      <w:r>
        <w:rPr>
          <w:rFonts w:ascii="Arial" w:hAnsi="Arial"/>
          <w:b/>
          <w:color w:val="0F172A"/>
          <w:sz w:val="36"/>
        </w:rPr>
        <w:t>💾 Data Flow &amp; State Management (Redux Toolkit)</w:t>
      </w:r>
    </w:p>
    <w:p>
      <w:pPr>
        <w:spacing w:before="0" w:after="120" w:line="276" w:lineRule="auto"/>
      </w:pPr>
      <w:r>
        <w:t>Velora uses Redux Toolkit (RTK) to manage global application state. The store configuration resides in store.js.</w:t>
      </w:r>
    </w:p>
    <w:p>
      <w:pPr>
        <w:spacing w:before="280" w:after="120" w:line="276" w:lineRule="auto"/>
      </w:pPr>
      <w:r>
        <w:rPr>
          <w:rFonts w:ascii="Arial" w:hAnsi="Arial"/>
          <w:b/>
          <w:color w:val="0F172A"/>
          <w:sz w:val="28"/>
        </w:rPr>
        <w:t>Redux Store &amp; LocalStorage Synchronization</w:t>
      </w:r>
    </w:p>
    <w:p>
      <w:pPr>
        <w:spacing w:before="0" w:after="120" w:line="276" w:lineRule="auto"/>
      </w:pPr>
      <w:r>
        <w:t>To persist data without a database backend, the Redux store uses a hybrid loading and save mechanism:</w:t>
      </w:r>
    </w:p>
    <w:p>
      <w:pPr>
        <w:pStyle w:val="ListBullet"/>
        <w:spacing w:before="0" w:after="80" w:line="276" w:lineRule="auto"/>
      </w:pPr>
      <w:r>
        <w:rPr>
          <w:b/>
        </w:rPr>
        <w:t xml:space="preserve">1. Preloaded State: </w:t>
      </w:r>
      <w:r>
        <w:t>When the app mounts, it reads stored data using safeRead(key, fallback) from localStorage to initialize the store slices. This guarantees that user profiles, cart items, order history, and reviews are not lost on page refreshes.</w:t>
      </w:r>
    </w:p>
    <w:p>
      <w:pPr>
        <w:pStyle w:val="ListBullet"/>
        <w:spacing w:before="0" w:after="80" w:line="276" w:lineRule="auto"/>
      </w:pPr>
      <w:r>
        <w:rPr>
          <w:b/>
        </w:rPr>
        <w:t xml:space="preserve">2. Storage Middleware: </w:t>
      </w:r>
      <w:r>
        <w:t>Instead of writing custom persistence code in every slice, store.js registers a custom middleware that automatically runs after any action completes and writes updated slices back to localStorage.</w:t>
      </w:r>
    </w:p>
    <w:p>
      <w:pPr>
        <w:spacing w:before="200" w:after="80" w:line="276" w:lineRule="auto"/>
      </w:pPr>
      <w:r>
        <w:rPr>
          <w:rFonts w:ascii="Arial" w:hAnsi="Arial"/>
          <w:b/>
          <w:color w:val="C97C1C"/>
          <w:sz w:val="24"/>
        </w:rPr>
        <w:t>Storage Middleware Code in store.js</w:t>
      </w:r>
    </w:p>
    <w:p>
      <w:pPr>
        <w:spacing w:before="120" w:after="120" w:line="240" w:lineRule="auto"/>
        <w:ind w:left="360"/>
        <w:shd w:fill="F8FAFC"/>
        <w:pBdr>
          <w:left w:val="single" w:sz="18" w:space="6" w:color="CBD5E1"/>
        </w:pBdr>
      </w:pPr>
      <w:r>
        <w:rPr>
          <w:rFonts w:ascii="Consolas" w:hAnsi="Consolas"/>
          <w:color w:val="1E293B"/>
          <w:sz w:val="19"/>
        </w:rPr>
        <w:t>const storageMiddleware = (storeApi) =&gt; (next) =&gt; (action) =&gt; {</w:t>
        <w:br/>
        <w:t xml:space="preserve">  const result = next(action);</w:t>
        <w:br/>
        <w:t xml:space="preserve">  const state = storeApi.getState();</w:t>
        <w:br/>
        <w:t xml:space="preserve">  try {</w:t>
        <w:br/>
        <w:t xml:space="preserve">    localStorage.setItem('velora_cart', JSON.stringify(state.cart.items));</w:t>
        <w:br/>
        <w:t xml:space="preserve">    localStorage.setItem('velora_wishlist', JSON.stringify(state.wishlist.items));</w:t>
        <w:br/>
        <w:t xml:space="preserve">    localStorage.setItem('velora_users', JSON.stringify(state.auth.users));</w:t>
        <w:br/>
        <w:t xml:space="preserve">    localStorage.setItem('velora_current_user', JSON.stringify(state.auth.currentUser));</w:t>
        <w:br/>
        <w:t xml:space="preserve">    localStorage.setItem('velora_orders', JSON.stringify(state.orders.items));</w:t>
        <w:br/>
        <w:t xml:space="preserve">    localStorage.setItem('velora_profiles', JSON.stringify(state.profile.items));</w:t>
        <w:br/>
        <w:t xml:space="preserve">    localStorage.setItem('velora_reviews', JSON.stringify(state.reviews.items));</w:t>
        <w:br/>
        <w:t xml:space="preserve">  } catch {</w:t>
        <w:br/>
        <w:t xml:space="preserve">    // ignore persistence errors</w:t>
        <w:br/>
        <w:t xml:space="preserve">  }</w:t>
        <w:br/>
        <w:t xml:space="preserve">  return result;</w:t>
        <w:br/>
        <w:t>};</w:t>
      </w:r>
    </w:p>
    <w:p>
      <w:pPr>
        <w:spacing w:before="280" w:after="120" w:line="276" w:lineRule="auto"/>
      </w:pPr>
      <w:r>
        <w:rPr>
          <w:rFonts w:ascii="Arial" w:hAnsi="Arial"/>
          <w:b/>
          <w:color w:val="0F172A"/>
          <w:sz w:val="28"/>
        </w:rPr>
        <w:t>Redux Slices Breakdown</w:t>
      </w:r>
    </w:p>
    <w:p>
      <w:pPr>
        <w:spacing w:before="0" w:after="120" w:line="276" w:lineRule="auto"/>
      </w:pPr>
      <w:r>
        <w:t>The global state is split into 6 slices located inside the src/slices folder:</w:t>
      </w:r>
    </w:p>
    <w:p>
      <w:pPr>
        <w:spacing w:before="200" w:after="80" w:line="276" w:lineRule="auto"/>
      </w:pPr>
      <w:r>
        <w:rPr>
          <w:rFonts w:ascii="Arial" w:hAnsi="Arial"/>
          <w:b/>
          <w:color w:val="C97C1C"/>
          <w:sz w:val="24"/>
        </w:rPr>
        <w:t>1. authSlice.js (User Accounts and Login Sessions)</w:t>
      </w:r>
    </w:p>
    <w:p>
      <w:pPr>
        <w:pStyle w:val="ListBullet"/>
        <w:spacing w:before="0" w:after="80" w:line="276" w:lineRule="auto"/>
      </w:pPr>
      <w:r>
        <w:rPr>
          <w:b/>
        </w:rPr>
        <w:t xml:space="preserve">State: </w:t>
      </w:r>
      <w:r>
        <w:t>users (Array): Registered users list.</w:t>
      </w:r>
    </w:p>
    <w:p>
      <w:pPr>
        <w:pStyle w:val="ListBullet"/>
        <w:spacing w:before="0" w:after="80" w:line="276" w:lineRule="auto"/>
      </w:pPr>
      <w:r>
        <w:rPr>
          <w:b/>
        </w:rPr>
        <w:t xml:space="preserve">State: </w:t>
      </w:r>
      <w:r>
        <w:t>currentUser (Object | null): Currently logged-in user profile.</w:t>
      </w:r>
    </w:p>
    <w:p>
      <w:pPr>
        <w:pStyle w:val="ListBullet"/>
        <w:spacing w:before="0" w:after="80" w:line="276" w:lineRule="auto"/>
      </w:pPr>
      <w:r>
        <w:rPr>
          <w:b/>
        </w:rPr>
        <w:t xml:space="preserve">Actions: </w:t>
      </w:r>
      <w:r>
        <w:t>registerUser(userObject), loginUser(userObject), logoutUser(), updateCurrentUser(profileUpdates).</w:t>
      </w:r>
    </w:p>
    <w:p>
      <w:pPr>
        <w:spacing w:before="200" w:after="80" w:line="276" w:lineRule="auto"/>
      </w:pPr>
      <w:r>
        <w:rPr>
          <w:rFonts w:ascii="Arial" w:hAnsi="Arial"/>
          <w:b/>
          <w:color w:val="C97C1C"/>
          <w:sz w:val="24"/>
        </w:rPr>
        <w:t>2. cartSlice.js (Cart Mechanics and Variant Deduplication)</w:t>
      </w:r>
    </w:p>
    <w:p>
      <w:pPr>
        <w:pStyle w:val="ListBullet"/>
        <w:spacing w:before="0" w:after="80" w:line="276" w:lineRule="auto"/>
      </w:pPr>
      <w:r>
        <w:rPr>
          <w:b/>
        </w:rPr>
        <w:t xml:space="preserve">State: </w:t>
      </w:r>
      <w:r>
        <w:t>items (Array): Items in the cart.</w:t>
      </w:r>
    </w:p>
    <w:p>
      <w:pPr>
        <w:pStyle w:val="ListBullet"/>
        <w:spacing w:before="0" w:after="80" w:line="276" w:lineRule="auto"/>
      </w:pPr>
      <w:r>
        <w:rPr>
          <w:b/>
        </w:rPr>
        <w:t xml:space="preserve">Actions: </w:t>
      </w:r>
      <w:r>
        <w:t>addToCart(item): Deduplicates item based on ID and variantKey (e.g. Size:M|Color:Black). If it exists, increments quantity; otherwise, appends it.</w:t>
      </w:r>
    </w:p>
    <w:p>
      <w:pPr>
        <w:pStyle w:val="ListBullet"/>
        <w:spacing w:before="0" w:after="80" w:line="276" w:lineRule="auto"/>
      </w:pPr>
      <w:r>
        <w:rPr>
          <w:b/>
        </w:rPr>
        <w:t xml:space="preserve">Actions: </w:t>
      </w:r>
      <w:r>
        <w:t>removeFromCart({id, variantKey}), updateQuantity({id, variantKey, quantity}), clearCart().</w:t>
      </w:r>
    </w:p>
    <w:p>
      <w:pPr>
        <w:spacing w:before="200" w:after="80" w:line="276" w:lineRule="auto"/>
      </w:pPr>
      <w:r>
        <w:rPr>
          <w:rFonts w:ascii="Arial" w:hAnsi="Arial"/>
          <w:b/>
          <w:color w:val="C97C1C"/>
          <w:sz w:val="24"/>
        </w:rPr>
        <w:t>3. wishlistSlice.js (Saved Items)</w:t>
      </w:r>
    </w:p>
    <w:p>
      <w:pPr>
        <w:pStyle w:val="ListBullet"/>
        <w:spacing w:before="0" w:after="80" w:line="276" w:lineRule="auto"/>
      </w:pPr>
      <w:r>
        <w:rPr>
          <w:b/>
        </w:rPr>
        <w:t xml:space="preserve">State: </w:t>
      </w:r>
      <w:r>
        <w:t>items (Array): Wishlisted products.</w:t>
      </w:r>
    </w:p>
    <w:p>
      <w:pPr>
        <w:pStyle w:val="ListBullet"/>
        <w:spacing w:before="0" w:after="80" w:line="276" w:lineRule="auto"/>
      </w:pPr>
      <w:r>
        <w:rPr>
          <w:b/>
        </w:rPr>
        <w:t xml:space="preserve">Actions: </w:t>
      </w:r>
      <w:r>
        <w:t>toggleWishlist(product): Adds product if missing, removes it if already present.</w:t>
      </w:r>
    </w:p>
    <w:p>
      <w:pPr>
        <w:pStyle w:val="ListBullet"/>
        <w:spacing w:before="0" w:after="80" w:line="276" w:lineRule="auto"/>
      </w:pPr>
      <w:r>
        <w:rPr>
          <w:b/>
        </w:rPr>
        <w:t xml:space="preserve">Actions: </w:t>
      </w:r>
      <w:r>
        <w:t>removeFromWishlist({id}): Directly filters out the product.</w:t>
      </w:r>
    </w:p>
    <w:p>
      <w:pPr>
        <w:spacing w:before="200" w:after="80" w:line="276" w:lineRule="auto"/>
      </w:pPr>
      <w:r>
        <w:rPr>
          <w:rFonts w:ascii="Arial" w:hAnsi="Arial"/>
          <w:b/>
          <w:color w:val="C97C1C"/>
          <w:sz w:val="24"/>
        </w:rPr>
        <w:t>4. ordersSlice.js (Order History)</w:t>
      </w:r>
    </w:p>
    <w:p>
      <w:pPr>
        <w:pStyle w:val="ListBullet"/>
        <w:spacing w:before="0" w:after="80" w:line="276" w:lineRule="auto"/>
      </w:pPr>
      <w:r>
        <w:rPr>
          <w:b/>
        </w:rPr>
        <w:t xml:space="preserve">State: </w:t>
      </w:r>
      <w:r>
        <w:t>items (Array) and lastOrder (Object | null).</w:t>
      </w:r>
    </w:p>
    <w:p>
      <w:pPr>
        <w:pStyle w:val="ListBullet"/>
        <w:spacing w:before="0" w:after="80" w:line="276" w:lineRule="auto"/>
      </w:pPr>
      <w:r>
        <w:rPr>
          <w:b/>
        </w:rPr>
        <w:t xml:space="preserve">Actions: </w:t>
      </w:r>
      <w:r>
        <w:t>placeOrder(orderObject): Unshifts order into items history and updates lastOrder.</w:t>
      </w:r>
    </w:p>
    <w:p>
      <w:pPr>
        <w:spacing w:before="200" w:after="80" w:line="276" w:lineRule="auto"/>
      </w:pPr>
      <w:r>
        <w:rPr>
          <w:rFonts w:ascii="Arial" w:hAnsi="Arial"/>
          <w:b/>
          <w:color w:val="C97C1C"/>
          <w:sz w:val="24"/>
        </w:rPr>
        <w:t>5. profileSlice.js (Billing and Shipping profiles)</w:t>
      </w:r>
    </w:p>
    <w:p>
      <w:pPr>
        <w:pStyle w:val="ListBullet"/>
        <w:spacing w:before="0" w:after="80" w:line="276" w:lineRule="auto"/>
      </w:pPr>
      <w:r>
        <w:rPr>
          <w:b/>
        </w:rPr>
        <w:t xml:space="preserve">State: </w:t>
      </w:r>
      <w:r>
        <w:t>items (Map): Keyed by user's email, storing their checkout/profile details.</w:t>
      </w:r>
    </w:p>
    <w:p>
      <w:pPr>
        <w:pStyle w:val="ListBullet"/>
        <w:spacing w:before="0" w:after="80" w:line="276" w:lineRule="auto"/>
      </w:pPr>
      <w:r>
        <w:rPr>
          <w:b/>
        </w:rPr>
        <w:t xml:space="preserve">Actions: </w:t>
      </w:r>
      <w:r>
        <w:t>saveProfile({email, profile}): Saves or overwrites the profile details associated with the user's email.</w:t>
      </w:r>
    </w:p>
    <w:p>
      <w:pPr>
        <w:spacing w:before="200" w:after="80" w:line="276" w:lineRule="auto"/>
      </w:pPr>
      <w:r>
        <w:rPr>
          <w:rFonts w:ascii="Arial" w:hAnsi="Arial"/>
          <w:b/>
          <w:color w:val="C97C1C"/>
          <w:sz w:val="24"/>
        </w:rPr>
        <w:t>6. reviewsSlice.js (Product Reviews Feed)</w:t>
      </w:r>
    </w:p>
    <w:p>
      <w:pPr>
        <w:pStyle w:val="ListBullet"/>
        <w:spacing w:before="0" w:after="80" w:line="276" w:lineRule="auto"/>
      </w:pPr>
      <w:r>
        <w:rPr>
          <w:b/>
        </w:rPr>
        <w:t xml:space="preserve">State: </w:t>
      </w:r>
      <w:r>
        <w:t>items (Array): User-submitted product reviews.</w:t>
      </w:r>
    </w:p>
    <w:p>
      <w:pPr>
        <w:pStyle w:val="ListBullet"/>
        <w:spacing w:before="0" w:after="80" w:line="276" w:lineRule="auto"/>
      </w:pPr>
      <w:r>
        <w:rPr>
          <w:b/>
        </w:rPr>
        <w:t xml:space="preserve">Actions: </w:t>
      </w:r>
      <w:r>
        <w:t>addReview({productId, review}): Unshifts a new review containing author name, star rating, comment, and date.</w:t>
      </w:r>
    </w:p>
    <w:p>
      <w:pPr>
        <w:spacing w:before="280" w:after="120" w:line="276" w:lineRule="auto"/>
      </w:pPr>
      <w:r>
        <w:rPr>
          <w:rFonts w:ascii="Arial" w:hAnsi="Arial"/>
          <w:b/>
          <w:color w:val="0F172A"/>
          <w:sz w:val="28"/>
        </w:rPr>
        <w:t>Variant Handling Data Flow Example</w:t>
      </w:r>
    </w:p>
    <w:p>
      <w:pPr>
        <w:spacing w:before="120" w:after="120" w:line="240" w:lineRule="auto"/>
        <w:ind w:left="360"/>
        <w:shd w:fill="F8FAFC"/>
        <w:pBdr>
          <w:left w:val="single" w:sz="18" w:space="6" w:color="CBD5E1"/>
        </w:pBdr>
      </w:pPr>
      <w:r>
        <w:rPr>
          <w:rFonts w:ascii="Consolas" w:hAnsi="Consolas"/>
          <w:color w:val="1E293B"/>
          <w:sz w:val="19"/>
        </w:rPr>
        <w:t>[User selects Size 'M' and Color 'Black']</w:t>
        <w:br/>
        <w:t xml:space="preserve">                 │</w:t>
        <w:br/>
        <w:t xml:space="preserve">                 ▼</w:t>
        <w:br/>
        <w:t xml:space="preserve">       [Generate variantKey]</w:t>
        <w:br/>
        <w:t xml:space="preserve">    "Size:M|Color:Black" (String)</w:t>
        <w:br/>
        <w:t xml:space="preserve">                 │</w:t>
        <w:br/>
        <w:t xml:space="preserve">                 ▼</w:t>
        <w:br/>
        <w:t xml:space="preserve">       [Dispatch addToCart()]</w:t>
        <w:br/>
        <w:t xml:space="preserve">  { id: 1, name: 'Shadow Hoodie', ..., variantKey: 'Size:M|Color:Black' }</w:t>
        <w:br/>
        <w:t xml:space="preserve">                 │</w:t>
        <w:br/>
        <w:t xml:space="preserve">                 ▼</w:t>
        <w:br/>
        <w:t xml:space="preserve">    [Inside cartSlice.addToCart]</w:t>
        <w:br/>
        <w:t xml:space="preserve">  Does item with id:1 AND variantKey:"Size:M|Color:Black" exist in cart?</w:t>
        <w:br/>
        <w:t xml:space="preserve">       ├── YES ──&gt; Increment existing variant quantity by 1</w:t>
        <w:br/>
        <w:t xml:space="preserve">       └── NO  ──&gt; Push new item as a unique cart line item</w:t>
      </w:r>
    </w:p>
    <w:p>
      <w:pPr>
        <w:spacing w:before="240" w:after="240" w:line="276" w:lineRule="auto"/>
        <w:pBdr>
          <w:bottom w:val="single" w:sz="6" w:space="1" w:color="E2E8F0"/>
        </w:pBdr>
      </w:pPr>
    </w:p>
    <w:p>
      <w:pPr>
        <w:spacing w:before="360" w:after="160" w:line="276" w:lineRule="auto"/>
      </w:pPr>
      <w:r>
        <w:rPr>
          <w:rFonts w:ascii="Arial" w:hAnsi="Arial"/>
          <w:b/>
          <w:color w:val="0F172A"/>
          <w:sz w:val="36"/>
        </w:rPr>
        <w:t>🎨 Tailwind CSS and Styling Architecture</w:t>
      </w:r>
    </w:p>
    <w:p>
      <w:pPr>
        <w:spacing w:before="0" w:after="120" w:line="276" w:lineRule="auto"/>
      </w:pPr>
      <w:r>
        <w:t>Velora uses a hybrid styling architecture combining Tailwind CSS v4 utilities and a custom stylesheet: styles.css.</w:t>
      </w:r>
    </w:p>
    <w:p>
      <w:pPr>
        <w:spacing w:before="280" w:after="120" w:line="276" w:lineRule="auto"/>
      </w:pPr>
      <w:r>
        <w:rPr>
          <w:rFonts w:ascii="Arial" w:hAnsi="Arial"/>
          <w:b/>
          <w:color w:val="0F172A"/>
          <w:sz w:val="28"/>
        </w:rPr>
        <w:t>Tailwind CSS v4 Configuration</w:t>
      </w:r>
    </w:p>
    <w:p>
      <w:pPr>
        <w:spacing w:before="0" w:after="120" w:line="276" w:lineRule="auto"/>
      </w:pPr>
      <w:r>
        <w:t>The project uses the latest Tailwind CSS v4 engine, compiled using @tailwindcss/vite in vite.config.js. Tailwind v4 imports its base configuration directly in CSS via:</w:t>
      </w:r>
    </w:p>
    <w:p>
      <w:pPr>
        <w:spacing w:before="120" w:after="120" w:line="240" w:lineRule="auto"/>
        <w:ind w:left="360"/>
        <w:shd w:fill="F8FAFC"/>
        <w:pBdr>
          <w:left w:val="single" w:sz="18" w:space="6" w:color="CBD5E1"/>
        </w:pBdr>
      </w:pPr>
      <w:r>
        <w:rPr>
          <w:rFonts w:ascii="Consolas" w:hAnsi="Consolas"/>
          <w:color w:val="1E293B"/>
          <w:sz w:val="19"/>
        </w:rPr>
        <w:t>@import 'tailwindcss';</w:t>
      </w:r>
    </w:p>
    <w:p>
      <w:pPr>
        <w:spacing w:before="0" w:after="120" w:line="276" w:lineRule="auto"/>
      </w:pPr>
      <w:r>
        <w:t>This imports Tailwind's utility engine automatically.</w:t>
      </w:r>
    </w:p>
    <w:p>
      <w:pPr>
        <w:spacing w:before="280" w:after="120" w:line="276" w:lineRule="auto"/>
      </w:pPr>
      <w:r>
        <w:rPr>
          <w:rFonts w:ascii="Arial" w:hAnsi="Arial"/>
          <w:b/>
          <w:color w:val="0F172A"/>
          <w:sz w:val="28"/>
        </w:rPr>
        <w:t>The Hybrid Design Approach</w:t>
      </w:r>
    </w:p>
    <w:p>
      <w:pPr>
        <w:pStyle w:val="ListBullet"/>
        <w:spacing w:before="0" w:after="80" w:line="276" w:lineRule="auto"/>
      </w:pPr>
      <w:r>
        <w:rPr>
          <w:b/>
        </w:rPr>
        <w:t xml:space="preserve">1. Utility-First (Tailwind): </w:t>
      </w:r>
      <w:r>
        <w:t>Classes are used inside components for dynamic layout structures (flexbox/grid), alignment, spacing adjustments (margins/padding), and state behaviors. E.g. grid gap-8 lg:grid-cols-[280px_1fr], flex flex-wrap items-center justify-between gap-3.</w:t>
      </w:r>
    </w:p>
    <w:p>
      <w:pPr>
        <w:pStyle w:val="ListBullet"/>
        <w:spacing w:before="0" w:after="80" w:line="276" w:lineRule="auto"/>
      </w:pPr>
      <w:r>
        <w:rPr>
          <w:b/>
        </w:rPr>
        <w:t xml:space="preserve">2. Component-First (Custom CSS): </w:t>
      </w:r>
      <w:r>
        <w:t>Global branding, custom visual styles, buttons, and layouts are defined as reusable, custom classes in styles.css to separate theme definitions from layout utility calls.</w:t>
      </w:r>
    </w:p>
    <w:p>
      <w:pPr>
        <w:spacing w:before="200" w:after="80" w:line="276" w:lineRule="auto"/>
      </w:pPr>
      <w:r>
        <w:rPr>
          <w:rFonts w:ascii="Arial" w:hAnsi="Arial"/>
          <w:b/>
          <w:color w:val="C97C1C"/>
          <w:sz w:val="24"/>
        </w:rPr>
        <w:t>Key Custom Styles defined in styles.css:</w:t>
      </w:r>
    </w:p>
    <w:p>
      <w:pPr>
        <w:pStyle w:val="ListBullet"/>
        <w:spacing w:before="0" w:after="80" w:line="276" w:lineRule="auto"/>
      </w:pPr>
      <w:r>
        <w:rPr>
          <w:b/>
        </w:rPr>
        <w:t xml:space="preserve">CSS Variables: </w:t>
      </w:r>
      <w:r>
        <w:t>Defines variables like --velora-gold, --velora-ink, --velora-sand, and fonts Playfair Display (display) / Space Grotesk (body).</w:t>
      </w:r>
    </w:p>
    <w:p>
      <w:pPr>
        <w:pStyle w:val="ListBullet"/>
        <w:spacing w:before="0" w:after="80" w:line="276" w:lineRule="auto"/>
      </w:pPr>
      <w:r>
        <w:rPr>
          <w:b/>
        </w:rPr>
        <w:t xml:space="preserve">.glass-panel: </w:t>
      </w:r>
      <w:r>
        <w:t>Uses CSS backdrop-filter: blur(18px) and semi-transparent white borders to simulate glass panels.</w:t>
      </w:r>
    </w:p>
    <w:p>
      <w:pPr>
        <w:pStyle w:val="ListBullet"/>
        <w:spacing w:before="0" w:after="80" w:line="276" w:lineRule="auto"/>
      </w:pPr>
      <w:r>
        <w:rPr>
          <w:b/>
        </w:rPr>
        <w:t xml:space="preserve">.page-enter: </w:t>
      </w:r>
      <w:r>
        <w:t>Controls the fade-in-and-slide-up transition when switching screens.</w:t>
      </w:r>
    </w:p>
    <w:p>
      <w:pPr>
        <w:pStyle w:val="ListBullet"/>
        <w:spacing w:before="0" w:after="80" w:line="276" w:lineRule="auto"/>
      </w:pPr>
      <w:r>
        <w:rPr>
          <w:b/>
        </w:rPr>
        <w:t xml:space="preserve">.soft-card: </w:t>
      </w:r>
      <w:r>
        <w:t>Handles borders, blur filters, and depth using shadows.</w:t>
      </w:r>
    </w:p>
    <w:p>
      <w:pPr>
        <w:pStyle w:val="ListBullet"/>
        <w:spacing w:before="0" w:after="80" w:line="276" w:lineRule="auto"/>
      </w:pPr>
      <w:r>
        <w:rPr>
          <w:b/>
        </w:rPr>
        <w:t xml:space="preserve">.primary-btn &amp; .secondary-btn: </w:t>
      </w:r>
      <w:r>
        <w:t>Controls the main gradient colors (linear-gradient(135deg, var(--velora-gold), #ea9c32)) and elevation shadows.</w:t>
      </w:r>
    </w:p>
    <w:p>
      <w:pPr>
        <w:spacing w:before="240" w:after="240" w:line="276" w:lineRule="auto"/>
        <w:pBdr>
          <w:bottom w:val="single" w:sz="6" w:space="1" w:color="E2E8F0"/>
        </w:pBdr>
      </w:pPr>
    </w:p>
    <w:p>
      <w:pPr>
        <w:spacing w:before="360" w:after="160" w:line="276" w:lineRule="auto"/>
      </w:pPr>
      <w:r>
        <w:rPr>
          <w:rFonts w:ascii="Arial" w:hAnsi="Arial"/>
          <w:b/>
          <w:color w:val="0F172A"/>
          <w:sz w:val="36"/>
        </w:rPr>
        <w:t>⚙️ Core Helper Functions &amp; Utilities</w:t>
      </w:r>
    </w:p>
    <w:p>
      <w:pPr>
        <w:spacing w:before="200" w:after="80" w:line="276" w:lineRule="auto"/>
      </w:pPr>
      <w:r>
        <w:rPr>
          <w:rFonts w:ascii="Arial" w:hAnsi="Arial"/>
          <w:b/>
          <w:color w:val="C97C1C"/>
          <w:sz w:val="24"/>
        </w:rPr>
        <w:t>storage.js</w:t>
      </w:r>
    </w:p>
    <w:p>
      <w:pPr>
        <w:pStyle w:val="ListBullet"/>
        <w:spacing w:before="0" w:after="80" w:line="276" w:lineRule="auto"/>
      </w:pPr>
      <w:r>
        <w:rPr>
          <w:b/>
        </w:rPr>
        <w:t xml:space="preserve">safeRead(key, fallback): </w:t>
      </w:r>
      <w:r>
        <w:t>Safely reads from localStorage. It checks if the item exists and can be successfully parsed. If it fails, it returns the fallback value without crashing the app.</w:t>
      </w:r>
    </w:p>
    <w:p>
      <w:pPr>
        <w:pStyle w:val="ListBullet"/>
        <w:spacing w:before="0" w:after="80" w:line="276" w:lineRule="auto"/>
      </w:pPr>
      <w:r>
        <w:rPr>
          <w:b/>
        </w:rPr>
        <w:t xml:space="preserve">formatCurrency(amount): </w:t>
      </w:r>
      <w:r>
        <w:t>Formats numeric inputs to a Rupee currency string, fixed to 2 decimal places. E.g. formatCurrency(1499) -&gt; '₹1499.00'.</w:t>
      </w:r>
    </w:p>
    <w:p>
      <w:pPr>
        <w:pStyle w:val="ListBullet"/>
        <w:spacing w:before="0" w:after="80" w:line="276" w:lineRule="auto"/>
      </w:pPr>
      <w:r>
        <w:rPr>
          <w:b/>
        </w:rPr>
        <w:t xml:space="preserve">buildOrderId(): </w:t>
      </w:r>
      <w:r>
        <w:t>Generates a structured, semi-random order ID prefixed with VLR and timestamps. E.g. 'VLR-1718698123456-7890'.</w:t>
      </w:r>
    </w:p>
    <w:p>
      <w:pPr>
        <w:spacing w:before="200" w:after="80" w:line="276" w:lineRule="auto"/>
      </w:pPr>
      <w:r>
        <w:rPr>
          <w:rFonts w:ascii="Arial" w:hAnsi="Arial"/>
          <w:b/>
          <w:color w:val="C97C1C"/>
          <w:sz w:val="24"/>
        </w:rPr>
        <w:t>catalog.js</w:t>
      </w:r>
    </w:p>
    <w:p>
      <w:pPr>
        <w:pStyle w:val="ListBullet"/>
        <w:spacing w:before="0" w:after="80" w:line="276" w:lineRule="auto"/>
      </w:pPr>
      <w:r>
        <w:rPr>
          <w:b/>
        </w:rPr>
        <w:t xml:space="preserve">getProductById(id): </w:t>
      </w:r>
      <w:r>
        <w:t>Searches the catalog array for a product matching a specific ID.</w:t>
      </w:r>
    </w:p>
    <w:p>
      <w:pPr>
        <w:pStyle w:val="ListBullet"/>
        <w:spacing w:before="0" w:after="80" w:line="276" w:lineRule="auto"/>
      </w:pPr>
      <w:r>
        <w:rPr>
          <w:b/>
        </w:rPr>
        <w:t xml:space="preserve">getProductBySlug(slug): </w:t>
      </w:r>
      <w:r>
        <w:t>Searches the catalog array for a product matching a specific URL slug. This enables human-friendly product URLs (like /product/shadow-hoodie).</w:t>
      </w:r>
    </w:p>
    <w:p>
      <w:pPr>
        <w:spacing w:before="240" w:after="240" w:line="276" w:lineRule="auto"/>
        <w:pBdr>
          <w:bottom w:val="single" w:sz="6" w:space="1" w:color="E2E8F0"/>
        </w:pBdr>
      </w:pPr>
    </w:p>
    <w:p>
      <w:pPr>
        <w:spacing w:before="360" w:after="160" w:line="276" w:lineRule="auto"/>
      </w:pPr>
      <w:r>
        <w:rPr>
          <w:rFonts w:ascii="Arial" w:hAnsi="Arial"/>
          <w:b/>
          <w:color w:val="0F172A"/>
          <w:sz w:val="36"/>
        </w:rPr>
        <w:t>💡 Quick Start: Key Files to Explore</w:t>
      </w:r>
    </w:p>
    <w:p>
      <w:pPr>
        <w:pStyle w:val="ListBullet"/>
        <w:spacing w:before="0" w:after="80" w:line="276" w:lineRule="auto"/>
      </w:pPr>
      <w:r>
        <w:rPr>
          <w:b/>
        </w:rPr>
        <w:t xml:space="preserve">To see how pages are constructed and filtered: </w:t>
      </w:r>
      <w:r>
        <w:t>Read HomePage.jsx. You will see standard React hooks (useState, useMemo) working alongside Redux state dispatch actions.</w:t>
      </w:r>
    </w:p>
    <w:p>
      <w:pPr>
        <w:pStyle w:val="ListBullet"/>
        <w:spacing w:before="0" w:after="80" w:line="276" w:lineRule="auto"/>
      </w:pPr>
      <w:r>
        <w:rPr>
          <w:b/>
        </w:rPr>
        <w:t xml:space="preserve">To see URL-controlled states: </w:t>
      </w:r>
      <w:r>
        <w:t>Look at ProductsPage.jsx to understand how the React Router hook useSearchParams coordinates filtering with search inputs.</w:t>
      </w:r>
    </w:p>
    <w:p>
      <w:pPr>
        <w:pStyle w:val="ListBullet"/>
        <w:spacing w:before="0" w:after="80" w:line="276" w:lineRule="auto"/>
      </w:pPr>
      <w:r>
        <w:rPr>
          <w:b/>
        </w:rPr>
        <w:t xml:space="preserve">To see how actions affect state: </w:t>
      </w:r>
      <w:r>
        <w:t>Edit a slice under src/slices (e.g. adding a coupon capability or discount rate to cartSlice).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