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Experiment -1  Microsoft Excel with dataset for creation of various Graph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b w:val="1"/>
          <w:rtl w:val="0"/>
        </w:rPr>
        <w:t xml:space="preserve">AIM:  </w:t>
      </w:r>
      <w:r w:rsidDel="00000000" w:rsidR="00000000" w:rsidRPr="00000000">
        <w:rPr>
          <w:rtl w:val="0"/>
        </w:rPr>
        <w:t xml:space="preserve">To enhance data visualization skills by creating and analyzing different types of graphs such as bar charts, line graphs, pie charts, and scatter plots in Excel.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07">
      <w:pPr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26815" cy="284569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6815" cy="2845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857875" cy="35909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75110" cy="353246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5110" cy="3532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RESULT: </w:t>
      </w:r>
      <w:r w:rsidDel="00000000" w:rsidR="00000000" w:rsidRPr="00000000">
        <w:rPr>
          <w:rtl w:val="0"/>
        </w:rPr>
        <w:t xml:space="preserve">The experiment is executed successfully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