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E1407E" w:rsidRPr="004F60E0" w:rsidTr="002B6F7B">
        <w:tc>
          <w:tcPr>
            <w:tcW w:w="8496" w:type="dxa"/>
            <w:shd w:val="clear" w:color="auto" w:fill="000000"/>
          </w:tcPr>
          <w:p w:rsidR="00E1407E" w:rsidRPr="004F60E0" w:rsidRDefault="00E1407E" w:rsidP="002B6F7B">
            <w:pPr>
              <w:suppressAutoHyphens w:val="0"/>
              <w:jc w:val="center"/>
              <w:rPr>
                <w:b/>
                <w:lang w:eastAsia="en-US"/>
              </w:rPr>
            </w:pPr>
            <w:r w:rsidRPr="004F60E0">
              <w:rPr>
                <w:b/>
                <w:color w:val="FFFFFF"/>
                <w:lang w:eastAsia="en-US"/>
              </w:rPr>
              <w:t>Objective</w:t>
            </w:r>
          </w:p>
        </w:tc>
      </w:tr>
      <w:tr w:rsidR="00E1407E" w:rsidRPr="004F60E0" w:rsidTr="002B6F7B">
        <w:tc>
          <w:tcPr>
            <w:tcW w:w="8496" w:type="dxa"/>
            <w:shd w:val="clear" w:color="auto" w:fill="auto"/>
          </w:tcPr>
          <w:p w:rsidR="00E1407E" w:rsidRPr="004F60E0" w:rsidRDefault="00E1407E" w:rsidP="002B6F7B">
            <w:pPr>
              <w:suppressAutoHyphens w:val="0"/>
              <w:jc w:val="both"/>
              <w:rPr>
                <w:lang w:eastAsia="en-US"/>
              </w:rPr>
            </w:pPr>
            <w:r w:rsidRPr="004F60E0">
              <w:rPr>
                <w:lang w:eastAsia="en-US"/>
              </w:rPr>
              <w:t xml:space="preserve">The objective of </w:t>
            </w:r>
            <w:r w:rsidR="00A72E16" w:rsidRPr="004F60E0">
              <w:rPr>
                <w:lang w:eastAsia="en-US"/>
              </w:rPr>
              <w:t>this homework is to measure the performance improvements gained by resolving some of the data hazards in a straightforward program.</w:t>
            </w:r>
            <w:r w:rsidRPr="004F60E0">
              <w:rPr>
                <w:lang w:eastAsia="en-US"/>
              </w:rPr>
              <w:t xml:space="preserve"> </w:t>
            </w:r>
          </w:p>
        </w:tc>
      </w:tr>
    </w:tbl>
    <w:p w:rsidR="00E1407E" w:rsidRPr="004F60E0" w:rsidRDefault="00E1407E" w:rsidP="00E1407E">
      <w:pPr>
        <w:suppressAutoHyphens w:val="0"/>
        <w:jc w:val="both"/>
        <w:rPr>
          <w:lang w:eastAsia="en-US"/>
        </w:rPr>
      </w:pPr>
    </w:p>
    <w:p w:rsidR="00841145" w:rsidRDefault="00841145" w:rsidP="00753405">
      <w:pPr>
        <w:jc w:val="both"/>
      </w:pPr>
    </w:p>
    <w:p w:rsidR="00753405" w:rsidRPr="004F60E0" w:rsidRDefault="00753405" w:rsidP="00753405">
      <w:pPr>
        <w:jc w:val="both"/>
      </w:pPr>
      <w:r w:rsidRPr="004F60E0">
        <w:t>In this exercise we will request time on a compute node (1 core) for performing interactive operations. This task is performed so that when time sensitive operations are performed, it is guaranteed that one core on a compute node is reserved solely for the jobs we are running. Reservation of a CPU for jobs is critical to ensure that we obtain reasonably reliable timings for comparisons and measurements.</w:t>
      </w:r>
    </w:p>
    <w:p w:rsidR="00EA0D66" w:rsidRPr="004F60E0" w:rsidRDefault="00EA0D66" w:rsidP="00753405">
      <w:pPr>
        <w:jc w:val="both"/>
      </w:pPr>
    </w:p>
    <w:p w:rsidR="00753405" w:rsidRPr="004F60E0" w:rsidRDefault="00753405" w:rsidP="00753405">
      <w:pPr>
        <w:jc w:val="both"/>
      </w:pPr>
      <w:r w:rsidRPr="004F60E0">
        <w:t>Accordingly, request reservation of a single compute node via PBSpro job management system by issuing the following command at the shell prompt:</w:t>
      </w:r>
    </w:p>
    <w:p w:rsidR="00753405" w:rsidRPr="004F60E0" w:rsidRDefault="00753405" w:rsidP="00753405">
      <w:pPr>
        <w:jc w:val="both"/>
      </w:pPr>
    </w:p>
    <w:tbl>
      <w:tblPr>
        <w:tblW w:w="0" w:type="auto"/>
        <w:shd w:val="clear" w:color="auto" w:fill="D9D9D9"/>
        <w:tblLook w:val="04A0" w:firstRow="1" w:lastRow="0" w:firstColumn="1" w:lastColumn="0" w:noHBand="0" w:noVBand="1"/>
      </w:tblPr>
      <w:tblGrid>
        <w:gridCol w:w="8856"/>
      </w:tblGrid>
      <w:tr w:rsidR="00227162" w:rsidRPr="004F60E0" w:rsidTr="00FD0359">
        <w:tc>
          <w:tcPr>
            <w:tcW w:w="8856" w:type="dxa"/>
            <w:shd w:val="clear" w:color="auto" w:fill="D9D9D9"/>
          </w:tcPr>
          <w:p w:rsidR="00227162" w:rsidRPr="004F60E0" w:rsidRDefault="00227162" w:rsidP="00FD0359">
            <w:pPr>
              <w:spacing w:before="120" w:after="120"/>
              <w:jc w:val="both"/>
            </w:pPr>
            <w:r w:rsidRPr="004F60E0">
              <w:rPr>
                <w:b/>
              </w:rPr>
              <w:t>$</w:t>
            </w:r>
            <w:r w:rsidRPr="004F60E0">
              <w:t xml:space="preserve"> qsub –I -X</w:t>
            </w:r>
          </w:p>
        </w:tc>
      </w:tr>
    </w:tbl>
    <w:p w:rsidR="00753405" w:rsidRPr="004F60E0" w:rsidRDefault="00753405" w:rsidP="00753405">
      <w:pPr>
        <w:jc w:val="both"/>
      </w:pPr>
    </w:p>
    <w:p w:rsidR="00227162" w:rsidRPr="004F60E0" w:rsidRDefault="00227162" w:rsidP="00753405">
      <w:pPr>
        <w:jc w:val="both"/>
      </w:pPr>
      <w:r w:rsidRPr="004F60E0">
        <w:t>In the above command –I option requests PBSpro to start an interactive session and the –X option instructs PBS</w:t>
      </w:r>
      <w:r w:rsidR="005C4E10" w:rsidRPr="004F60E0">
        <w:t>pro</w:t>
      </w:r>
      <w:r w:rsidRPr="004F60E0">
        <w:t xml:space="preserve"> to continue to honor forwarding of graphical windows started using the X-windows system. The –X option essentially ensures that emacs and other graphical tools will start and run properly.</w:t>
      </w:r>
    </w:p>
    <w:p w:rsidR="00227162" w:rsidRPr="004F60E0" w:rsidRDefault="00227162" w:rsidP="00753405">
      <w:pPr>
        <w:jc w:val="both"/>
      </w:pPr>
    </w:p>
    <w:p w:rsidR="00227162" w:rsidRPr="004F60E0" w:rsidRDefault="00227162" w:rsidP="00227162">
      <w:pPr>
        <w:jc w:val="both"/>
      </w:pPr>
    </w:p>
    <w:tbl>
      <w:tblPr>
        <w:tblW w:w="0" w:type="auto"/>
        <w:jc w:val="center"/>
        <w:tblInd w:w="-1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8701"/>
      </w:tblGrid>
      <w:tr w:rsidR="00227162" w:rsidRPr="004F60E0" w:rsidTr="00227162">
        <w:trPr>
          <w:jc w:val="center"/>
        </w:trPr>
        <w:tc>
          <w:tcPr>
            <w:tcW w:w="8701" w:type="dxa"/>
            <w:shd w:val="clear" w:color="auto" w:fill="FFFFCC"/>
          </w:tcPr>
          <w:p w:rsidR="00227162" w:rsidRPr="004F60E0" w:rsidRDefault="00D21D3F" w:rsidP="00227162">
            <w:pPr>
              <w:jc w:val="both"/>
              <w:rPr>
                <w:b/>
              </w:rPr>
            </w:pPr>
            <w:r>
              <w:rPr>
                <w:noProof/>
                <w:lang w:eastAsia="en-US"/>
              </w:rPr>
              <w:drawing>
                <wp:anchor distT="0" distB="0" distL="114300" distR="114300" simplePos="0" relativeHeight="251656704" behindDoc="0" locked="0" layoutInCell="1" allowOverlap="1">
                  <wp:simplePos x="0" y="0"/>
                  <wp:positionH relativeFrom="column">
                    <wp:align>left</wp:align>
                  </wp:positionH>
                  <wp:positionV relativeFrom="paragraph">
                    <wp:posOffset>3810</wp:posOffset>
                  </wp:positionV>
                  <wp:extent cx="1078865" cy="955675"/>
                  <wp:effectExtent l="0" t="0" r="0" b="9525"/>
                  <wp:wrapSquare wrapText="bothSides"/>
                  <wp:docPr id="107" name="Picture 107" descr="MCj042479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Cj042479600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8865" cy="95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7162" w:rsidRPr="004F60E0">
              <w:rPr>
                <w:b/>
              </w:rPr>
              <w:t>In future whenever you are performing timing related experiments for performance comparison ensure you use the above command (qsub –I -X) to reserve a compute node for your use. Note that the process of reserving multiple compute nodes is different and will be covered later on in this course.</w:t>
            </w:r>
          </w:p>
        </w:tc>
      </w:tr>
    </w:tbl>
    <w:p w:rsidR="00227162" w:rsidRPr="004F60E0" w:rsidRDefault="00227162" w:rsidP="00227162">
      <w:pPr>
        <w:jc w:val="both"/>
        <w:rPr>
          <w:b/>
          <w:i/>
        </w:rPr>
      </w:pPr>
    </w:p>
    <w:p w:rsidR="007A45C0" w:rsidRPr="004F60E0" w:rsidRDefault="00227162" w:rsidP="00753405">
      <w:pPr>
        <w:jc w:val="both"/>
        <w:rPr>
          <w:b/>
          <w:i/>
          <w:color w:val="0000FF"/>
        </w:rPr>
      </w:pPr>
      <w:r w:rsidRPr="004F60E0">
        <w:rPr>
          <w:b/>
          <w:i/>
          <w:color w:val="0000FF"/>
        </w:rPr>
        <w:t xml:space="preserve">Task 3: </w:t>
      </w:r>
      <w:r w:rsidR="009E43F3" w:rsidRPr="004F60E0">
        <w:rPr>
          <w:b/>
          <w:i/>
          <w:color w:val="0000FF"/>
        </w:rPr>
        <w:t xml:space="preserve">Download and review store2load.c </w:t>
      </w:r>
    </w:p>
    <w:p w:rsidR="007A45C0" w:rsidRPr="004F60E0" w:rsidRDefault="007A45C0" w:rsidP="00753405">
      <w:pPr>
        <w:jc w:val="both"/>
        <w:rPr>
          <w:b/>
          <w:i/>
          <w:color w:val="0000FF"/>
        </w:rPr>
      </w:pPr>
    </w:p>
    <w:p w:rsidR="007A45C0" w:rsidRPr="004F60E0" w:rsidRDefault="007A45C0" w:rsidP="007A45C0">
      <w:pPr>
        <w:jc w:val="both"/>
      </w:pPr>
      <w:r w:rsidRPr="004F60E0">
        <w:t xml:space="preserve">Download and save the supplied store2load.c program in your work folder. </w:t>
      </w:r>
      <w:r w:rsidR="00873617" w:rsidRPr="004F60E0">
        <w:t xml:space="preserve">This program was adapted from the software optimization guide provided by AMD. </w:t>
      </w:r>
      <w:r w:rsidRPr="004F60E0">
        <w:t>This program is used to demonstrate how resolving data hazards that arise due to Store-to-load dependencies can enhance performance of a program. The supplied store2load.c program uses a standard sequence of calculations involving 3 vectors (or arrays of values). Such transformations are commonly performed in graphical applications and many numerical simulations involving Ordinary Differential Equations (ODEs).</w:t>
      </w:r>
    </w:p>
    <w:p w:rsidR="007A45C0" w:rsidRPr="004F60E0" w:rsidRDefault="007A45C0" w:rsidP="00753405">
      <w:pPr>
        <w:jc w:val="both"/>
      </w:pPr>
    </w:p>
    <w:p w:rsidR="00227162" w:rsidRPr="004F60E0" w:rsidRDefault="007A45C0" w:rsidP="007A45C0">
      <w:pPr>
        <w:jc w:val="both"/>
      </w:pPr>
      <w:r w:rsidRPr="004F60E0">
        <w:t xml:space="preserve">Open the store2load.c program in emacs and review function approach1(). This function provides the default/reference implementation which is typically used by almost all programmers to implement a sequence of vector operations. The exact nature of the operations being performed is not as important. What is important is to note that in the two for-loops in this function, there is a data dependency </w:t>
      </w:r>
      <w:r w:rsidR="005C4E10" w:rsidRPr="004F60E0">
        <w:t xml:space="preserve">or </w:t>
      </w:r>
      <w:r w:rsidR="005C4E10" w:rsidRPr="004F60E0">
        <w:rPr>
          <w:b/>
        </w:rPr>
        <w:t>a data hazard</w:t>
      </w:r>
      <w:r w:rsidR="005C4E10" w:rsidRPr="004F60E0">
        <w:t xml:space="preserve"> </w:t>
      </w:r>
      <w:r w:rsidRPr="004F60E0">
        <w:t>(specifically a Store-to-Load dependency) between x[k] and x[k-1] (yes, it does take a discerning eye to note something like that).  Consequently, until x[k-1] is computed and written,  x[k] cannot be computed.  This introduces a stall in the pipeline operation due to a Store-to-Load dependency between x[k] and x[k-1].</w:t>
      </w:r>
    </w:p>
    <w:p w:rsidR="007A45C0" w:rsidRPr="004F60E0" w:rsidRDefault="007A45C0" w:rsidP="00753405">
      <w:pPr>
        <w:jc w:val="both"/>
      </w:pPr>
    </w:p>
    <w:p w:rsidR="007A45C0" w:rsidRPr="004F60E0" w:rsidRDefault="00EA0D66" w:rsidP="007A45C0">
      <w:pPr>
        <w:jc w:val="both"/>
      </w:pPr>
      <w:r w:rsidRPr="004F60E0">
        <w:br w:type="page"/>
      </w:r>
      <w:r w:rsidR="007A45C0" w:rsidRPr="004F60E0">
        <w:lastRenderedPageBreak/>
        <w:t xml:space="preserve">A store-to-load dependency exists when data is stored to memory, only to be read back shortly thereafter. </w:t>
      </w:r>
      <w:r w:rsidR="00873617" w:rsidRPr="004F60E0">
        <w:t xml:space="preserve">Processors from Intel and </w:t>
      </w:r>
      <w:r w:rsidR="007A45C0" w:rsidRPr="004F60E0">
        <w:t>AMD contain hardware to accelerate such store-to-load</w:t>
      </w:r>
      <w:r w:rsidR="00873617" w:rsidRPr="004F60E0">
        <w:t xml:space="preserve"> </w:t>
      </w:r>
      <w:r w:rsidR="007A45C0" w:rsidRPr="004F60E0">
        <w:t>dependencies, allowing the load to obtain the store data before it has been written to memory</w:t>
      </w:r>
      <w:r w:rsidR="00873617" w:rsidRPr="004F60E0">
        <w:t xml:space="preserve"> through forwarding</w:t>
      </w:r>
      <w:r w:rsidR="007A45C0" w:rsidRPr="004F60E0">
        <w:t>.</w:t>
      </w:r>
      <w:r w:rsidR="00873617" w:rsidRPr="004F60E0">
        <w:t xml:space="preserve"> </w:t>
      </w:r>
      <w:r w:rsidR="007A45C0" w:rsidRPr="004F60E0">
        <w:t>However, it is still faster to avoid such dependencies altogether and keep the data in an internal</w:t>
      </w:r>
      <w:r w:rsidR="00873617" w:rsidRPr="004F60E0">
        <w:t xml:space="preserve"> </w:t>
      </w:r>
      <w:r w:rsidR="007A45C0" w:rsidRPr="004F60E0">
        <w:t>register.</w:t>
      </w:r>
    </w:p>
    <w:p w:rsidR="00EA0D66" w:rsidRPr="004F60E0" w:rsidRDefault="00EA0D66" w:rsidP="007A45C0">
      <w:pPr>
        <w:jc w:val="both"/>
      </w:pPr>
    </w:p>
    <w:p w:rsidR="007A45C0" w:rsidRPr="004F60E0" w:rsidRDefault="007A45C0" w:rsidP="007A45C0">
      <w:pPr>
        <w:jc w:val="both"/>
      </w:pPr>
      <w:r w:rsidRPr="004F60E0">
        <w:t>Avoiding store-to-load dependencies is especially important if they are part of a long dependency</w:t>
      </w:r>
      <w:r w:rsidR="00873617" w:rsidRPr="004F60E0">
        <w:t xml:space="preserve"> </w:t>
      </w:r>
      <w:r w:rsidRPr="004F60E0">
        <w:t>chain, as may occur in a recurrence computation. If the dependency occurs while operating on arrays,</w:t>
      </w:r>
      <w:r w:rsidR="00873617" w:rsidRPr="004F60E0">
        <w:t xml:space="preserve"> </w:t>
      </w:r>
      <w:r w:rsidRPr="004F60E0">
        <w:t>many compilers are unable to optimize the code in a way that avoids the store-to-load dependency. In</w:t>
      </w:r>
      <w:r w:rsidR="00873617" w:rsidRPr="004F60E0">
        <w:t xml:space="preserve"> </w:t>
      </w:r>
      <w:r w:rsidRPr="004F60E0">
        <w:t>some instances the language definition may prohibit the compiler from using code transformations</w:t>
      </w:r>
      <w:r w:rsidR="00873617" w:rsidRPr="004F60E0">
        <w:t xml:space="preserve"> </w:t>
      </w:r>
      <w:r w:rsidRPr="004F60E0">
        <w:t>that would remove the store-to-load dependency. Therefore, it is recommended that the programmer</w:t>
      </w:r>
      <w:r w:rsidR="00873617" w:rsidRPr="004F60E0">
        <w:t xml:space="preserve"> </w:t>
      </w:r>
      <w:r w:rsidRPr="004F60E0">
        <w:t>remove the dependency manually, for example, by introducing a temporary variable that can be kept</w:t>
      </w:r>
    </w:p>
    <w:p w:rsidR="007A45C0" w:rsidRPr="004F60E0" w:rsidRDefault="00873617" w:rsidP="007A45C0">
      <w:pPr>
        <w:jc w:val="both"/>
      </w:pPr>
      <w:r w:rsidRPr="004F60E0">
        <w:t>in a register.</w:t>
      </w:r>
    </w:p>
    <w:p w:rsidR="00873617" w:rsidRPr="004F60E0" w:rsidRDefault="00873617" w:rsidP="007A45C0">
      <w:pPr>
        <w:jc w:val="both"/>
      </w:pPr>
    </w:p>
    <w:p w:rsidR="00873617" w:rsidRPr="004F60E0" w:rsidRDefault="00873617" w:rsidP="007A45C0">
      <w:pPr>
        <w:jc w:val="both"/>
      </w:pPr>
      <w:r w:rsidRPr="004F60E0">
        <w:t>The approach2() function in store2load.c applies the above strategy to the body of approach1() to minimize the Load-to-Store dependency in the body of the for-loops by introducing a temporary variable t. Review approach2() function.</w:t>
      </w:r>
    </w:p>
    <w:p w:rsidR="00873617" w:rsidRPr="004F60E0" w:rsidRDefault="00873617" w:rsidP="007A45C0">
      <w:pPr>
        <w:jc w:val="both"/>
      </w:pPr>
    </w:p>
    <w:p w:rsidR="00873617" w:rsidRPr="004F60E0" w:rsidRDefault="00873617" w:rsidP="00873617">
      <w:pPr>
        <w:jc w:val="both"/>
        <w:rPr>
          <w:b/>
          <w:i/>
          <w:color w:val="0000FF"/>
        </w:rPr>
      </w:pPr>
      <w:r w:rsidRPr="004F60E0">
        <w:rPr>
          <w:b/>
          <w:i/>
          <w:color w:val="0000FF"/>
        </w:rPr>
        <w:t xml:space="preserve">Task 4: </w:t>
      </w:r>
      <w:r w:rsidR="00A8729E" w:rsidRPr="004F60E0">
        <w:rPr>
          <w:b/>
          <w:i/>
          <w:color w:val="0000FF"/>
        </w:rPr>
        <w:t>Measure</w:t>
      </w:r>
      <w:r w:rsidRPr="004F60E0">
        <w:rPr>
          <w:b/>
          <w:i/>
          <w:color w:val="0000FF"/>
        </w:rPr>
        <w:t xml:space="preserve"> timings </w:t>
      </w:r>
      <w:r w:rsidR="00A8729E" w:rsidRPr="004F60E0">
        <w:rPr>
          <w:b/>
          <w:i/>
          <w:color w:val="0000FF"/>
        </w:rPr>
        <w:t>for</w:t>
      </w:r>
      <w:r w:rsidRPr="004F60E0">
        <w:rPr>
          <w:b/>
          <w:i/>
          <w:color w:val="0000FF"/>
        </w:rPr>
        <w:t xml:space="preserve"> approach1() in store2load.c </w:t>
      </w:r>
    </w:p>
    <w:p w:rsidR="00873617" w:rsidRPr="004F60E0" w:rsidRDefault="00873617" w:rsidP="007A45C0">
      <w:pPr>
        <w:jc w:val="both"/>
      </w:pPr>
    </w:p>
    <w:p w:rsidR="00873617" w:rsidRPr="004F60E0" w:rsidRDefault="00873617" w:rsidP="00873617">
      <w:pPr>
        <w:numPr>
          <w:ilvl w:val="0"/>
          <w:numId w:val="18"/>
        </w:numPr>
        <w:jc w:val="both"/>
      </w:pPr>
      <w:r w:rsidRPr="004F60E0">
        <w:t>Ensure that the main() function in store2load.c is calling approach1() function for testing. Note that the main() function calls the function-under-test millions of times. The function-under-test is repeatedly invoked a large number of times so that the overall runtime is at an acceptable (in 10s of seconds) value so that the timing measurement is more reliable and less noisy. Noise in timings are introduced because of:</w:t>
      </w:r>
    </w:p>
    <w:p w:rsidR="00873617" w:rsidRPr="004F60E0" w:rsidRDefault="00873617" w:rsidP="00873617">
      <w:pPr>
        <w:numPr>
          <w:ilvl w:val="1"/>
          <w:numId w:val="18"/>
        </w:numPr>
        <w:jc w:val="both"/>
      </w:pPr>
      <w:r w:rsidRPr="004F60E0">
        <w:t>The resolution of hardware clock and its interaction with the OS is usually in microseconds if not milliseconds.  Consequently, if a program runs for a fraction of a second the timings will have considerable errors in them.</w:t>
      </w:r>
    </w:p>
    <w:p w:rsidR="00873617" w:rsidRPr="004F60E0" w:rsidRDefault="00873617" w:rsidP="00873617">
      <w:pPr>
        <w:numPr>
          <w:ilvl w:val="1"/>
          <w:numId w:val="18"/>
        </w:numPr>
        <w:jc w:val="both"/>
      </w:pPr>
      <w:r w:rsidRPr="004F60E0">
        <w:t>Although a core is reserved for your job, still your task may get preempted for performing other OS related actives.</w:t>
      </w:r>
    </w:p>
    <w:p w:rsidR="00873617" w:rsidRPr="004F60E0" w:rsidRDefault="00873617" w:rsidP="00873617">
      <w:pPr>
        <w:numPr>
          <w:ilvl w:val="1"/>
          <w:numId w:val="18"/>
        </w:numPr>
        <w:jc w:val="both"/>
      </w:pPr>
      <w:r w:rsidRPr="004F60E0">
        <w:t>Large number of repetitions ensures that caching issues do not skew the timings.</w:t>
      </w:r>
    </w:p>
    <w:p w:rsidR="00873617" w:rsidRPr="004F60E0" w:rsidRDefault="00873617" w:rsidP="00873617">
      <w:pPr>
        <w:ind w:left="720"/>
        <w:jc w:val="both"/>
      </w:pPr>
    </w:p>
    <w:p w:rsidR="001D6283" w:rsidRPr="004F60E0" w:rsidRDefault="001D6283" w:rsidP="00873617">
      <w:pPr>
        <w:ind w:left="720"/>
        <w:jc w:val="both"/>
      </w:pPr>
    </w:p>
    <w:p w:rsidR="00873617" w:rsidRPr="004F60E0" w:rsidRDefault="00873617" w:rsidP="00873617">
      <w:pPr>
        <w:numPr>
          <w:ilvl w:val="0"/>
          <w:numId w:val="18"/>
        </w:numPr>
        <w:jc w:val="both"/>
      </w:pPr>
      <w:r w:rsidRPr="004F60E0">
        <w:t>Compile store2load.c (calling approach1()</w:t>
      </w:r>
      <w:r w:rsidR="001D6283" w:rsidRPr="004F60E0">
        <w:t xml:space="preserve">), run, and note the program execution time (execution time is measured using Linux’s time command; simply put time before any program you run to measure the time the program takes to run) </w:t>
      </w:r>
      <w:r w:rsidRPr="004F60E0">
        <w:t>using the commands indicated below:</w:t>
      </w:r>
    </w:p>
    <w:p w:rsidR="00873617" w:rsidRPr="004F60E0" w:rsidRDefault="00873617" w:rsidP="00873617">
      <w:pPr>
        <w:ind w:left="720"/>
        <w:jc w:val="both"/>
      </w:pPr>
    </w:p>
    <w:tbl>
      <w:tblPr>
        <w:tblW w:w="0" w:type="auto"/>
        <w:tblInd w:w="720" w:type="dxa"/>
        <w:shd w:val="clear" w:color="auto" w:fill="D9D9D9"/>
        <w:tblLook w:val="04A0" w:firstRow="1" w:lastRow="0" w:firstColumn="1" w:lastColumn="0" w:noHBand="0" w:noVBand="1"/>
      </w:tblPr>
      <w:tblGrid>
        <w:gridCol w:w="8856"/>
      </w:tblGrid>
      <w:tr w:rsidR="00873617" w:rsidRPr="004F60E0" w:rsidTr="00FD0359">
        <w:tc>
          <w:tcPr>
            <w:tcW w:w="8856" w:type="dxa"/>
            <w:shd w:val="clear" w:color="auto" w:fill="D9D9D9"/>
          </w:tcPr>
          <w:p w:rsidR="001D6283" w:rsidRPr="004F60E0" w:rsidRDefault="001D6283" w:rsidP="00FD0359">
            <w:pPr>
              <w:jc w:val="both"/>
            </w:pPr>
            <w:r w:rsidRPr="004F60E0">
              <w:rPr>
                <w:b/>
              </w:rPr>
              <w:t>$</w:t>
            </w:r>
            <w:r w:rsidRPr="004F60E0">
              <w:t xml:space="preserve"> </w:t>
            </w:r>
            <w:r w:rsidR="00EA0D66" w:rsidRPr="004F60E0">
              <w:t>g++</w:t>
            </w:r>
            <w:r w:rsidRPr="004F60E0">
              <w:t xml:space="preserve"> </w:t>
            </w:r>
            <w:r w:rsidR="000C2C2F" w:rsidRPr="004F60E0">
              <w:rPr>
                <w:b/>
                <w:color w:val="FF0000"/>
              </w:rPr>
              <w:t>–</w:t>
            </w:r>
            <w:r w:rsidRPr="004F60E0">
              <w:rPr>
                <w:b/>
                <w:color w:val="FF0000"/>
              </w:rPr>
              <w:t>O</w:t>
            </w:r>
            <w:r w:rsidR="006D5BF3" w:rsidRPr="004F60E0">
              <w:rPr>
                <w:b/>
                <w:color w:val="FF0000"/>
              </w:rPr>
              <w:t>2</w:t>
            </w:r>
            <w:r w:rsidRPr="004F60E0">
              <w:t xml:space="preserve"> </w:t>
            </w:r>
            <w:r w:rsidR="00EA0D66" w:rsidRPr="004F60E0">
              <w:t xml:space="preserve">–std=c++11 –g –Wall </w:t>
            </w:r>
            <w:r w:rsidRPr="004F60E0">
              <w:t>store2load.c -o store2load</w:t>
            </w:r>
          </w:p>
          <w:p w:rsidR="001D6283" w:rsidRPr="004F60E0" w:rsidRDefault="00D21D3F" w:rsidP="00CD5F88">
            <w:pPr>
              <w:tabs>
                <w:tab w:val="left" w:pos="3643"/>
              </w:tabs>
              <w:jc w:val="both"/>
            </w:pPr>
            <w:r>
              <w:rPr>
                <w:b/>
                <w:noProof/>
                <w:lang w:eastAsia="en-US"/>
              </w:rPr>
              <mc:AlternateContent>
                <mc:Choice Requires="wps">
                  <w:drawing>
                    <wp:anchor distT="0" distB="0" distL="114300" distR="114300" simplePos="0" relativeHeight="251658752" behindDoc="0" locked="0" layoutInCell="1" allowOverlap="1">
                      <wp:simplePos x="0" y="0"/>
                      <wp:positionH relativeFrom="column">
                        <wp:posOffset>2148205</wp:posOffset>
                      </wp:positionH>
                      <wp:positionV relativeFrom="paragraph">
                        <wp:posOffset>147955</wp:posOffset>
                      </wp:positionV>
                      <wp:extent cx="2059305" cy="584835"/>
                      <wp:effectExtent l="1905" t="0" r="8890" b="16510"/>
                      <wp:wrapNone/>
                      <wp:docPr id="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584835"/>
                              </a:xfrm>
                              <a:prstGeom prst="rect">
                                <a:avLst/>
                              </a:prstGeom>
                              <a:solidFill>
                                <a:srgbClr val="FFFF00"/>
                              </a:solidFill>
                              <a:ln w="12700">
                                <a:solidFill>
                                  <a:srgbClr val="FF0000"/>
                                </a:solidFill>
                                <a:miter lim="800000"/>
                                <a:headEnd/>
                                <a:tailEnd/>
                              </a:ln>
                            </wps:spPr>
                            <wps:txbx>
                              <w:txbxContent>
                                <w:p w:rsidR="003E4884" w:rsidRDefault="003E4884">
                                  <w:r>
                                    <w:t>This is the time we care about. The program ran for zero minutes 19.788 seconds.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9" o:spid="_x0000_s1026" type="#_x0000_t202" style="position:absolute;left:0;text-align:left;margin-left:169.15pt;margin-top:11.65pt;width:162.15pt;height:4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" fillcolor="yellow" strokecolor="red" strokeweight="1pt">
                      <v:textbox>
                        <w:txbxContent>
                          <w:p w:rsidR="003E4884" w:rsidRDefault="003E4884">
                            <w:r>
                              <w:t>This is the time we care about. The program ran for zero minutes 19.788 seconds.</w:t>
                            </w:r>
                          </w:p>
                        </w:txbxContent>
                      </v:textbox>
                    </v:shape>
                  </w:pict>
                </mc:Fallback>
              </mc:AlternateContent>
            </w:r>
            <w:r w:rsidR="001D6283" w:rsidRPr="004F60E0">
              <w:rPr>
                <w:b/>
              </w:rPr>
              <w:t>$</w:t>
            </w:r>
            <w:r w:rsidR="001D6283" w:rsidRPr="004F60E0">
              <w:t xml:space="preserve"> time ./store2load</w:t>
            </w:r>
            <w:r w:rsidR="00CD5F88" w:rsidRPr="004F60E0">
              <w:tab/>
            </w:r>
          </w:p>
          <w:p w:rsidR="001D6283" w:rsidRPr="004F60E0" w:rsidRDefault="001D6283" w:rsidP="00FD0359">
            <w:pPr>
              <w:jc w:val="both"/>
            </w:pPr>
          </w:p>
          <w:p w:rsidR="001D6283" w:rsidRPr="004F60E0" w:rsidRDefault="00D21D3F" w:rsidP="00FD0359">
            <w:pPr>
              <w:jc w:val="both"/>
            </w:pPr>
            <w:r>
              <w:rPr>
                <w:noProof/>
                <w:lang w:eastAsia="en-US"/>
              </w:rPr>
              <mc:AlternateContent>
                <mc:Choice Requires="wps">
                  <w:drawing>
                    <wp:anchor distT="0" distB="0" distL="114300" distR="114300" simplePos="0" relativeHeight="251659776" behindDoc="0" locked="0" layoutInCell="1" allowOverlap="1">
                      <wp:simplePos x="0" y="0"/>
                      <wp:positionH relativeFrom="column">
                        <wp:posOffset>1489075</wp:posOffset>
                      </wp:positionH>
                      <wp:positionV relativeFrom="paragraph">
                        <wp:posOffset>82550</wp:posOffset>
                      </wp:positionV>
                      <wp:extent cx="659130" cy="0"/>
                      <wp:effectExtent l="15875" t="19050" r="23495" b="19050"/>
                      <wp:wrapNone/>
                      <wp:docPr id="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 cy="0"/>
                              </a:xfrm>
                              <a:prstGeom prst="straightConnector1">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10" o:spid="_x0000_s1026" type="#_x0000_t32" style="position:absolute;margin-left:117.25pt;margin-top:6.5pt;width:51.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" strokecolor="red" strokeweight="1pt"/>
                  </w:pict>
                </mc:Fallback>
              </mc:AlternateContent>
            </w: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-200025</wp:posOffset>
                      </wp:positionH>
                      <wp:positionV relativeFrom="paragraph">
                        <wp:posOffset>8890</wp:posOffset>
                      </wp:positionV>
                      <wp:extent cx="1689100" cy="156210"/>
                      <wp:effectExtent l="3175" t="0" r="9525" b="12700"/>
                      <wp:wrapNone/>
                      <wp:docPr id="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156210"/>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15.7pt;margin-top:.7pt;width:133pt;height:1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" filled="f" strokecolor="red" strokeweight="1pt"/>
                  </w:pict>
                </mc:Fallback>
              </mc:AlternateContent>
            </w:r>
            <w:r w:rsidR="001D6283" w:rsidRPr="004F60E0">
              <w:t>real</w:t>
            </w:r>
            <w:r w:rsidR="001D6283" w:rsidRPr="004F60E0">
              <w:tab/>
              <w:t>0m19.788s</w:t>
            </w:r>
          </w:p>
          <w:p w:rsidR="001D6283" w:rsidRPr="004F60E0" w:rsidRDefault="001D6283" w:rsidP="00FD0359">
            <w:pPr>
              <w:jc w:val="both"/>
            </w:pPr>
            <w:r w:rsidRPr="004F60E0">
              <w:t>user</w:t>
            </w:r>
            <w:r w:rsidRPr="004F60E0">
              <w:tab/>
              <w:t>0m19.688s</w:t>
            </w:r>
          </w:p>
          <w:p w:rsidR="00873617" w:rsidRPr="004F60E0" w:rsidRDefault="001D6283" w:rsidP="00FD0359">
            <w:pPr>
              <w:jc w:val="both"/>
            </w:pPr>
            <w:r w:rsidRPr="004F60E0">
              <w:t>sys</w:t>
            </w:r>
            <w:r w:rsidRPr="004F60E0">
              <w:tab/>
              <w:t>0m0.004s</w:t>
            </w:r>
          </w:p>
        </w:tc>
      </w:tr>
    </w:tbl>
    <w:p w:rsidR="00873617" w:rsidRPr="004F60E0" w:rsidRDefault="00873617" w:rsidP="00873617">
      <w:pPr>
        <w:ind w:left="720"/>
        <w:jc w:val="both"/>
      </w:pPr>
    </w:p>
    <w:p w:rsidR="00873617" w:rsidRPr="004F60E0" w:rsidRDefault="00873617" w:rsidP="00873617">
      <w:pPr>
        <w:ind w:left="720"/>
        <w:jc w:val="both"/>
      </w:pPr>
    </w:p>
    <w:p w:rsidR="001D6283" w:rsidRPr="004F60E0" w:rsidRDefault="001D6283" w:rsidP="00873617">
      <w:pPr>
        <w:numPr>
          <w:ilvl w:val="0"/>
          <w:numId w:val="18"/>
        </w:numPr>
        <w:jc w:val="both"/>
      </w:pPr>
      <w:r w:rsidRPr="004F60E0">
        <w:br w:type="page"/>
      </w:r>
      <w:r w:rsidRPr="004F60E0">
        <w:lastRenderedPageBreak/>
        <w:t>Repeat the above command (that is time ./store2load) 5 times and note the time taken to run the same program five times in the following table:</w:t>
      </w:r>
    </w:p>
    <w:p w:rsidR="001D6283" w:rsidRPr="004F60E0" w:rsidRDefault="001D6283" w:rsidP="001D6283">
      <w:pPr>
        <w:ind w:left="720"/>
        <w:jc w:val="both"/>
      </w:pPr>
    </w:p>
    <w:tbl>
      <w:tblPr>
        <w:tblW w:w="0" w:type="auto"/>
        <w:jc w:val="center"/>
        <w:tblInd w:w="1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2732"/>
      </w:tblGrid>
      <w:tr w:rsidR="001D6283" w:rsidRPr="004F60E0" w:rsidTr="00FD0359">
        <w:trPr>
          <w:jc w:val="center"/>
        </w:trPr>
        <w:tc>
          <w:tcPr>
            <w:tcW w:w="1614" w:type="dxa"/>
            <w:shd w:val="clear" w:color="auto" w:fill="D9D9D9"/>
          </w:tcPr>
          <w:p w:rsidR="001D6283" w:rsidRPr="004F60E0" w:rsidRDefault="001D6283" w:rsidP="00FD0359">
            <w:pPr>
              <w:jc w:val="center"/>
              <w:rPr>
                <w:b/>
                <w:i/>
              </w:rPr>
            </w:pPr>
            <w:r w:rsidRPr="004F60E0">
              <w:rPr>
                <w:b/>
                <w:i/>
              </w:rPr>
              <w:t>Run #</w:t>
            </w:r>
          </w:p>
        </w:tc>
        <w:tc>
          <w:tcPr>
            <w:tcW w:w="2732" w:type="dxa"/>
            <w:shd w:val="clear" w:color="auto" w:fill="D9D9D9"/>
          </w:tcPr>
          <w:p w:rsidR="001D6283" w:rsidRPr="004F60E0" w:rsidRDefault="001D6283" w:rsidP="00FD0359">
            <w:pPr>
              <w:jc w:val="center"/>
              <w:rPr>
                <w:b/>
                <w:i/>
              </w:rPr>
            </w:pPr>
            <w:r w:rsidRPr="004F60E0">
              <w:rPr>
                <w:b/>
                <w:i/>
              </w:rPr>
              <w:t>Time (sec)</w:t>
            </w:r>
          </w:p>
        </w:tc>
      </w:tr>
      <w:tr w:rsidR="001D6283" w:rsidRPr="004F60E0" w:rsidTr="00FD0359">
        <w:trPr>
          <w:jc w:val="center"/>
        </w:trPr>
        <w:tc>
          <w:tcPr>
            <w:tcW w:w="1614" w:type="dxa"/>
          </w:tcPr>
          <w:p w:rsidR="001D6283" w:rsidRPr="004F60E0" w:rsidRDefault="00F96D2D" w:rsidP="00FD0359">
            <w:pPr>
              <w:jc w:val="center"/>
            </w:pPr>
            <w:r w:rsidRPr="004F60E0">
              <w:t>1</w:t>
            </w:r>
          </w:p>
        </w:tc>
        <w:tc>
          <w:tcPr>
            <w:tcW w:w="2732" w:type="dxa"/>
          </w:tcPr>
          <w:p w:rsidR="001D6283" w:rsidRPr="004F60E0" w:rsidRDefault="009C248A" w:rsidP="00FD0359">
            <w:pPr>
              <w:jc w:val="both"/>
            </w:pPr>
            <w:r w:rsidRPr="004F60E0">
              <w:t>9.455s</w:t>
            </w:r>
          </w:p>
        </w:tc>
      </w:tr>
      <w:tr w:rsidR="001D6283" w:rsidRPr="004F60E0" w:rsidTr="00FD0359">
        <w:trPr>
          <w:jc w:val="center"/>
        </w:trPr>
        <w:tc>
          <w:tcPr>
            <w:tcW w:w="1614" w:type="dxa"/>
          </w:tcPr>
          <w:p w:rsidR="001D6283" w:rsidRPr="004F60E0" w:rsidRDefault="00F96D2D" w:rsidP="00FD0359">
            <w:pPr>
              <w:jc w:val="center"/>
            </w:pPr>
            <w:r w:rsidRPr="004F60E0">
              <w:t>2</w:t>
            </w:r>
          </w:p>
        </w:tc>
        <w:tc>
          <w:tcPr>
            <w:tcW w:w="2732" w:type="dxa"/>
          </w:tcPr>
          <w:p w:rsidR="001D6283" w:rsidRPr="004F60E0" w:rsidRDefault="009C248A" w:rsidP="00FD0359">
            <w:pPr>
              <w:jc w:val="both"/>
            </w:pPr>
            <w:r w:rsidRPr="004F60E0">
              <w:t>9.499s</w:t>
            </w:r>
          </w:p>
        </w:tc>
      </w:tr>
      <w:tr w:rsidR="001D6283" w:rsidRPr="004F60E0" w:rsidTr="00FD0359">
        <w:trPr>
          <w:jc w:val="center"/>
        </w:trPr>
        <w:tc>
          <w:tcPr>
            <w:tcW w:w="1614" w:type="dxa"/>
          </w:tcPr>
          <w:p w:rsidR="001D6283" w:rsidRPr="004F60E0" w:rsidRDefault="00F96D2D" w:rsidP="00FD0359">
            <w:pPr>
              <w:jc w:val="center"/>
            </w:pPr>
            <w:r w:rsidRPr="004F60E0">
              <w:t>3</w:t>
            </w:r>
          </w:p>
        </w:tc>
        <w:tc>
          <w:tcPr>
            <w:tcW w:w="2732" w:type="dxa"/>
          </w:tcPr>
          <w:p w:rsidR="001D6283" w:rsidRPr="004F60E0" w:rsidRDefault="009C248A" w:rsidP="00FD0359">
            <w:pPr>
              <w:jc w:val="both"/>
            </w:pPr>
            <w:r w:rsidRPr="004F60E0">
              <w:t>10.015s</w:t>
            </w:r>
          </w:p>
        </w:tc>
      </w:tr>
      <w:tr w:rsidR="001D6283" w:rsidRPr="004F60E0" w:rsidTr="00FD0359">
        <w:trPr>
          <w:jc w:val="center"/>
        </w:trPr>
        <w:tc>
          <w:tcPr>
            <w:tcW w:w="1614" w:type="dxa"/>
          </w:tcPr>
          <w:p w:rsidR="001D6283" w:rsidRPr="004F60E0" w:rsidRDefault="00F96D2D" w:rsidP="00FD0359">
            <w:pPr>
              <w:jc w:val="center"/>
            </w:pPr>
            <w:r w:rsidRPr="004F60E0">
              <w:t>4</w:t>
            </w:r>
          </w:p>
        </w:tc>
        <w:tc>
          <w:tcPr>
            <w:tcW w:w="2732" w:type="dxa"/>
          </w:tcPr>
          <w:p w:rsidR="001D6283" w:rsidRPr="004F60E0" w:rsidRDefault="009C248A" w:rsidP="00FD0359">
            <w:pPr>
              <w:jc w:val="both"/>
            </w:pPr>
            <w:r w:rsidRPr="004F60E0">
              <w:t>9.541s</w:t>
            </w:r>
          </w:p>
        </w:tc>
      </w:tr>
      <w:tr w:rsidR="001D6283" w:rsidRPr="004F60E0" w:rsidTr="00FD0359">
        <w:trPr>
          <w:jc w:val="center"/>
        </w:trPr>
        <w:tc>
          <w:tcPr>
            <w:tcW w:w="1614" w:type="dxa"/>
          </w:tcPr>
          <w:p w:rsidR="001D6283" w:rsidRPr="004F60E0" w:rsidRDefault="00F96D2D" w:rsidP="00FD0359">
            <w:pPr>
              <w:jc w:val="center"/>
            </w:pPr>
            <w:r w:rsidRPr="004F60E0">
              <w:t>5</w:t>
            </w:r>
          </w:p>
        </w:tc>
        <w:tc>
          <w:tcPr>
            <w:tcW w:w="2732" w:type="dxa"/>
          </w:tcPr>
          <w:p w:rsidR="001D6283" w:rsidRPr="004F60E0" w:rsidRDefault="009C248A" w:rsidP="00FD0359">
            <w:pPr>
              <w:jc w:val="both"/>
            </w:pPr>
            <w:r w:rsidRPr="004F60E0">
              <w:t>9.461s</w:t>
            </w:r>
          </w:p>
        </w:tc>
      </w:tr>
    </w:tbl>
    <w:p w:rsidR="001D6283" w:rsidRPr="004F60E0" w:rsidRDefault="001D6283" w:rsidP="001D6283">
      <w:pPr>
        <w:ind w:left="720"/>
        <w:jc w:val="both"/>
      </w:pPr>
    </w:p>
    <w:p w:rsidR="00F96D2D" w:rsidRPr="004F60E0" w:rsidRDefault="00F96D2D" w:rsidP="00FA2FC9">
      <w:pPr>
        <w:numPr>
          <w:ilvl w:val="0"/>
          <w:numId w:val="18"/>
        </w:numPr>
        <w:jc w:val="both"/>
      </w:pPr>
      <w:r w:rsidRPr="004F60E0">
        <w:t>Observe that the runtimes for exactly the same program vary with each run. This is a typical and expected behavior. However, the key question is what the correct runtime is and what value to report? The answer is that all of the runtimes are correct and each user may get a different runtime. However, to ensure that numbers are comparable you must report the mean (average) value along with 95% confidence interval (CI). The 95% CI value essentially defines a range around the average that essentially indicates that you are confident that 95% of the time, the observed execution time would lie within the range you report. In other words there is a 5% chance that the numbers you report are wrong. In practice researchers often perform 10 to 20 runs and report statistics to obtain better CI values.</w:t>
      </w:r>
      <w:r w:rsidR="00FA2FC9" w:rsidRPr="004F60E0">
        <w:t xml:space="preserve"> </w:t>
      </w:r>
      <w:r w:rsidRPr="004F60E0">
        <w:t>The confidence interval for the data must be computed using the following formulas:</w:t>
      </w:r>
    </w:p>
    <w:p w:rsidR="00F96D2D" w:rsidRPr="004F60E0" w:rsidRDefault="00F96D2D" w:rsidP="00F96D2D">
      <w:pPr>
        <w:ind w:left="720"/>
        <w:jc w:val="both"/>
      </w:pPr>
    </w:p>
    <w:p w:rsidR="00F96D2D" w:rsidRPr="004F60E0" w:rsidRDefault="00F96D2D" w:rsidP="00F96D2D">
      <w:pPr>
        <w:ind w:left="720"/>
        <w:jc w:val="both"/>
      </w:pPr>
      <w:r w:rsidRPr="004F60E0">
        <w:t>Assume the five timings you have recorded are t</w:t>
      </w:r>
      <w:r w:rsidRPr="004F60E0">
        <w:rPr>
          <w:vertAlign w:val="subscript"/>
        </w:rPr>
        <w:t>1</w:t>
      </w:r>
      <w:r w:rsidRPr="004F60E0">
        <w:t>, t</w:t>
      </w:r>
      <w:r w:rsidRPr="004F60E0">
        <w:rPr>
          <w:vertAlign w:val="subscript"/>
        </w:rPr>
        <w:t>2</w:t>
      </w:r>
      <w:r w:rsidRPr="004F60E0">
        <w:t>, t</w:t>
      </w:r>
      <w:r w:rsidRPr="004F60E0">
        <w:rPr>
          <w:vertAlign w:val="subscript"/>
        </w:rPr>
        <w:t>3</w:t>
      </w:r>
      <w:r w:rsidRPr="004F60E0">
        <w:t>, t</w:t>
      </w:r>
      <w:r w:rsidRPr="004F60E0">
        <w:rPr>
          <w:vertAlign w:val="subscript"/>
        </w:rPr>
        <w:t>4</w:t>
      </w:r>
      <w:r w:rsidRPr="004F60E0">
        <w:t>, and t</w:t>
      </w:r>
      <w:r w:rsidRPr="004F60E0">
        <w:rPr>
          <w:vertAlign w:val="subscript"/>
        </w:rPr>
        <w:t>5</w:t>
      </w:r>
      <w:r w:rsidRPr="004F60E0">
        <w:t xml:space="preserve">. First calculate the mean </w:t>
      </w:r>
      <w:r w:rsidR="00CD25F7" w:rsidRPr="004F60E0">
        <w:t>(</w:t>
      </w:r>
      <w:r w:rsidR="00CD25F7" w:rsidRPr="004F60E0">
        <w:sym w:font="Symbol" w:char="F06D"/>
      </w:r>
      <w:r w:rsidR="00CD25F7" w:rsidRPr="004F60E0">
        <w:t>) and standard deviation (</w:t>
      </w:r>
      <w:r w:rsidR="00CD25F7" w:rsidRPr="004F60E0">
        <w:sym w:font="Symbol" w:char="F073"/>
      </w:r>
      <w:r w:rsidR="00CD25F7" w:rsidRPr="004F60E0">
        <w:t xml:space="preserve">) </w:t>
      </w:r>
      <w:r w:rsidRPr="004F60E0">
        <w:t>using the formula</w:t>
      </w:r>
      <w:r w:rsidR="00CD25F7" w:rsidRPr="004F60E0">
        <w:t>s</w:t>
      </w:r>
      <w:r w:rsidRPr="004F60E0">
        <w:t xml:space="preserve">: </w:t>
      </w:r>
    </w:p>
    <w:p w:rsidR="00A8729E" w:rsidRPr="00D21D3F" w:rsidRDefault="00D21D3F" w:rsidP="00A8729E">
      <w:pPr>
        <w:jc w:val="center"/>
      </w:pPr>
      <m:oMathPara>
        <m:oMath>
          <m:r>
            <w:rPr>
              <w:rFonts w:ascii="Cambria Math" w:hAnsi="Cambria Math"/>
              <w:sz w:val="44"/>
            </w:rPr>
            <m:t>μ</m:t>
          </m:r>
          <m:r>
            <w:rPr>
              <w:rFonts w:ascii="Cambria Math"/>
              <w:sz w:val="44"/>
            </w:rPr>
            <m:t>=</m:t>
          </m:r>
          <m:f>
            <m:fPr>
              <m:type m:val="lin"/>
              <m:ctrlPr>
                <w:rPr>
                  <w:rFonts w:ascii="Cambria Math" w:eastAsia="Calibri" w:hAnsi="Cambria Math"/>
                  <w:i/>
                  <w:sz w:val="44"/>
                  <w:szCs w:val="22"/>
                  <w:lang w:eastAsia="en-US"/>
                </w:rPr>
              </m:ctrlPr>
            </m:fPr>
            <m:num>
              <m:nary>
                <m:naryPr>
                  <m:chr m:val="∑"/>
                  <m:limLoc m:val="undOvr"/>
                  <m:ctrlPr>
                    <w:rPr>
                      <w:rFonts w:ascii="Cambria Math" w:eastAsia="Calibri" w:hAnsi="Cambria Math"/>
                      <w:i/>
                      <w:sz w:val="44"/>
                      <w:szCs w:val="22"/>
                      <w:lang w:eastAsia="en-US"/>
                    </w:rPr>
                  </m:ctrlPr>
                </m:naryPr>
                <m:sub>
                  <m:r>
                    <w:rPr>
                      <w:rFonts w:ascii="Cambria Math"/>
                      <w:sz w:val="44"/>
                    </w:rPr>
                    <m:t>1</m:t>
                  </m:r>
                </m:sub>
                <m:sup>
                  <m:r>
                    <w:rPr>
                      <w:rFonts w:ascii="Cambria Math"/>
                      <w:sz w:val="44"/>
                    </w:rPr>
                    <m:t>n</m:t>
                  </m:r>
                </m:sup>
                <m:e>
                  <m:sSub>
                    <m:sSubPr>
                      <m:ctrlPr>
                        <w:rPr>
                          <w:rFonts w:ascii="Cambria Math" w:eastAsia="Calibri" w:hAnsi="Cambria Math"/>
                          <w:i/>
                          <w:sz w:val="44"/>
                          <w:szCs w:val="22"/>
                          <w:lang w:eastAsia="en-US"/>
                        </w:rPr>
                      </m:ctrlPr>
                    </m:sSubPr>
                    <m:e>
                      <m:r>
                        <w:rPr>
                          <w:rFonts w:ascii="Cambria Math" w:hAnsi="Cambria Math"/>
                          <w:sz w:val="44"/>
                        </w:rPr>
                        <m:t>t</m:t>
                      </m:r>
                    </m:e>
                    <m:sub>
                      <m:r>
                        <w:rPr>
                          <w:rFonts w:ascii="Cambria Math" w:hAnsi="Cambria Math"/>
                          <w:sz w:val="44"/>
                        </w:rPr>
                        <m:t>i</m:t>
                      </m:r>
                    </m:sub>
                  </m:sSub>
                </m:e>
              </m:nary>
            </m:num>
            <m:den>
              <m:r>
                <w:rPr>
                  <w:rFonts w:ascii="Cambria Math"/>
                  <w:sz w:val="44"/>
                </w:rPr>
                <m:t>n</m:t>
              </m:r>
            </m:den>
          </m:f>
          <m:r>
            <w:rPr>
              <w:rFonts w:ascii="Cambria Math"/>
              <w:sz w:val="44"/>
            </w:rPr>
            <m:t xml:space="preserve">  </m:t>
          </m:r>
          <m:r>
            <m:rPr>
              <m:sty m:val="b"/>
            </m:rPr>
            <w:rPr>
              <w:rFonts w:ascii="Cambria Math"/>
              <w:sz w:val="44"/>
            </w:rPr>
            <m:t>and</m:t>
          </m:r>
          <m:r>
            <w:rPr>
              <w:rFonts w:ascii="Cambria Math"/>
              <w:sz w:val="44"/>
            </w:rPr>
            <m:t xml:space="preserve">   </m:t>
          </m:r>
          <m:r>
            <w:rPr>
              <w:rFonts w:ascii="Cambria Math" w:hAnsi="Cambria Math"/>
              <w:sz w:val="44"/>
            </w:rPr>
            <m:t>σ</m:t>
          </m:r>
          <m:r>
            <w:rPr>
              <w:rFonts w:ascii="Cambria Math"/>
              <w:sz w:val="44"/>
            </w:rPr>
            <m:t>=</m:t>
          </m:r>
          <m:rad>
            <m:radPr>
              <m:degHide m:val="1"/>
              <m:ctrlPr>
                <w:rPr>
                  <w:rFonts w:ascii="Cambria Math" w:eastAsia="Calibri" w:hAnsi="Cambria Math"/>
                  <w:i/>
                  <w:sz w:val="44"/>
                  <w:szCs w:val="22"/>
                  <w:lang w:eastAsia="en-US"/>
                </w:rPr>
              </m:ctrlPr>
            </m:radPr>
            <m:deg/>
            <m:e>
              <m:f>
                <m:fPr>
                  <m:type m:val="lin"/>
                  <m:ctrlPr>
                    <w:rPr>
                      <w:rFonts w:ascii="Cambria Math" w:eastAsia="Calibri" w:hAnsi="Cambria Math"/>
                      <w:i/>
                      <w:sz w:val="44"/>
                      <w:szCs w:val="22"/>
                      <w:lang w:eastAsia="en-US"/>
                    </w:rPr>
                  </m:ctrlPr>
                </m:fPr>
                <m:num>
                  <m:d>
                    <m:dPr>
                      <m:ctrlPr>
                        <w:rPr>
                          <w:rFonts w:ascii="Cambria Math" w:eastAsia="Calibri" w:hAnsi="Cambria Math"/>
                          <w:i/>
                          <w:sz w:val="44"/>
                          <w:szCs w:val="22"/>
                          <w:lang w:eastAsia="en-US"/>
                        </w:rPr>
                      </m:ctrlPr>
                    </m:dPr>
                    <m:e>
                      <m:nary>
                        <m:naryPr>
                          <m:chr m:val="∑"/>
                          <m:limLoc m:val="undOvr"/>
                          <m:ctrlPr>
                            <w:rPr>
                              <w:rFonts w:ascii="Cambria Math" w:eastAsia="Calibri" w:hAnsi="Cambria Math"/>
                              <w:i/>
                              <w:sz w:val="44"/>
                              <w:szCs w:val="22"/>
                              <w:lang w:eastAsia="en-US"/>
                            </w:rPr>
                          </m:ctrlPr>
                        </m:naryPr>
                        <m:sub>
                          <m:r>
                            <w:rPr>
                              <w:rFonts w:ascii="Cambria Math"/>
                              <w:sz w:val="44"/>
                            </w:rPr>
                            <m:t>1</m:t>
                          </m:r>
                        </m:sub>
                        <m:sup>
                          <m:r>
                            <w:rPr>
                              <w:rFonts w:ascii="Cambria Math"/>
                              <w:sz w:val="44"/>
                            </w:rPr>
                            <m:t>n</m:t>
                          </m:r>
                        </m:sup>
                        <m:e>
                          <m:sSup>
                            <m:sSupPr>
                              <m:ctrlPr>
                                <w:rPr>
                                  <w:rFonts w:ascii="Cambria Math" w:eastAsia="Calibri" w:hAnsi="Cambria Math"/>
                                  <w:i/>
                                  <w:sz w:val="44"/>
                                  <w:szCs w:val="22"/>
                                  <w:lang w:eastAsia="en-US"/>
                                </w:rPr>
                              </m:ctrlPr>
                            </m:sSupPr>
                            <m:e>
                              <m:d>
                                <m:dPr>
                                  <m:ctrlPr>
                                    <w:rPr>
                                      <w:rFonts w:ascii="Cambria Math" w:eastAsia="Calibri" w:hAnsi="Cambria Math"/>
                                      <w:i/>
                                      <w:sz w:val="44"/>
                                      <w:szCs w:val="22"/>
                                      <w:lang w:eastAsia="en-US"/>
                                    </w:rPr>
                                  </m:ctrlPr>
                                </m:dPr>
                                <m:e>
                                  <m:sSub>
                                    <m:sSubPr>
                                      <m:ctrlPr>
                                        <w:rPr>
                                          <w:rFonts w:ascii="Cambria Math" w:eastAsia="Calibri" w:hAnsi="Cambria Math"/>
                                          <w:i/>
                                          <w:sz w:val="44"/>
                                          <w:szCs w:val="22"/>
                                          <w:lang w:eastAsia="en-US"/>
                                        </w:rPr>
                                      </m:ctrlPr>
                                    </m:sSubPr>
                                    <m:e>
                                      <m:r>
                                        <w:rPr>
                                          <w:rFonts w:ascii="Cambria Math" w:hAnsi="Cambria Math"/>
                                          <w:sz w:val="44"/>
                                        </w:rPr>
                                        <m:t>t</m:t>
                                      </m:r>
                                    </m:e>
                                    <m:sub>
                                      <m:r>
                                        <w:rPr>
                                          <w:rFonts w:ascii="Cambria Math" w:hAnsi="Cambria Math"/>
                                          <w:sz w:val="44"/>
                                        </w:rPr>
                                        <m:t>i</m:t>
                                      </m:r>
                                    </m:sub>
                                  </m:sSub>
                                  <m:r>
                                    <w:rPr>
                                      <w:rFonts w:ascii="Cambria Math"/>
                                      <w:sz w:val="44"/>
                                    </w:rPr>
                                    <m:t>-</m:t>
                                  </m:r>
                                  <m:r>
                                    <w:rPr>
                                      <w:rFonts w:ascii="Cambria Math" w:hAnsi="Cambria Math"/>
                                      <w:sz w:val="44"/>
                                    </w:rPr>
                                    <m:t>μ</m:t>
                                  </m:r>
                                </m:e>
                              </m:d>
                            </m:e>
                            <m:sup>
                              <m:r>
                                <w:rPr>
                                  <w:rFonts w:ascii="Cambria Math"/>
                                  <w:sz w:val="44"/>
                                </w:rPr>
                                <m:t>2</m:t>
                              </m:r>
                            </m:sup>
                          </m:sSup>
                        </m:e>
                      </m:nary>
                    </m:e>
                  </m:d>
                </m:num>
                <m:den>
                  <m:r>
                    <w:rPr>
                      <w:rFonts w:ascii="Cambria Math"/>
                      <w:sz w:val="44"/>
                    </w:rPr>
                    <m:t>n</m:t>
                  </m:r>
                </m:den>
              </m:f>
            </m:e>
          </m:rad>
        </m:oMath>
      </m:oMathPara>
    </w:p>
    <w:p w:rsidR="00D24889" w:rsidRPr="004F60E0" w:rsidRDefault="007264BE" w:rsidP="007264BE">
      <w:pPr>
        <w:ind w:left="720" w:firstLine="720"/>
      </w:pPr>
      <w:r w:rsidRPr="004F60E0">
        <w:t>Mean = 9.5932;</w:t>
      </w:r>
      <w:r w:rsidRPr="004F60E0">
        <w:tab/>
      </w:r>
      <w:r w:rsidRPr="004F60E0">
        <w:tab/>
      </w:r>
      <w:r w:rsidR="00DA69C1" w:rsidRPr="004F60E0">
        <w:t>standard deviation: 0.0</w:t>
      </w:r>
      <w:r w:rsidR="001A4A99" w:rsidRPr="004F60E0">
        <w:t>451</w:t>
      </w:r>
    </w:p>
    <w:p w:rsidR="00F96D2D" w:rsidRPr="004F60E0" w:rsidRDefault="00A8729E" w:rsidP="00A8729E">
      <w:pPr>
        <w:ind w:left="720"/>
        <w:jc w:val="both"/>
      </w:pPr>
      <w:r w:rsidRPr="004F60E0">
        <w:t xml:space="preserve">Where </w:t>
      </w:r>
      <w:r w:rsidRPr="004F60E0">
        <w:rPr>
          <w:i/>
        </w:rPr>
        <w:t>n</w:t>
      </w:r>
      <w:r w:rsidRPr="004F60E0">
        <w:t xml:space="preserve"> =5 (in this specific exercise since we are using only 5 timing values). Now, from the student t-distribution tables, the 95% CI is computed using the formula:</w:t>
      </w:r>
    </w:p>
    <w:p w:rsidR="00B079B9" w:rsidRPr="00D21D3F" w:rsidRDefault="00D21D3F" w:rsidP="00B079B9">
      <w:pPr>
        <w:jc w:val="center"/>
      </w:pPr>
      <m:oMathPara>
        <m:oMath>
          <m:r>
            <m:rPr>
              <m:sty m:val="p"/>
            </m:rPr>
            <w:rPr>
              <w:rFonts w:ascii="Cambria Math" w:hAnsi="Cambria Math"/>
              <w:sz w:val="52"/>
            </w:rPr>
            <m:t>95% CI</m:t>
          </m:r>
          <m:r>
            <w:rPr>
              <w:rFonts w:ascii="Cambria Math" w:hAnsi="Cambria Math"/>
              <w:sz w:val="52"/>
            </w:rPr>
            <m:t xml:space="preserve">= </m:t>
          </m:r>
          <m:f>
            <m:fPr>
              <m:type m:val="lin"/>
              <m:ctrlPr>
                <w:rPr>
                  <w:rFonts w:ascii="Cambria Math" w:eastAsia="Calibri" w:hAnsi="Cambria Math"/>
                  <w:i/>
                  <w:sz w:val="52"/>
                  <w:szCs w:val="22"/>
                  <w:lang w:eastAsia="en-US"/>
                </w:rPr>
              </m:ctrlPr>
            </m:fPr>
            <m:num>
              <m:d>
                <m:dPr>
                  <m:ctrlPr>
                    <w:rPr>
                      <w:rFonts w:ascii="Cambria Math" w:eastAsia="Calibri" w:hAnsi="Cambria Math"/>
                      <w:i/>
                      <w:sz w:val="52"/>
                      <w:szCs w:val="22"/>
                      <w:lang w:eastAsia="en-US"/>
                    </w:rPr>
                  </m:ctrlPr>
                </m:dPr>
                <m:e>
                  <m:r>
                    <w:rPr>
                      <w:rFonts w:ascii="Cambria Math" w:hAnsi="Cambria Math"/>
                      <w:sz w:val="52"/>
                    </w:rPr>
                    <m:t>2.132* σ</m:t>
                  </m:r>
                </m:e>
              </m:d>
            </m:num>
            <m:den>
              <m:rad>
                <m:radPr>
                  <m:degHide m:val="1"/>
                  <m:ctrlPr>
                    <w:rPr>
                      <w:rFonts w:ascii="Cambria Math" w:eastAsia="Calibri" w:hAnsi="Cambria Math"/>
                      <w:i/>
                      <w:sz w:val="52"/>
                      <w:szCs w:val="22"/>
                      <w:lang w:eastAsia="en-US"/>
                    </w:rPr>
                  </m:ctrlPr>
                </m:radPr>
                <m:deg/>
                <m:e>
                  <m:r>
                    <w:rPr>
                      <w:rFonts w:ascii="Cambria Math" w:hAnsi="Cambria Math"/>
                      <w:sz w:val="52"/>
                    </w:rPr>
                    <m:t>n</m:t>
                  </m:r>
                </m:e>
              </m:rad>
            </m:den>
          </m:f>
        </m:oMath>
      </m:oMathPara>
    </w:p>
    <w:p w:rsidR="00B079B9" w:rsidRPr="004F60E0" w:rsidRDefault="00B079B9" w:rsidP="00B079B9">
      <w:pPr>
        <w:jc w:val="center"/>
      </w:pPr>
      <w:r w:rsidRPr="004F60E0">
        <w:t>= .0406</w:t>
      </w:r>
    </w:p>
    <w:p w:rsidR="00F96D2D" w:rsidRPr="004F60E0" w:rsidRDefault="00F96D2D" w:rsidP="00F96D2D">
      <w:pPr>
        <w:ind w:left="720"/>
        <w:jc w:val="both"/>
      </w:pPr>
    </w:p>
    <w:p w:rsidR="00A8729E" w:rsidRPr="004F60E0" w:rsidRDefault="00A8729E" w:rsidP="00A8729E">
      <w:pPr>
        <w:ind w:left="720"/>
        <w:jc w:val="both"/>
      </w:pPr>
      <w:r w:rsidRPr="004F60E0">
        <w:t xml:space="preserve">Note that the number 2.132 (aka the z-value) varies depending on the value of </w:t>
      </w:r>
      <w:r w:rsidRPr="004F60E0">
        <w:rPr>
          <w:i/>
        </w:rPr>
        <w:t>n</w:t>
      </w:r>
      <w:r w:rsidRPr="004F60E0">
        <w:t>. Refer to the following URL for a nice table containing various zed values:</w:t>
      </w:r>
    </w:p>
    <w:p w:rsidR="00A8729E" w:rsidRPr="004F60E0" w:rsidRDefault="00A8729E" w:rsidP="00A8729E">
      <w:pPr>
        <w:ind w:left="720"/>
        <w:jc w:val="both"/>
      </w:pPr>
      <w:hyperlink r:id="rId10" w:history="1">
        <w:r w:rsidRPr="004F60E0">
          <w:rPr>
            <w:rStyle w:val="Hyperlink"/>
          </w:rPr>
          <w:t>http://en.wikipedia.org/wiki/Studen</w:t>
        </w:r>
        <w:r w:rsidRPr="004F60E0">
          <w:rPr>
            <w:rStyle w:val="Hyperlink"/>
          </w:rPr>
          <w:t>t</w:t>
        </w:r>
        <w:r w:rsidRPr="004F60E0">
          <w:rPr>
            <w:rStyle w:val="Hyperlink"/>
          </w:rPr>
          <w:t>'</w:t>
        </w:r>
        <w:r w:rsidRPr="004F60E0">
          <w:rPr>
            <w:rStyle w:val="Hyperlink"/>
          </w:rPr>
          <w:t>s_t-distribution</w:t>
        </w:r>
      </w:hyperlink>
      <w:r w:rsidRPr="004F60E0">
        <w:t>.</w:t>
      </w:r>
    </w:p>
    <w:p w:rsidR="00A8729E" w:rsidRPr="004F60E0" w:rsidRDefault="00A8729E" w:rsidP="00A8729E">
      <w:pPr>
        <w:jc w:val="both"/>
      </w:pPr>
    </w:p>
    <w:p w:rsidR="00FA2FC9" w:rsidRPr="004F60E0" w:rsidRDefault="005C4E10" w:rsidP="00873617">
      <w:pPr>
        <w:numPr>
          <w:ilvl w:val="0"/>
          <w:numId w:val="18"/>
        </w:numPr>
        <w:jc w:val="both"/>
      </w:pPr>
      <w:r w:rsidRPr="004F60E0">
        <w:t xml:space="preserve">Compute your timing </w:t>
      </w:r>
      <w:r w:rsidR="00A8729E" w:rsidRPr="004F60E0">
        <w:t xml:space="preserve">in the form </w:t>
      </w:r>
      <w:r w:rsidR="00A8729E" w:rsidRPr="004F60E0">
        <w:rPr>
          <w:color w:val="FF0000"/>
        </w:rPr>
        <w:sym w:font="Symbol" w:char="F06D"/>
      </w:r>
      <w:r w:rsidR="00A8729E" w:rsidRPr="004F60E0">
        <w:rPr>
          <w:color w:val="FF0000"/>
        </w:rPr>
        <w:sym w:font="Symbol" w:char="F0B1"/>
      </w:r>
      <w:r w:rsidR="00A8729E" w:rsidRPr="004F60E0">
        <w:rPr>
          <w:color w:val="FF0000"/>
        </w:rPr>
        <w:t>CI</w:t>
      </w:r>
      <w:r w:rsidR="00A8729E" w:rsidRPr="004F60E0">
        <w:t xml:space="preserve"> seconds</w:t>
      </w:r>
      <w:r w:rsidR="00FA2FC9" w:rsidRPr="004F60E0">
        <w:t xml:space="preserve"> and record it below (don’t forget the unit):</w:t>
      </w:r>
    </w:p>
    <w:p w:rsidR="00FA2FC9" w:rsidRPr="004F60E0" w:rsidRDefault="00FA2FC9" w:rsidP="00FA2FC9">
      <w:pPr>
        <w:ind w:left="720"/>
        <w:jc w:val="both"/>
      </w:pPr>
    </w:p>
    <w:tbl>
      <w:tblPr>
        <w:tblW w:w="0" w:type="auto"/>
        <w:tblInd w:w="720" w:type="dxa"/>
        <w:tblLook w:val="04A0" w:firstRow="1" w:lastRow="0" w:firstColumn="1" w:lastColumn="0" w:noHBand="0" w:noVBand="1"/>
      </w:tblPr>
      <w:tblGrid>
        <w:gridCol w:w="3078"/>
        <w:gridCol w:w="5058"/>
      </w:tblGrid>
      <w:tr w:rsidR="00FA2FC9" w:rsidRPr="004F60E0" w:rsidTr="00FD0359">
        <w:tc>
          <w:tcPr>
            <w:tcW w:w="3078" w:type="dxa"/>
          </w:tcPr>
          <w:p w:rsidR="00FA2FC9" w:rsidRPr="004F60E0" w:rsidRDefault="00FA2FC9" w:rsidP="00FD0359">
            <w:pPr>
              <w:jc w:val="right"/>
            </w:pPr>
            <w:r w:rsidRPr="004F60E0">
              <w:t>Time for approach1():</w:t>
            </w:r>
          </w:p>
        </w:tc>
        <w:tc>
          <w:tcPr>
            <w:tcW w:w="5058" w:type="dxa"/>
            <w:tcBorders>
              <w:bottom w:val="single" w:sz="4" w:space="0" w:color="FF0000"/>
            </w:tcBorders>
          </w:tcPr>
          <w:p w:rsidR="00FA2FC9" w:rsidRPr="004F60E0" w:rsidRDefault="00B079B9" w:rsidP="00FD0359">
            <w:pPr>
              <w:jc w:val="both"/>
            </w:pPr>
            <w:r w:rsidRPr="004F60E0">
              <w:t xml:space="preserve">   9.5932 </w:t>
            </w:r>
            <w:r w:rsidRPr="004F60E0">
              <w:sym w:font="Symbol" w:char="F0B1"/>
            </w:r>
            <w:r w:rsidRPr="004F60E0">
              <w:t xml:space="preserve"> .0406</w:t>
            </w:r>
            <w:r w:rsidR="00C74AF9" w:rsidRPr="004F60E0">
              <w:t xml:space="preserve"> seconds</w:t>
            </w:r>
          </w:p>
        </w:tc>
      </w:tr>
    </w:tbl>
    <w:p w:rsidR="00FA2FC9" w:rsidRPr="004F60E0" w:rsidRDefault="00FA2FC9" w:rsidP="00FA2FC9">
      <w:pPr>
        <w:ind w:left="720"/>
        <w:jc w:val="both"/>
      </w:pPr>
    </w:p>
    <w:p w:rsidR="00FA2FC9" w:rsidRPr="004F60E0" w:rsidRDefault="00FA2FC9" w:rsidP="00FA2FC9">
      <w:pPr>
        <w:ind w:left="720"/>
        <w:jc w:val="both"/>
      </w:pPr>
    </w:p>
    <w:p w:rsidR="00D42561" w:rsidRPr="004F60E0" w:rsidRDefault="00617E55" w:rsidP="00A8729E">
      <w:pPr>
        <w:jc w:val="both"/>
        <w:rPr>
          <w:b/>
          <w:i/>
          <w:color w:val="0000FF"/>
        </w:rPr>
      </w:pPr>
      <w:r w:rsidRPr="004F60E0">
        <w:rPr>
          <w:b/>
          <w:i/>
          <w:color w:val="0000FF"/>
        </w:rPr>
        <w:br w:type="page"/>
      </w:r>
    </w:p>
    <w:p w:rsidR="00A8729E" w:rsidRPr="004F60E0" w:rsidRDefault="00A8729E" w:rsidP="00A8729E">
      <w:pPr>
        <w:jc w:val="both"/>
        <w:rPr>
          <w:b/>
          <w:i/>
          <w:color w:val="0000FF"/>
        </w:rPr>
      </w:pPr>
      <w:r w:rsidRPr="004F60E0">
        <w:rPr>
          <w:b/>
          <w:i/>
          <w:color w:val="0000FF"/>
        </w:rPr>
        <w:t xml:space="preserve">Task </w:t>
      </w:r>
      <w:r w:rsidR="00FA2FC9" w:rsidRPr="004F60E0">
        <w:rPr>
          <w:b/>
          <w:i/>
          <w:color w:val="0000FF"/>
        </w:rPr>
        <w:t>5</w:t>
      </w:r>
      <w:r w:rsidRPr="004F60E0">
        <w:rPr>
          <w:b/>
          <w:i/>
          <w:color w:val="0000FF"/>
        </w:rPr>
        <w:t xml:space="preserve">: Measure timings for approach2() in store2load.c </w:t>
      </w:r>
    </w:p>
    <w:p w:rsidR="00617E55" w:rsidRPr="004F60E0" w:rsidRDefault="00617E55" w:rsidP="00617E55">
      <w:pPr>
        <w:jc w:val="both"/>
      </w:pPr>
    </w:p>
    <w:p w:rsidR="00FA2FC9" w:rsidRPr="004F60E0" w:rsidRDefault="00FA2FC9" w:rsidP="00FA2FC9">
      <w:pPr>
        <w:numPr>
          <w:ilvl w:val="0"/>
          <w:numId w:val="19"/>
        </w:numPr>
        <w:jc w:val="both"/>
      </w:pPr>
      <w:r w:rsidRPr="004F60E0">
        <w:t>Now, edit the main() function in store2load.c and ensure it is now calling approach2() function for testing.</w:t>
      </w:r>
    </w:p>
    <w:p w:rsidR="00FA2FC9" w:rsidRPr="004F60E0" w:rsidRDefault="00FA2FC9" w:rsidP="00FA2FC9">
      <w:pPr>
        <w:ind w:left="720"/>
        <w:jc w:val="both"/>
      </w:pPr>
    </w:p>
    <w:p w:rsidR="00FA2FC9" w:rsidRPr="004F60E0" w:rsidRDefault="00FA2FC9" w:rsidP="00FA2FC9">
      <w:pPr>
        <w:numPr>
          <w:ilvl w:val="0"/>
          <w:numId w:val="19"/>
        </w:numPr>
        <w:jc w:val="both"/>
      </w:pPr>
      <w:r w:rsidRPr="004F60E0">
        <w:t>Compile (using command line shown earlier</w:t>
      </w:r>
      <w:r w:rsidR="00465EF2" w:rsidRPr="004F60E0">
        <w:t xml:space="preserve"> with </w:t>
      </w:r>
      <w:r w:rsidR="00465EF2" w:rsidRPr="004F60E0">
        <w:rPr>
          <w:b/>
          <w:color w:val="FF0000"/>
        </w:rPr>
        <w:t>–O2</w:t>
      </w:r>
      <w:r w:rsidRPr="004F60E0">
        <w:t>), and repeatedly run the program (as described earlier) to obtain 5 runtimes and note the time taken in the following table:</w:t>
      </w:r>
    </w:p>
    <w:p w:rsidR="00FA2FC9" w:rsidRPr="004F60E0" w:rsidRDefault="00FA2FC9" w:rsidP="00FA2FC9">
      <w:pPr>
        <w:ind w:left="720"/>
        <w:jc w:val="both"/>
      </w:pPr>
    </w:p>
    <w:tbl>
      <w:tblPr>
        <w:tblW w:w="0" w:type="auto"/>
        <w:jc w:val="center"/>
        <w:tblInd w:w="1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2732"/>
      </w:tblGrid>
      <w:tr w:rsidR="00FA2FC9" w:rsidRPr="004F60E0" w:rsidTr="00FD0359">
        <w:trPr>
          <w:jc w:val="center"/>
        </w:trPr>
        <w:tc>
          <w:tcPr>
            <w:tcW w:w="1614" w:type="dxa"/>
            <w:shd w:val="clear" w:color="auto" w:fill="D9D9D9"/>
          </w:tcPr>
          <w:p w:rsidR="00FA2FC9" w:rsidRPr="004F60E0" w:rsidRDefault="00FA2FC9" w:rsidP="00FD0359">
            <w:pPr>
              <w:jc w:val="center"/>
              <w:rPr>
                <w:b/>
                <w:i/>
              </w:rPr>
            </w:pPr>
            <w:r w:rsidRPr="004F60E0">
              <w:rPr>
                <w:b/>
                <w:i/>
              </w:rPr>
              <w:t>Run #</w:t>
            </w:r>
          </w:p>
        </w:tc>
        <w:tc>
          <w:tcPr>
            <w:tcW w:w="2732" w:type="dxa"/>
            <w:shd w:val="clear" w:color="auto" w:fill="D9D9D9"/>
          </w:tcPr>
          <w:p w:rsidR="00FA2FC9" w:rsidRPr="004F60E0" w:rsidRDefault="00FA2FC9" w:rsidP="00FD0359">
            <w:pPr>
              <w:jc w:val="center"/>
              <w:rPr>
                <w:b/>
                <w:i/>
              </w:rPr>
            </w:pPr>
            <w:r w:rsidRPr="004F60E0">
              <w:rPr>
                <w:b/>
                <w:i/>
              </w:rPr>
              <w:t>Time (sec)</w:t>
            </w:r>
          </w:p>
        </w:tc>
      </w:tr>
      <w:tr w:rsidR="00FA2FC9" w:rsidRPr="004F60E0" w:rsidTr="00FD0359">
        <w:trPr>
          <w:jc w:val="center"/>
        </w:trPr>
        <w:tc>
          <w:tcPr>
            <w:tcW w:w="1614" w:type="dxa"/>
          </w:tcPr>
          <w:p w:rsidR="00FA2FC9" w:rsidRPr="004F60E0" w:rsidRDefault="00FA2FC9" w:rsidP="00FD0359">
            <w:pPr>
              <w:jc w:val="center"/>
            </w:pPr>
            <w:r w:rsidRPr="004F60E0">
              <w:t>1</w:t>
            </w:r>
          </w:p>
        </w:tc>
        <w:tc>
          <w:tcPr>
            <w:tcW w:w="2732" w:type="dxa"/>
          </w:tcPr>
          <w:p w:rsidR="00FA2FC9" w:rsidRPr="004F60E0" w:rsidRDefault="00316E38" w:rsidP="00FD0359">
            <w:pPr>
              <w:jc w:val="both"/>
            </w:pPr>
            <w:r w:rsidRPr="004F60E0">
              <w:t>4.678s</w:t>
            </w:r>
          </w:p>
        </w:tc>
      </w:tr>
      <w:tr w:rsidR="00FA2FC9" w:rsidRPr="004F60E0" w:rsidTr="00FD0359">
        <w:trPr>
          <w:jc w:val="center"/>
        </w:trPr>
        <w:tc>
          <w:tcPr>
            <w:tcW w:w="1614" w:type="dxa"/>
          </w:tcPr>
          <w:p w:rsidR="00FA2FC9" w:rsidRPr="004F60E0" w:rsidRDefault="00FA2FC9" w:rsidP="00FD0359">
            <w:pPr>
              <w:jc w:val="center"/>
            </w:pPr>
            <w:r w:rsidRPr="004F60E0">
              <w:t>2</w:t>
            </w:r>
          </w:p>
        </w:tc>
        <w:tc>
          <w:tcPr>
            <w:tcW w:w="2732" w:type="dxa"/>
          </w:tcPr>
          <w:p w:rsidR="00FA2FC9" w:rsidRPr="004F60E0" w:rsidRDefault="00316E38" w:rsidP="00FD0359">
            <w:pPr>
              <w:jc w:val="both"/>
            </w:pPr>
            <w:r w:rsidRPr="004F60E0">
              <w:t>4.756s</w:t>
            </w:r>
          </w:p>
        </w:tc>
      </w:tr>
      <w:tr w:rsidR="00FA2FC9" w:rsidRPr="004F60E0" w:rsidTr="00FD0359">
        <w:trPr>
          <w:jc w:val="center"/>
        </w:trPr>
        <w:tc>
          <w:tcPr>
            <w:tcW w:w="1614" w:type="dxa"/>
          </w:tcPr>
          <w:p w:rsidR="00FA2FC9" w:rsidRPr="004F60E0" w:rsidRDefault="00FA2FC9" w:rsidP="00FD0359">
            <w:pPr>
              <w:jc w:val="center"/>
            </w:pPr>
            <w:r w:rsidRPr="004F60E0">
              <w:t>3</w:t>
            </w:r>
          </w:p>
        </w:tc>
        <w:tc>
          <w:tcPr>
            <w:tcW w:w="2732" w:type="dxa"/>
          </w:tcPr>
          <w:p w:rsidR="00FA2FC9" w:rsidRPr="004F60E0" w:rsidRDefault="00316E38" w:rsidP="00FD0359">
            <w:pPr>
              <w:jc w:val="both"/>
            </w:pPr>
            <w:r w:rsidRPr="004F60E0">
              <w:t>4.756s</w:t>
            </w:r>
          </w:p>
        </w:tc>
      </w:tr>
      <w:tr w:rsidR="00FA2FC9" w:rsidRPr="004F60E0" w:rsidTr="00FD0359">
        <w:trPr>
          <w:jc w:val="center"/>
        </w:trPr>
        <w:tc>
          <w:tcPr>
            <w:tcW w:w="1614" w:type="dxa"/>
          </w:tcPr>
          <w:p w:rsidR="00FA2FC9" w:rsidRPr="004F60E0" w:rsidRDefault="00FA2FC9" w:rsidP="00FD0359">
            <w:pPr>
              <w:jc w:val="center"/>
            </w:pPr>
            <w:r w:rsidRPr="004F60E0">
              <w:t>4</w:t>
            </w:r>
          </w:p>
        </w:tc>
        <w:tc>
          <w:tcPr>
            <w:tcW w:w="2732" w:type="dxa"/>
          </w:tcPr>
          <w:p w:rsidR="00FA2FC9" w:rsidRPr="004F60E0" w:rsidRDefault="00316E38" w:rsidP="00FD0359">
            <w:pPr>
              <w:jc w:val="both"/>
            </w:pPr>
            <w:r w:rsidRPr="004F60E0">
              <w:t>4.697s</w:t>
            </w:r>
          </w:p>
        </w:tc>
      </w:tr>
      <w:tr w:rsidR="00FA2FC9" w:rsidRPr="004F60E0" w:rsidTr="00FD0359">
        <w:trPr>
          <w:jc w:val="center"/>
        </w:trPr>
        <w:tc>
          <w:tcPr>
            <w:tcW w:w="1614" w:type="dxa"/>
          </w:tcPr>
          <w:p w:rsidR="00FA2FC9" w:rsidRPr="004F60E0" w:rsidRDefault="00FA2FC9" w:rsidP="00FD0359">
            <w:pPr>
              <w:jc w:val="center"/>
            </w:pPr>
            <w:r w:rsidRPr="004F60E0">
              <w:t>5</w:t>
            </w:r>
          </w:p>
        </w:tc>
        <w:tc>
          <w:tcPr>
            <w:tcW w:w="2732" w:type="dxa"/>
          </w:tcPr>
          <w:p w:rsidR="00FA2FC9" w:rsidRPr="004F60E0" w:rsidRDefault="00316E38" w:rsidP="00FD0359">
            <w:pPr>
              <w:jc w:val="both"/>
            </w:pPr>
            <w:r w:rsidRPr="004F60E0">
              <w:t>4.775s</w:t>
            </w:r>
          </w:p>
        </w:tc>
      </w:tr>
    </w:tbl>
    <w:p w:rsidR="00FA2FC9" w:rsidRPr="004F60E0" w:rsidRDefault="00FA2FC9" w:rsidP="00FA2FC9">
      <w:pPr>
        <w:ind w:left="720"/>
        <w:jc w:val="both"/>
      </w:pPr>
    </w:p>
    <w:p w:rsidR="00CB55AE" w:rsidRPr="004F60E0" w:rsidRDefault="00CB55AE" w:rsidP="00FA2FC9">
      <w:pPr>
        <w:ind w:left="720"/>
        <w:jc w:val="both"/>
      </w:pPr>
      <w:r w:rsidRPr="004F60E0">
        <w:t>Mean = 4.7324 ; Standard Deviation = 0.0013</w:t>
      </w:r>
      <w:r w:rsidR="007330E5" w:rsidRPr="004F60E0">
        <w:t xml:space="preserve"> 2.015 0.0026</w:t>
      </w:r>
    </w:p>
    <w:p w:rsidR="00FA2FC9" w:rsidRPr="004F60E0" w:rsidRDefault="00FA2FC9" w:rsidP="00FA2FC9">
      <w:pPr>
        <w:numPr>
          <w:ilvl w:val="0"/>
          <w:numId w:val="19"/>
        </w:numPr>
        <w:jc w:val="both"/>
      </w:pPr>
      <w:r w:rsidRPr="004F60E0">
        <w:t>Compute the average and 95% CI for running the program using approach2(). R</w:t>
      </w:r>
      <w:r w:rsidR="005C4E10" w:rsidRPr="004F60E0">
        <w:t>ecord</w:t>
      </w:r>
      <w:r w:rsidRPr="004F60E0">
        <w:t xml:space="preserve"> the timings below:</w:t>
      </w:r>
    </w:p>
    <w:p w:rsidR="00FA2FC9" w:rsidRPr="004F60E0" w:rsidRDefault="00FA2FC9" w:rsidP="00FA2FC9">
      <w:pPr>
        <w:ind w:left="720"/>
        <w:jc w:val="both"/>
      </w:pPr>
    </w:p>
    <w:tbl>
      <w:tblPr>
        <w:tblW w:w="0" w:type="auto"/>
        <w:tblInd w:w="720" w:type="dxa"/>
        <w:tblLook w:val="04A0" w:firstRow="1" w:lastRow="0" w:firstColumn="1" w:lastColumn="0" w:noHBand="0" w:noVBand="1"/>
      </w:tblPr>
      <w:tblGrid>
        <w:gridCol w:w="3078"/>
        <w:gridCol w:w="5058"/>
      </w:tblGrid>
      <w:tr w:rsidR="00FA2FC9" w:rsidRPr="004F60E0" w:rsidTr="00FD0359">
        <w:tc>
          <w:tcPr>
            <w:tcW w:w="3078" w:type="dxa"/>
          </w:tcPr>
          <w:p w:rsidR="00FA2FC9" w:rsidRPr="004F60E0" w:rsidRDefault="00FA2FC9" w:rsidP="00FD0359">
            <w:pPr>
              <w:jc w:val="right"/>
            </w:pPr>
            <w:r w:rsidRPr="004F60E0">
              <w:t>Time for approach2():</w:t>
            </w:r>
          </w:p>
        </w:tc>
        <w:tc>
          <w:tcPr>
            <w:tcW w:w="5058" w:type="dxa"/>
            <w:tcBorders>
              <w:bottom w:val="single" w:sz="4" w:space="0" w:color="FF0000"/>
            </w:tcBorders>
          </w:tcPr>
          <w:p w:rsidR="00FA2FC9" w:rsidRPr="004F60E0" w:rsidRDefault="007330E5" w:rsidP="007330E5">
            <w:pPr>
              <w:jc w:val="both"/>
            </w:pPr>
            <w:r w:rsidRPr="004F60E0">
              <w:t xml:space="preserve">4.7324 </w:t>
            </w:r>
            <w:r w:rsidRPr="004F60E0">
              <w:sym w:font="Symbol" w:char="F0B1"/>
            </w:r>
            <w:r w:rsidRPr="004F60E0">
              <w:t xml:space="preserve"> 0.0011</w:t>
            </w:r>
            <w:r w:rsidR="00C74AF9" w:rsidRPr="004F60E0">
              <w:t xml:space="preserve"> seconds</w:t>
            </w:r>
          </w:p>
        </w:tc>
      </w:tr>
    </w:tbl>
    <w:p w:rsidR="00FA2FC9" w:rsidRPr="004F60E0" w:rsidRDefault="00FA2FC9" w:rsidP="00617E55">
      <w:pPr>
        <w:jc w:val="both"/>
      </w:pPr>
    </w:p>
    <w:p w:rsidR="00C4502A" w:rsidRPr="004F60E0" w:rsidRDefault="00C4502A" w:rsidP="00617E55">
      <w:pPr>
        <w:jc w:val="both"/>
      </w:pPr>
    </w:p>
    <w:p w:rsidR="00FA2FC9" w:rsidRPr="004F60E0" w:rsidRDefault="00FA2FC9" w:rsidP="00FA2FC9">
      <w:pPr>
        <w:jc w:val="both"/>
        <w:rPr>
          <w:b/>
          <w:i/>
          <w:color w:val="0000FF"/>
        </w:rPr>
      </w:pPr>
      <w:r w:rsidRPr="004F60E0">
        <w:rPr>
          <w:b/>
          <w:i/>
          <w:color w:val="0000FF"/>
        </w:rPr>
        <w:t xml:space="preserve">Task 6: Compare timings for approach1() and approach2() in store2load.c </w:t>
      </w:r>
    </w:p>
    <w:p w:rsidR="00FA2FC9" w:rsidRPr="004F60E0" w:rsidRDefault="00FA2FC9" w:rsidP="00617E55">
      <w:pPr>
        <w:jc w:val="both"/>
      </w:pPr>
    </w:p>
    <w:p w:rsidR="00C4502A" w:rsidRPr="004F60E0" w:rsidRDefault="00FA2FC9" w:rsidP="00483D6A">
      <w:pPr>
        <w:jc w:val="both"/>
      </w:pPr>
      <w:r w:rsidRPr="004F60E0">
        <w:t xml:space="preserve">Now compare the timings for approach1() (from Task 4) and approach2() (timings from Task 5). Based on the averages (and CI) draw inferences on the performance gained by using the two approaches by </w:t>
      </w:r>
      <w:r w:rsidR="005C4E10" w:rsidRPr="004F60E0">
        <w:t xml:space="preserve">computing different timing values and record them in the table further below. </w:t>
      </w:r>
      <w:r w:rsidR="003E4884" w:rsidRPr="004F60E0">
        <w:t>Note that you must compute p</w:t>
      </w:r>
      <w:r w:rsidR="00C4502A" w:rsidRPr="004F60E0">
        <w:t xml:space="preserve">ercentage gain using the following formulas and information provided below: </w:t>
      </w:r>
    </w:p>
    <w:p w:rsidR="00C4502A" w:rsidRPr="004F60E0" w:rsidRDefault="00D21D3F" w:rsidP="00C4502A">
      <w:pPr>
        <w:jc w:val="center"/>
        <w:rPr>
          <w:position w:val="-35"/>
        </w:rPr>
      </w:pPr>
      <m:oMath>
        <m:r>
          <m:rPr>
            <m:sty m:val="p"/>
          </m:rPr>
          <w:rPr>
            <w:rFonts w:ascii="Cambria Math" w:hAnsi="Cambria Math"/>
            <w:sz w:val="52"/>
          </w:rPr>
          <m:t xml:space="preserve">%Gain= </m:t>
        </m:r>
        <m:f>
          <m:fPr>
            <m:ctrlPr>
              <w:rPr>
                <w:rFonts w:ascii="Cambria Math" w:eastAsia="Calibri" w:hAnsi="Cambria Math"/>
                <w:sz w:val="52"/>
                <w:szCs w:val="22"/>
                <w:lang w:eastAsia="en-US"/>
              </w:rPr>
            </m:ctrlPr>
          </m:fPr>
          <m:num>
            <m:r>
              <m:rPr>
                <m:sty m:val="p"/>
              </m:rPr>
              <w:rPr>
                <w:rFonts w:ascii="Cambria Math" w:hAnsi="Cambria Math"/>
                <w:sz w:val="52"/>
              </w:rPr>
              <m:t>Timing Difference</m:t>
            </m:r>
          </m:num>
          <m:den>
            <m:r>
              <m:rPr>
                <m:sty m:val="p"/>
              </m:rPr>
              <w:rPr>
                <w:rFonts w:ascii="Cambria Math" w:hAnsi="Cambria Math"/>
                <w:sz w:val="52"/>
              </w:rPr>
              <m:t>Reference Timing</m:t>
            </m:r>
          </m:den>
        </m:f>
        <m:r>
          <m:rPr>
            <m:sty m:val="p"/>
          </m:rPr>
          <w:rPr>
            <w:rFonts w:ascii="Cambria Math" w:hAnsi="Cambria Math"/>
            <w:sz w:val="52"/>
          </w:rPr>
          <m:t>*100</m:t>
        </m:r>
      </m:oMath>
      <w:r w:rsidR="00061141" w:rsidRPr="004F60E0">
        <w:rPr>
          <w:position w:val="-35"/>
        </w:rPr>
        <w:tab/>
      </w:r>
      <w:r w:rsidR="00E860B3" w:rsidRPr="004F60E0">
        <w:rPr>
          <w:position w:val="-35"/>
        </w:rPr>
        <w:t xml:space="preserve"> </w:t>
      </w:r>
      <w:r w:rsidR="00061141" w:rsidRPr="004F60E0">
        <w:rPr>
          <w:position w:val="-35"/>
        </w:rPr>
        <w:t xml:space="preserve"> </w:t>
      </w:r>
    </w:p>
    <w:p w:rsidR="00C4502A" w:rsidRPr="004F60E0" w:rsidRDefault="00C4502A" w:rsidP="00483D6A">
      <w:pPr>
        <w:jc w:val="both"/>
      </w:pPr>
    </w:p>
    <w:p w:rsidR="003E4884" w:rsidRPr="004F60E0" w:rsidRDefault="00C4502A" w:rsidP="00483D6A">
      <w:pPr>
        <w:jc w:val="both"/>
      </w:pPr>
      <w:r w:rsidRPr="004F60E0">
        <w:t>In this exercise, the timing value for approach1() is the reference timing. The most performance is when approach1() is slowest (add CI value to approach1() timing) and approach2() is the fastest (subtract CI value from approach2() timing). For least performance gain use the converse of the above rationale. The average value is computed by simply using the average values.</w:t>
      </w:r>
    </w:p>
    <w:p w:rsidR="003E4884" w:rsidRPr="004F60E0" w:rsidRDefault="003E4884" w:rsidP="00483D6A">
      <w:pPr>
        <w:jc w:val="both"/>
      </w:pPr>
    </w:p>
    <w:tbl>
      <w:tblPr>
        <w:tblW w:w="0" w:type="auto"/>
        <w:tblLook w:val="04A0" w:firstRow="1" w:lastRow="0" w:firstColumn="1" w:lastColumn="0" w:noHBand="0" w:noVBand="1"/>
      </w:tblPr>
      <w:tblGrid>
        <w:gridCol w:w="4068"/>
        <w:gridCol w:w="2160"/>
        <w:gridCol w:w="270"/>
        <w:gridCol w:w="2358"/>
      </w:tblGrid>
      <w:tr w:rsidR="005C4E10" w:rsidRPr="004F60E0" w:rsidTr="00995CA7">
        <w:tc>
          <w:tcPr>
            <w:tcW w:w="4068" w:type="dxa"/>
            <w:tcBorders>
              <w:bottom w:val="double" w:sz="4" w:space="0" w:color="auto"/>
            </w:tcBorders>
            <w:vAlign w:val="bottom"/>
          </w:tcPr>
          <w:p w:rsidR="005C4E10" w:rsidRPr="004F60E0" w:rsidRDefault="005C4E10" w:rsidP="00995CA7">
            <w:pPr>
              <w:spacing w:before="120"/>
              <w:rPr>
                <w:b/>
              </w:rPr>
            </w:pPr>
            <w:r w:rsidRPr="004F60E0">
              <w:rPr>
                <w:b/>
              </w:rPr>
              <w:t>Type of performance</w:t>
            </w:r>
          </w:p>
        </w:tc>
        <w:tc>
          <w:tcPr>
            <w:tcW w:w="2160" w:type="dxa"/>
            <w:tcBorders>
              <w:bottom w:val="double" w:sz="4" w:space="0" w:color="auto"/>
            </w:tcBorders>
            <w:vAlign w:val="bottom"/>
          </w:tcPr>
          <w:p w:rsidR="005C4E10" w:rsidRPr="004F60E0" w:rsidRDefault="005C4E10" w:rsidP="00995CA7">
            <w:pPr>
              <w:rPr>
                <w:b/>
              </w:rPr>
            </w:pPr>
            <w:r w:rsidRPr="004F60E0">
              <w:rPr>
                <w:b/>
              </w:rPr>
              <w:t>Timing Difference</w:t>
            </w:r>
          </w:p>
        </w:tc>
        <w:tc>
          <w:tcPr>
            <w:tcW w:w="270" w:type="dxa"/>
            <w:tcBorders>
              <w:bottom w:val="double" w:sz="4" w:space="0" w:color="auto"/>
            </w:tcBorders>
          </w:tcPr>
          <w:p w:rsidR="005C4E10" w:rsidRPr="004F60E0" w:rsidRDefault="005C4E10" w:rsidP="00995CA7">
            <w:pPr>
              <w:rPr>
                <w:b/>
              </w:rPr>
            </w:pPr>
          </w:p>
        </w:tc>
        <w:tc>
          <w:tcPr>
            <w:tcW w:w="2358" w:type="dxa"/>
            <w:tcBorders>
              <w:bottom w:val="double" w:sz="4" w:space="0" w:color="auto"/>
            </w:tcBorders>
            <w:vAlign w:val="bottom"/>
          </w:tcPr>
          <w:p w:rsidR="005C4E10" w:rsidRPr="004F60E0" w:rsidRDefault="005C4E10" w:rsidP="00995CA7">
            <w:pPr>
              <w:rPr>
                <w:b/>
              </w:rPr>
            </w:pPr>
            <w:r w:rsidRPr="004F60E0">
              <w:rPr>
                <w:b/>
              </w:rPr>
              <w:t>Percentage gain</w:t>
            </w:r>
          </w:p>
        </w:tc>
      </w:tr>
      <w:tr w:rsidR="005C4E10" w:rsidRPr="004F60E0" w:rsidTr="00995CA7">
        <w:tc>
          <w:tcPr>
            <w:tcW w:w="4068" w:type="dxa"/>
            <w:tcBorders>
              <w:top w:val="double" w:sz="4" w:space="0" w:color="auto"/>
            </w:tcBorders>
            <w:vAlign w:val="bottom"/>
          </w:tcPr>
          <w:p w:rsidR="005C4E10" w:rsidRPr="004F60E0" w:rsidRDefault="005C4E10" w:rsidP="00995CA7">
            <w:pPr>
              <w:spacing w:before="120"/>
            </w:pPr>
            <w:r w:rsidRPr="004F60E0">
              <w:t>Most performance gain observed:</w:t>
            </w:r>
          </w:p>
        </w:tc>
        <w:tc>
          <w:tcPr>
            <w:tcW w:w="2160" w:type="dxa"/>
            <w:tcBorders>
              <w:top w:val="double" w:sz="4" w:space="0" w:color="auto"/>
              <w:bottom w:val="single" w:sz="4" w:space="0" w:color="FF0000"/>
            </w:tcBorders>
            <w:vAlign w:val="bottom"/>
          </w:tcPr>
          <w:p w:rsidR="005C4E10" w:rsidRPr="004F60E0" w:rsidRDefault="000503EF" w:rsidP="00995CA7">
            <w:r w:rsidRPr="004F60E0">
              <w:t>10.055 – 4.6769 = 5. 3781</w:t>
            </w:r>
            <w:r w:rsidR="0001607E" w:rsidRPr="004F60E0">
              <w:t>s</w:t>
            </w:r>
          </w:p>
        </w:tc>
        <w:tc>
          <w:tcPr>
            <w:tcW w:w="270" w:type="dxa"/>
            <w:tcBorders>
              <w:top w:val="double" w:sz="4" w:space="0" w:color="auto"/>
            </w:tcBorders>
          </w:tcPr>
          <w:p w:rsidR="005C4E10" w:rsidRPr="004F60E0" w:rsidRDefault="005C4E10" w:rsidP="00995CA7"/>
        </w:tc>
        <w:tc>
          <w:tcPr>
            <w:tcW w:w="2358" w:type="dxa"/>
            <w:tcBorders>
              <w:top w:val="double" w:sz="4" w:space="0" w:color="auto"/>
              <w:bottom w:val="single" w:sz="4" w:space="0" w:color="FF0000"/>
            </w:tcBorders>
            <w:vAlign w:val="bottom"/>
          </w:tcPr>
          <w:p w:rsidR="005C4E10" w:rsidRPr="004F60E0" w:rsidRDefault="00E313C9" w:rsidP="000503EF">
            <w:r w:rsidRPr="004F60E0">
              <w:t xml:space="preserve"> 5</w:t>
            </w:r>
            <w:r w:rsidR="000503EF" w:rsidRPr="004F60E0">
              <w:t>3.48</w:t>
            </w:r>
            <w:r w:rsidRPr="004F60E0">
              <w:t>%</w:t>
            </w:r>
          </w:p>
        </w:tc>
      </w:tr>
      <w:tr w:rsidR="005C4E10" w:rsidRPr="004F60E0" w:rsidTr="00995CA7">
        <w:tc>
          <w:tcPr>
            <w:tcW w:w="4068" w:type="dxa"/>
            <w:vAlign w:val="bottom"/>
          </w:tcPr>
          <w:p w:rsidR="005C4E10" w:rsidRPr="004F60E0" w:rsidRDefault="005C4E10" w:rsidP="00995CA7">
            <w:pPr>
              <w:spacing w:before="120"/>
            </w:pPr>
            <w:r w:rsidRPr="004F60E0">
              <w:t>Average performance gain observed:</w:t>
            </w:r>
          </w:p>
        </w:tc>
        <w:tc>
          <w:tcPr>
            <w:tcW w:w="2160" w:type="dxa"/>
            <w:tcBorders>
              <w:top w:val="single" w:sz="4" w:space="0" w:color="FF0000"/>
              <w:bottom w:val="single" w:sz="4" w:space="0" w:color="FF0000"/>
            </w:tcBorders>
            <w:vAlign w:val="bottom"/>
          </w:tcPr>
          <w:p w:rsidR="005C4E10" w:rsidRPr="004F60E0" w:rsidRDefault="00991B7C" w:rsidP="003417E7">
            <w:r w:rsidRPr="004F60E0">
              <w:t>4.8608</w:t>
            </w:r>
            <w:r w:rsidR="009547B7" w:rsidRPr="004F60E0">
              <w:t xml:space="preserve"> s</w:t>
            </w:r>
          </w:p>
        </w:tc>
        <w:tc>
          <w:tcPr>
            <w:tcW w:w="270" w:type="dxa"/>
          </w:tcPr>
          <w:p w:rsidR="005C4E10" w:rsidRPr="004F60E0" w:rsidRDefault="005C4E10" w:rsidP="00995CA7"/>
        </w:tc>
        <w:tc>
          <w:tcPr>
            <w:tcW w:w="2358" w:type="dxa"/>
            <w:tcBorders>
              <w:top w:val="single" w:sz="4" w:space="0" w:color="FF0000"/>
              <w:bottom w:val="single" w:sz="4" w:space="0" w:color="FF0000"/>
            </w:tcBorders>
            <w:vAlign w:val="bottom"/>
          </w:tcPr>
          <w:p w:rsidR="005C4E10" w:rsidRPr="004F60E0" w:rsidRDefault="00991B7C" w:rsidP="00995CA7">
            <w:r w:rsidRPr="004F60E0">
              <w:t xml:space="preserve"> 50.66%</w:t>
            </w:r>
          </w:p>
        </w:tc>
      </w:tr>
      <w:tr w:rsidR="005C4E10" w:rsidRPr="004F60E0" w:rsidTr="00995CA7">
        <w:tc>
          <w:tcPr>
            <w:tcW w:w="4068" w:type="dxa"/>
            <w:vAlign w:val="bottom"/>
          </w:tcPr>
          <w:p w:rsidR="005C4E10" w:rsidRPr="004F60E0" w:rsidRDefault="005C4E10" w:rsidP="00995CA7">
            <w:pPr>
              <w:spacing w:before="120"/>
            </w:pPr>
            <w:r w:rsidRPr="004F60E0">
              <w:t>Least performance gain observed:</w:t>
            </w:r>
          </w:p>
        </w:tc>
        <w:tc>
          <w:tcPr>
            <w:tcW w:w="2160" w:type="dxa"/>
            <w:tcBorders>
              <w:top w:val="single" w:sz="4" w:space="0" w:color="FF0000"/>
              <w:bottom w:val="single" w:sz="4" w:space="0" w:color="FF0000"/>
            </w:tcBorders>
            <w:vAlign w:val="bottom"/>
          </w:tcPr>
          <w:p w:rsidR="005C4E10" w:rsidRPr="004F60E0" w:rsidRDefault="0001607E" w:rsidP="0001607E">
            <w:r w:rsidRPr="004F60E0">
              <w:t>9.4144 – 4.7761 = 4.6383</w:t>
            </w:r>
            <w:r w:rsidR="003417E7" w:rsidRPr="004F60E0">
              <w:t>s</w:t>
            </w:r>
          </w:p>
        </w:tc>
        <w:tc>
          <w:tcPr>
            <w:tcW w:w="270" w:type="dxa"/>
          </w:tcPr>
          <w:p w:rsidR="005C4E10" w:rsidRPr="004F60E0" w:rsidRDefault="005C4E10" w:rsidP="00995CA7"/>
        </w:tc>
        <w:tc>
          <w:tcPr>
            <w:tcW w:w="2358" w:type="dxa"/>
            <w:tcBorders>
              <w:top w:val="single" w:sz="4" w:space="0" w:color="FF0000"/>
              <w:bottom w:val="single" w:sz="4" w:space="0" w:color="FF0000"/>
            </w:tcBorders>
            <w:vAlign w:val="bottom"/>
          </w:tcPr>
          <w:p w:rsidR="005C4E10" w:rsidRPr="004F60E0" w:rsidRDefault="00AA7B44" w:rsidP="00995CA7">
            <w:r w:rsidRPr="004F60E0">
              <w:t xml:space="preserve"> </w:t>
            </w:r>
            <w:r w:rsidR="0001607E" w:rsidRPr="004F60E0">
              <w:t>49.</w:t>
            </w:r>
            <w:r w:rsidR="003417E7" w:rsidRPr="004F60E0">
              <w:t>2</w:t>
            </w:r>
            <w:r w:rsidR="0001607E" w:rsidRPr="004F60E0">
              <w:t>6</w:t>
            </w:r>
            <w:r w:rsidR="003417E7" w:rsidRPr="004F60E0">
              <w:t>%</w:t>
            </w:r>
          </w:p>
        </w:tc>
      </w:tr>
    </w:tbl>
    <w:p w:rsidR="005C4E10" w:rsidRPr="004F60E0" w:rsidRDefault="005C4E10" w:rsidP="00483D6A">
      <w:pPr>
        <w:jc w:val="both"/>
      </w:pPr>
    </w:p>
    <w:p w:rsidR="00C4502A" w:rsidRPr="004F60E0" w:rsidRDefault="00C4502A" w:rsidP="00C4502A">
      <w:pPr>
        <w:rPr>
          <w:b/>
          <w:color w:val="0000FF"/>
        </w:rPr>
      </w:pPr>
    </w:p>
    <w:p w:rsidR="00C4502A" w:rsidRDefault="006011B6" w:rsidP="00472A91">
      <w:pPr>
        <w:jc w:val="both"/>
        <w:rPr>
          <w:b/>
          <w:i/>
          <w:color w:val="0000FF"/>
        </w:rPr>
      </w:pPr>
      <w:r w:rsidRPr="004F60E0">
        <w:rPr>
          <w:b/>
          <w:i/>
          <w:color w:val="0000FF"/>
        </w:rPr>
        <w:br w:type="page"/>
      </w:r>
      <w:r w:rsidR="00C4502A" w:rsidRPr="004F60E0">
        <w:rPr>
          <w:b/>
          <w:i/>
          <w:color w:val="0000FF"/>
        </w:rPr>
        <w:lastRenderedPageBreak/>
        <w:t xml:space="preserve">Task 7: </w:t>
      </w:r>
      <w:r w:rsidR="00465EF2" w:rsidRPr="004F60E0">
        <w:rPr>
          <w:b/>
          <w:i/>
          <w:color w:val="0000FF"/>
        </w:rPr>
        <w:t>Measuring timings with more compiler optimizations</w:t>
      </w:r>
    </w:p>
    <w:p w:rsidR="00771A74" w:rsidRPr="004F60E0" w:rsidRDefault="00771A74" w:rsidP="00472A91">
      <w:pPr>
        <w:jc w:val="both"/>
        <w:rPr>
          <w:b/>
          <w:i/>
          <w:color w:val="0000FF"/>
        </w:rPr>
      </w:pPr>
    </w:p>
    <w:p w:rsidR="00C4502A" w:rsidRPr="004F60E0" w:rsidRDefault="00465EF2" w:rsidP="00C4502A">
      <w:r w:rsidRPr="004F60E0">
        <w:t xml:space="preserve">In the previous tasks the performance of approach1 and approach2 was quantitatively measured and compared using compiler optimization level of </w:t>
      </w:r>
      <w:r w:rsidRPr="004F60E0">
        <w:rPr>
          <w:b/>
          <w:color w:val="FF0000"/>
        </w:rPr>
        <w:t>–O2</w:t>
      </w:r>
      <w:r w:rsidRPr="004F60E0">
        <w:t xml:space="preserve">. This compiler optimization level is typically used for most programs as it provides a good balance between various competing </w:t>
      </w:r>
      <w:r w:rsidR="00976AD2" w:rsidRPr="004F60E0">
        <w:t xml:space="preserve">factors and provides good performance. The g++ compiler is capable of performing more aggressive optimizations using the </w:t>
      </w:r>
      <w:r w:rsidR="00976AD2" w:rsidRPr="004F60E0">
        <w:rPr>
          <w:b/>
          <w:color w:val="FF0000"/>
        </w:rPr>
        <w:t>–O3</w:t>
      </w:r>
      <w:r w:rsidR="00976AD2" w:rsidRPr="004F60E0">
        <w:t xml:space="preserve"> flag. However, the </w:t>
      </w:r>
      <w:r w:rsidR="00976AD2" w:rsidRPr="004F60E0">
        <w:rPr>
          <w:b/>
          <w:color w:val="FF0000"/>
        </w:rPr>
        <w:t>–O3</w:t>
      </w:r>
      <w:r w:rsidR="00976AD2" w:rsidRPr="004F60E0">
        <w:t xml:space="preserve"> optimization may or may not improve performance (in some cases it has known to degrade performance) when compared to </w:t>
      </w:r>
      <w:r w:rsidR="00976AD2" w:rsidRPr="004F60E0">
        <w:rPr>
          <w:b/>
          <w:color w:val="FF0000"/>
        </w:rPr>
        <w:t>–O2</w:t>
      </w:r>
      <w:r w:rsidR="00976AD2" w:rsidRPr="004F60E0">
        <w:t xml:space="preserve"> optimization level.</w:t>
      </w:r>
    </w:p>
    <w:p w:rsidR="00CB062C" w:rsidRPr="004F60E0" w:rsidRDefault="00CB062C" w:rsidP="00C4502A"/>
    <w:p w:rsidR="00CB062C" w:rsidRPr="004F60E0" w:rsidRDefault="00CB062C" w:rsidP="00C4502A">
      <w:r w:rsidRPr="004F60E0">
        <w:t xml:space="preserve">It is time to determine if the </w:t>
      </w:r>
      <w:r w:rsidRPr="004F60E0">
        <w:rPr>
          <w:b/>
        </w:rPr>
        <w:t>–O3</w:t>
      </w:r>
      <w:r w:rsidRPr="004F60E0">
        <w:t xml:space="preserve"> optimization performs better than </w:t>
      </w:r>
      <w:r w:rsidRPr="004F60E0">
        <w:rPr>
          <w:b/>
        </w:rPr>
        <w:t>–O2</w:t>
      </w:r>
      <w:r w:rsidRPr="004F60E0">
        <w:t xml:space="preserve"> for the problem at hand in the following manner:</w:t>
      </w:r>
    </w:p>
    <w:p w:rsidR="00CB062C" w:rsidRPr="004F60E0" w:rsidRDefault="00CB062C" w:rsidP="00C4502A"/>
    <w:p w:rsidR="00CB062C" w:rsidRPr="004F60E0" w:rsidRDefault="00CB062C" w:rsidP="00CB062C">
      <w:pPr>
        <w:numPr>
          <w:ilvl w:val="0"/>
          <w:numId w:val="20"/>
        </w:numPr>
        <w:jc w:val="both"/>
      </w:pPr>
      <w:r w:rsidRPr="004F60E0">
        <w:t>Edit the main() function in store2load.c and ensure it is now calling approach1() function for testing.</w:t>
      </w:r>
    </w:p>
    <w:p w:rsidR="00CB062C" w:rsidRPr="004F60E0" w:rsidRDefault="00CB062C" w:rsidP="00CB062C">
      <w:pPr>
        <w:ind w:left="720"/>
        <w:jc w:val="both"/>
      </w:pPr>
    </w:p>
    <w:p w:rsidR="00CB062C" w:rsidRPr="004F60E0" w:rsidRDefault="00CB062C" w:rsidP="00CB062C">
      <w:pPr>
        <w:numPr>
          <w:ilvl w:val="0"/>
          <w:numId w:val="20"/>
        </w:numPr>
        <w:jc w:val="both"/>
      </w:pPr>
      <w:r w:rsidRPr="004F60E0">
        <w:t xml:space="preserve">Compile (using command line shown earlier with </w:t>
      </w:r>
      <w:r w:rsidRPr="004F60E0">
        <w:rPr>
          <w:b/>
          <w:color w:val="FF0000"/>
        </w:rPr>
        <w:t>–O3</w:t>
      </w:r>
      <w:r w:rsidRPr="004F60E0">
        <w:t xml:space="preserve"> instead of </w:t>
      </w:r>
      <w:r w:rsidRPr="004F60E0">
        <w:rPr>
          <w:strike/>
        </w:rPr>
        <w:t>–O2</w:t>
      </w:r>
      <w:r w:rsidRPr="004F60E0">
        <w:t>), and repeatedly run the program (as described earlier) to obtain 5 runtimes and note the time taken in the following table:</w:t>
      </w:r>
    </w:p>
    <w:p w:rsidR="00CB062C" w:rsidRPr="004F60E0" w:rsidRDefault="00CB062C" w:rsidP="00CB062C">
      <w:pPr>
        <w:ind w:left="720"/>
        <w:jc w:val="both"/>
      </w:pPr>
    </w:p>
    <w:tbl>
      <w:tblPr>
        <w:tblW w:w="0" w:type="auto"/>
        <w:jc w:val="center"/>
        <w:tblInd w:w="1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2732"/>
      </w:tblGrid>
      <w:tr w:rsidR="00CB062C" w:rsidRPr="004F60E0" w:rsidTr="002B6F7B">
        <w:trPr>
          <w:jc w:val="center"/>
        </w:trPr>
        <w:tc>
          <w:tcPr>
            <w:tcW w:w="1614" w:type="dxa"/>
            <w:shd w:val="clear" w:color="auto" w:fill="D9D9D9"/>
          </w:tcPr>
          <w:p w:rsidR="00CB062C" w:rsidRPr="004F60E0" w:rsidRDefault="00CB062C" w:rsidP="002B6F7B">
            <w:pPr>
              <w:jc w:val="center"/>
              <w:rPr>
                <w:b/>
                <w:i/>
              </w:rPr>
            </w:pPr>
            <w:r w:rsidRPr="004F60E0">
              <w:rPr>
                <w:b/>
                <w:i/>
              </w:rPr>
              <w:t>Run #</w:t>
            </w:r>
          </w:p>
        </w:tc>
        <w:tc>
          <w:tcPr>
            <w:tcW w:w="2732" w:type="dxa"/>
            <w:shd w:val="clear" w:color="auto" w:fill="D9D9D9"/>
          </w:tcPr>
          <w:p w:rsidR="00CB062C" w:rsidRPr="004F60E0" w:rsidRDefault="00CB062C" w:rsidP="002B6F7B">
            <w:pPr>
              <w:jc w:val="center"/>
              <w:rPr>
                <w:b/>
                <w:i/>
              </w:rPr>
            </w:pPr>
            <w:r w:rsidRPr="004F60E0">
              <w:rPr>
                <w:b/>
                <w:i/>
              </w:rPr>
              <w:t>Time (sec)</w:t>
            </w:r>
          </w:p>
        </w:tc>
      </w:tr>
      <w:tr w:rsidR="00CB062C" w:rsidRPr="004F60E0" w:rsidTr="002B6F7B">
        <w:trPr>
          <w:jc w:val="center"/>
        </w:trPr>
        <w:tc>
          <w:tcPr>
            <w:tcW w:w="1614" w:type="dxa"/>
          </w:tcPr>
          <w:p w:rsidR="00CB062C" w:rsidRPr="004F60E0" w:rsidRDefault="00CB062C" w:rsidP="002B6F7B">
            <w:pPr>
              <w:jc w:val="center"/>
            </w:pPr>
            <w:r w:rsidRPr="004F60E0">
              <w:t>1</w:t>
            </w:r>
          </w:p>
        </w:tc>
        <w:tc>
          <w:tcPr>
            <w:tcW w:w="2732" w:type="dxa"/>
          </w:tcPr>
          <w:p w:rsidR="00CB062C" w:rsidRPr="004F60E0" w:rsidRDefault="000503EF" w:rsidP="002B6F7B">
            <w:pPr>
              <w:jc w:val="both"/>
            </w:pPr>
            <w:r w:rsidRPr="004F60E0">
              <w:t>5.407s</w:t>
            </w:r>
          </w:p>
        </w:tc>
      </w:tr>
      <w:tr w:rsidR="00CB062C" w:rsidRPr="004F60E0" w:rsidTr="002B6F7B">
        <w:trPr>
          <w:jc w:val="center"/>
        </w:trPr>
        <w:tc>
          <w:tcPr>
            <w:tcW w:w="1614" w:type="dxa"/>
          </w:tcPr>
          <w:p w:rsidR="00CB062C" w:rsidRPr="004F60E0" w:rsidRDefault="00CB062C" w:rsidP="002B6F7B">
            <w:pPr>
              <w:jc w:val="center"/>
            </w:pPr>
            <w:r w:rsidRPr="004F60E0">
              <w:t>2</w:t>
            </w:r>
          </w:p>
        </w:tc>
        <w:tc>
          <w:tcPr>
            <w:tcW w:w="2732" w:type="dxa"/>
          </w:tcPr>
          <w:p w:rsidR="00CB062C" w:rsidRPr="004F60E0" w:rsidRDefault="001B31DF" w:rsidP="002B6F7B">
            <w:pPr>
              <w:jc w:val="both"/>
            </w:pPr>
            <w:r w:rsidRPr="004F60E0">
              <w:t>5.455s</w:t>
            </w:r>
          </w:p>
        </w:tc>
      </w:tr>
      <w:tr w:rsidR="00CB062C" w:rsidRPr="004F60E0" w:rsidTr="002B6F7B">
        <w:trPr>
          <w:jc w:val="center"/>
        </w:trPr>
        <w:tc>
          <w:tcPr>
            <w:tcW w:w="1614" w:type="dxa"/>
          </w:tcPr>
          <w:p w:rsidR="00CB062C" w:rsidRPr="004F60E0" w:rsidRDefault="00CB062C" w:rsidP="002B6F7B">
            <w:pPr>
              <w:jc w:val="center"/>
            </w:pPr>
            <w:r w:rsidRPr="004F60E0">
              <w:t>3</w:t>
            </w:r>
          </w:p>
        </w:tc>
        <w:tc>
          <w:tcPr>
            <w:tcW w:w="2732" w:type="dxa"/>
          </w:tcPr>
          <w:p w:rsidR="00CB062C" w:rsidRPr="004F60E0" w:rsidRDefault="001B31DF" w:rsidP="002B6F7B">
            <w:pPr>
              <w:jc w:val="both"/>
            </w:pPr>
            <w:r w:rsidRPr="004F60E0">
              <w:t>5.932s</w:t>
            </w:r>
          </w:p>
        </w:tc>
      </w:tr>
      <w:tr w:rsidR="00CB062C" w:rsidRPr="004F60E0" w:rsidTr="002B6F7B">
        <w:trPr>
          <w:jc w:val="center"/>
        </w:trPr>
        <w:tc>
          <w:tcPr>
            <w:tcW w:w="1614" w:type="dxa"/>
          </w:tcPr>
          <w:p w:rsidR="00CB062C" w:rsidRPr="004F60E0" w:rsidRDefault="00CB062C" w:rsidP="002B6F7B">
            <w:pPr>
              <w:jc w:val="center"/>
            </w:pPr>
            <w:r w:rsidRPr="004F60E0">
              <w:t>4</w:t>
            </w:r>
          </w:p>
        </w:tc>
        <w:tc>
          <w:tcPr>
            <w:tcW w:w="2732" w:type="dxa"/>
          </w:tcPr>
          <w:p w:rsidR="00CB062C" w:rsidRPr="004F60E0" w:rsidRDefault="001B31DF" w:rsidP="002B6F7B">
            <w:pPr>
              <w:jc w:val="both"/>
            </w:pPr>
            <w:r w:rsidRPr="004F60E0">
              <w:t>5.484s</w:t>
            </w:r>
          </w:p>
        </w:tc>
      </w:tr>
      <w:tr w:rsidR="00CB062C" w:rsidRPr="004F60E0" w:rsidTr="002B6F7B">
        <w:trPr>
          <w:jc w:val="center"/>
        </w:trPr>
        <w:tc>
          <w:tcPr>
            <w:tcW w:w="1614" w:type="dxa"/>
          </w:tcPr>
          <w:p w:rsidR="00CB062C" w:rsidRPr="004F60E0" w:rsidRDefault="00CB062C" w:rsidP="002B6F7B">
            <w:pPr>
              <w:jc w:val="center"/>
            </w:pPr>
            <w:r w:rsidRPr="004F60E0">
              <w:t>5</w:t>
            </w:r>
          </w:p>
        </w:tc>
        <w:tc>
          <w:tcPr>
            <w:tcW w:w="2732" w:type="dxa"/>
          </w:tcPr>
          <w:p w:rsidR="00CB062C" w:rsidRPr="004F60E0" w:rsidRDefault="00B55231" w:rsidP="002B6F7B">
            <w:pPr>
              <w:jc w:val="both"/>
            </w:pPr>
            <w:r w:rsidRPr="004F60E0">
              <w:t>5.276</w:t>
            </w:r>
          </w:p>
        </w:tc>
      </w:tr>
    </w:tbl>
    <w:p w:rsidR="00CB062C" w:rsidRPr="004F60E0" w:rsidRDefault="00B530B5" w:rsidP="00CB062C">
      <w:pPr>
        <w:ind w:left="720"/>
        <w:jc w:val="both"/>
      </w:pPr>
      <w:r w:rsidRPr="004F60E0">
        <w:t>Mean: 5.5108</w:t>
      </w:r>
      <w:r w:rsidRPr="004F60E0">
        <w:tab/>
        <w:t xml:space="preserve"> standard deviation = 0.2485</w:t>
      </w:r>
    </w:p>
    <w:p w:rsidR="00CB062C" w:rsidRPr="004F60E0" w:rsidRDefault="00CB062C" w:rsidP="00CB062C">
      <w:pPr>
        <w:numPr>
          <w:ilvl w:val="0"/>
          <w:numId w:val="20"/>
        </w:numPr>
        <w:jc w:val="both"/>
      </w:pPr>
      <w:r w:rsidRPr="004F60E0">
        <w:t xml:space="preserve">Compute the average and 95% CI for running the program </w:t>
      </w:r>
      <w:r w:rsidR="006011B6" w:rsidRPr="004F60E0">
        <w:t>and r</w:t>
      </w:r>
      <w:r w:rsidRPr="004F60E0">
        <w:t>ecord</w:t>
      </w:r>
      <w:r w:rsidR="006011B6" w:rsidRPr="004F60E0">
        <w:t xml:space="preserve"> the timing</w:t>
      </w:r>
      <w:r w:rsidRPr="004F60E0">
        <w:t xml:space="preserve"> below:</w:t>
      </w:r>
    </w:p>
    <w:p w:rsidR="00CB062C" w:rsidRPr="004F60E0" w:rsidRDefault="00CB062C" w:rsidP="00CB062C">
      <w:pPr>
        <w:ind w:left="720"/>
        <w:jc w:val="both"/>
      </w:pPr>
    </w:p>
    <w:tbl>
      <w:tblPr>
        <w:tblW w:w="0" w:type="auto"/>
        <w:tblInd w:w="720" w:type="dxa"/>
        <w:tblLook w:val="04A0" w:firstRow="1" w:lastRow="0" w:firstColumn="1" w:lastColumn="0" w:noHBand="0" w:noVBand="1"/>
      </w:tblPr>
      <w:tblGrid>
        <w:gridCol w:w="3528"/>
        <w:gridCol w:w="4608"/>
      </w:tblGrid>
      <w:tr w:rsidR="00CB062C" w:rsidRPr="004F60E0" w:rsidTr="006011B6">
        <w:tc>
          <w:tcPr>
            <w:tcW w:w="3528" w:type="dxa"/>
          </w:tcPr>
          <w:p w:rsidR="00CB062C" w:rsidRPr="004F60E0" w:rsidRDefault="00CB062C" w:rsidP="006011B6">
            <w:pPr>
              <w:jc w:val="right"/>
            </w:pPr>
            <w:r w:rsidRPr="004F60E0">
              <w:t>Time for approach</w:t>
            </w:r>
            <w:r w:rsidR="006011B6" w:rsidRPr="004F60E0">
              <w:t>1 &amp; -O3</w:t>
            </w:r>
            <w:r w:rsidRPr="004F60E0">
              <w:t>:</w:t>
            </w:r>
          </w:p>
        </w:tc>
        <w:tc>
          <w:tcPr>
            <w:tcW w:w="4608" w:type="dxa"/>
            <w:tcBorders>
              <w:bottom w:val="single" w:sz="4" w:space="0" w:color="FF0000"/>
            </w:tcBorders>
          </w:tcPr>
          <w:p w:rsidR="00CB062C" w:rsidRPr="004F60E0" w:rsidRDefault="00C02AB5" w:rsidP="002B6F7B">
            <w:pPr>
              <w:jc w:val="both"/>
            </w:pPr>
            <w:r w:rsidRPr="004F60E0">
              <w:t xml:space="preserve"> 5.5108 </w:t>
            </w:r>
            <w:r w:rsidRPr="004F60E0">
              <w:sym w:font="Symbol" w:char="F0B1"/>
            </w:r>
            <w:r w:rsidRPr="004F60E0">
              <w:t xml:space="preserve"> 0.2245</w:t>
            </w:r>
          </w:p>
        </w:tc>
      </w:tr>
    </w:tbl>
    <w:p w:rsidR="00CB062C" w:rsidRPr="004F60E0" w:rsidRDefault="00CB062C" w:rsidP="00CB062C">
      <w:pPr>
        <w:jc w:val="both"/>
      </w:pPr>
    </w:p>
    <w:p w:rsidR="006011B6" w:rsidRPr="004F60E0" w:rsidRDefault="006011B6" w:rsidP="006011B6">
      <w:pPr>
        <w:numPr>
          <w:ilvl w:val="0"/>
          <w:numId w:val="20"/>
        </w:numPr>
        <w:jc w:val="both"/>
      </w:pPr>
      <w:r w:rsidRPr="004F60E0">
        <w:t>Edit the main() function in store2load.c and ensure it is now calling approach2() function for testing.</w:t>
      </w:r>
    </w:p>
    <w:p w:rsidR="006011B6" w:rsidRPr="004F60E0" w:rsidRDefault="006011B6" w:rsidP="006011B6">
      <w:pPr>
        <w:ind w:left="720"/>
        <w:jc w:val="both"/>
      </w:pPr>
    </w:p>
    <w:p w:rsidR="006011B6" w:rsidRPr="004F60E0" w:rsidRDefault="006011B6" w:rsidP="006011B6">
      <w:pPr>
        <w:numPr>
          <w:ilvl w:val="0"/>
          <w:numId w:val="20"/>
        </w:numPr>
        <w:jc w:val="both"/>
      </w:pPr>
      <w:r w:rsidRPr="004F60E0">
        <w:t xml:space="preserve">Compile (using command line shown earlier with </w:t>
      </w:r>
      <w:r w:rsidRPr="004F60E0">
        <w:rPr>
          <w:b/>
          <w:color w:val="FF0000"/>
        </w:rPr>
        <w:t>–O3</w:t>
      </w:r>
      <w:r w:rsidRPr="004F60E0">
        <w:t xml:space="preserve"> instead of </w:t>
      </w:r>
      <w:r w:rsidRPr="004F60E0">
        <w:rPr>
          <w:strike/>
        </w:rPr>
        <w:t>–O2</w:t>
      </w:r>
      <w:r w:rsidRPr="004F60E0">
        <w:t>), and repeatedly run the program (as described earlier) to obtain 5 runtimes and note the time taken in the following table:</w:t>
      </w:r>
    </w:p>
    <w:p w:rsidR="006011B6" w:rsidRPr="004F60E0" w:rsidRDefault="006011B6" w:rsidP="006011B6">
      <w:pPr>
        <w:ind w:left="720"/>
        <w:jc w:val="both"/>
      </w:pPr>
    </w:p>
    <w:tbl>
      <w:tblPr>
        <w:tblW w:w="0" w:type="auto"/>
        <w:jc w:val="center"/>
        <w:tblInd w:w="1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2732"/>
      </w:tblGrid>
      <w:tr w:rsidR="006011B6" w:rsidRPr="004F60E0" w:rsidTr="002B6F7B">
        <w:trPr>
          <w:jc w:val="center"/>
        </w:trPr>
        <w:tc>
          <w:tcPr>
            <w:tcW w:w="1614" w:type="dxa"/>
            <w:shd w:val="clear" w:color="auto" w:fill="D9D9D9"/>
          </w:tcPr>
          <w:p w:rsidR="006011B6" w:rsidRPr="004F60E0" w:rsidRDefault="006011B6" w:rsidP="002B6F7B">
            <w:pPr>
              <w:jc w:val="center"/>
              <w:rPr>
                <w:b/>
                <w:i/>
              </w:rPr>
            </w:pPr>
            <w:r w:rsidRPr="004F60E0">
              <w:rPr>
                <w:b/>
                <w:i/>
              </w:rPr>
              <w:t>Run #</w:t>
            </w:r>
          </w:p>
        </w:tc>
        <w:tc>
          <w:tcPr>
            <w:tcW w:w="2732" w:type="dxa"/>
            <w:shd w:val="clear" w:color="auto" w:fill="D9D9D9"/>
          </w:tcPr>
          <w:p w:rsidR="006011B6" w:rsidRPr="004F60E0" w:rsidRDefault="006011B6" w:rsidP="002B6F7B">
            <w:pPr>
              <w:jc w:val="center"/>
              <w:rPr>
                <w:b/>
                <w:i/>
              </w:rPr>
            </w:pPr>
            <w:r w:rsidRPr="004F60E0">
              <w:rPr>
                <w:b/>
                <w:i/>
              </w:rPr>
              <w:t>Time (sec)</w:t>
            </w:r>
          </w:p>
        </w:tc>
      </w:tr>
      <w:tr w:rsidR="006011B6" w:rsidRPr="004F60E0" w:rsidTr="002B6F7B">
        <w:trPr>
          <w:jc w:val="center"/>
        </w:trPr>
        <w:tc>
          <w:tcPr>
            <w:tcW w:w="1614" w:type="dxa"/>
          </w:tcPr>
          <w:p w:rsidR="006011B6" w:rsidRPr="004F60E0" w:rsidRDefault="006011B6" w:rsidP="002B6F7B">
            <w:pPr>
              <w:jc w:val="center"/>
            </w:pPr>
            <w:r w:rsidRPr="004F60E0">
              <w:t>1</w:t>
            </w:r>
          </w:p>
        </w:tc>
        <w:tc>
          <w:tcPr>
            <w:tcW w:w="2732" w:type="dxa"/>
          </w:tcPr>
          <w:p w:rsidR="006011B6" w:rsidRPr="004F60E0" w:rsidRDefault="008045FD" w:rsidP="002B6F7B">
            <w:pPr>
              <w:jc w:val="both"/>
            </w:pPr>
            <w:r w:rsidRPr="004F60E0">
              <w:t>6.018s</w:t>
            </w:r>
          </w:p>
        </w:tc>
      </w:tr>
      <w:tr w:rsidR="006011B6" w:rsidRPr="004F60E0" w:rsidTr="002B6F7B">
        <w:trPr>
          <w:jc w:val="center"/>
        </w:trPr>
        <w:tc>
          <w:tcPr>
            <w:tcW w:w="1614" w:type="dxa"/>
          </w:tcPr>
          <w:p w:rsidR="006011B6" w:rsidRPr="004F60E0" w:rsidRDefault="006011B6" w:rsidP="002B6F7B">
            <w:pPr>
              <w:jc w:val="center"/>
            </w:pPr>
            <w:r w:rsidRPr="004F60E0">
              <w:t>2</w:t>
            </w:r>
          </w:p>
        </w:tc>
        <w:tc>
          <w:tcPr>
            <w:tcW w:w="2732" w:type="dxa"/>
          </w:tcPr>
          <w:p w:rsidR="006011B6" w:rsidRPr="004F60E0" w:rsidRDefault="008045FD" w:rsidP="008045FD">
            <w:r w:rsidRPr="004F60E0">
              <w:t>5.372s</w:t>
            </w:r>
          </w:p>
        </w:tc>
      </w:tr>
      <w:tr w:rsidR="006011B6" w:rsidRPr="004F60E0" w:rsidTr="002B6F7B">
        <w:trPr>
          <w:jc w:val="center"/>
        </w:trPr>
        <w:tc>
          <w:tcPr>
            <w:tcW w:w="1614" w:type="dxa"/>
          </w:tcPr>
          <w:p w:rsidR="006011B6" w:rsidRPr="004F60E0" w:rsidRDefault="006011B6" w:rsidP="002B6F7B">
            <w:pPr>
              <w:jc w:val="center"/>
            </w:pPr>
            <w:r w:rsidRPr="004F60E0">
              <w:t>3</w:t>
            </w:r>
          </w:p>
        </w:tc>
        <w:tc>
          <w:tcPr>
            <w:tcW w:w="2732" w:type="dxa"/>
          </w:tcPr>
          <w:p w:rsidR="006011B6" w:rsidRPr="004F60E0" w:rsidRDefault="008045FD" w:rsidP="002B6F7B">
            <w:pPr>
              <w:jc w:val="both"/>
            </w:pPr>
            <w:r w:rsidRPr="004F60E0">
              <w:t>5.412s</w:t>
            </w:r>
          </w:p>
        </w:tc>
      </w:tr>
      <w:tr w:rsidR="006011B6" w:rsidRPr="004F60E0" w:rsidTr="002B6F7B">
        <w:trPr>
          <w:jc w:val="center"/>
        </w:trPr>
        <w:tc>
          <w:tcPr>
            <w:tcW w:w="1614" w:type="dxa"/>
          </w:tcPr>
          <w:p w:rsidR="006011B6" w:rsidRPr="004F60E0" w:rsidRDefault="006011B6" w:rsidP="002B6F7B">
            <w:pPr>
              <w:jc w:val="center"/>
            </w:pPr>
            <w:r w:rsidRPr="004F60E0">
              <w:t>4</w:t>
            </w:r>
          </w:p>
        </w:tc>
        <w:tc>
          <w:tcPr>
            <w:tcW w:w="2732" w:type="dxa"/>
          </w:tcPr>
          <w:p w:rsidR="006011B6" w:rsidRPr="004F60E0" w:rsidRDefault="008045FD" w:rsidP="002B6F7B">
            <w:pPr>
              <w:jc w:val="both"/>
            </w:pPr>
            <w:r w:rsidRPr="004F60E0">
              <w:t>6.119s</w:t>
            </w:r>
          </w:p>
        </w:tc>
      </w:tr>
      <w:tr w:rsidR="006011B6" w:rsidRPr="004F60E0" w:rsidTr="002B6F7B">
        <w:trPr>
          <w:jc w:val="center"/>
        </w:trPr>
        <w:tc>
          <w:tcPr>
            <w:tcW w:w="1614" w:type="dxa"/>
          </w:tcPr>
          <w:p w:rsidR="006011B6" w:rsidRPr="004F60E0" w:rsidRDefault="006011B6" w:rsidP="002B6F7B">
            <w:pPr>
              <w:jc w:val="center"/>
            </w:pPr>
            <w:r w:rsidRPr="004F60E0">
              <w:t>5</w:t>
            </w:r>
          </w:p>
        </w:tc>
        <w:tc>
          <w:tcPr>
            <w:tcW w:w="2732" w:type="dxa"/>
          </w:tcPr>
          <w:p w:rsidR="006011B6" w:rsidRPr="004F60E0" w:rsidRDefault="008045FD" w:rsidP="002B6F7B">
            <w:pPr>
              <w:jc w:val="both"/>
            </w:pPr>
            <w:r w:rsidRPr="004F60E0">
              <w:t>5.380s</w:t>
            </w:r>
          </w:p>
        </w:tc>
      </w:tr>
    </w:tbl>
    <w:p w:rsidR="006011B6" w:rsidRPr="004F60E0" w:rsidRDefault="001F02C6" w:rsidP="006011B6">
      <w:pPr>
        <w:ind w:left="720"/>
        <w:jc w:val="both"/>
      </w:pPr>
      <w:r w:rsidRPr="004F60E0">
        <w:t>Mean: 5.6602s Standard deviation: 0.37473</w:t>
      </w:r>
    </w:p>
    <w:p w:rsidR="006011B6" w:rsidRPr="004F60E0" w:rsidRDefault="006011B6" w:rsidP="006011B6">
      <w:pPr>
        <w:ind w:left="720"/>
        <w:jc w:val="both"/>
      </w:pPr>
    </w:p>
    <w:p w:rsidR="006011B6" w:rsidRPr="004F60E0" w:rsidRDefault="006011B6" w:rsidP="006011B6">
      <w:pPr>
        <w:ind w:left="720"/>
        <w:jc w:val="both"/>
      </w:pPr>
    </w:p>
    <w:p w:rsidR="006011B6" w:rsidRPr="004F60E0" w:rsidRDefault="006011B6" w:rsidP="006011B6">
      <w:pPr>
        <w:numPr>
          <w:ilvl w:val="0"/>
          <w:numId w:val="20"/>
        </w:numPr>
        <w:jc w:val="both"/>
      </w:pPr>
      <w:r w:rsidRPr="004F60E0">
        <w:t>Compute the average and 95% CI for running the program and record the timing below:</w:t>
      </w:r>
    </w:p>
    <w:p w:rsidR="006011B6" w:rsidRPr="004F60E0" w:rsidRDefault="006011B6" w:rsidP="006011B6">
      <w:pPr>
        <w:ind w:left="720"/>
        <w:jc w:val="both"/>
      </w:pPr>
    </w:p>
    <w:tbl>
      <w:tblPr>
        <w:tblW w:w="0" w:type="auto"/>
        <w:tblInd w:w="720" w:type="dxa"/>
        <w:tblLook w:val="04A0" w:firstRow="1" w:lastRow="0" w:firstColumn="1" w:lastColumn="0" w:noHBand="0" w:noVBand="1"/>
      </w:tblPr>
      <w:tblGrid>
        <w:gridCol w:w="3528"/>
        <w:gridCol w:w="4608"/>
      </w:tblGrid>
      <w:tr w:rsidR="006011B6" w:rsidRPr="004F60E0" w:rsidTr="002B6F7B">
        <w:tc>
          <w:tcPr>
            <w:tcW w:w="3528" w:type="dxa"/>
          </w:tcPr>
          <w:p w:rsidR="006011B6" w:rsidRPr="004F60E0" w:rsidRDefault="006011B6" w:rsidP="006011B6">
            <w:pPr>
              <w:jc w:val="right"/>
            </w:pPr>
            <w:r w:rsidRPr="004F60E0">
              <w:lastRenderedPageBreak/>
              <w:t>Time for approach2 &amp; -O3:</w:t>
            </w:r>
          </w:p>
        </w:tc>
        <w:tc>
          <w:tcPr>
            <w:tcW w:w="4608" w:type="dxa"/>
            <w:tcBorders>
              <w:bottom w:val="single" w:sz="4" w:space="0" w:color="FF0000"/>
            </w:tcBorders>
          </w:tcPr>
          <w:p w:rsidR="006011B6" w:rsidRPr="004F60E0" w:rsidRDefault="001F02C6" w:rsidP="002B6F7B">
            <w:pPr>
              <w:jc w:val="both"/>
            </w:pPr>
            <w:r w:rsidRPr="004F60E0">
              <w:t xml:space="preserve">5.6602 </w:t>
            </w:r>
            <w:r w:rsidRPr="004F60E0">
              <w:sym w:font="Symbol" w:char="F0B1"/>
            </w:r>
            <w:r w:rsidRPr="004F60E0">
              <w:t xml:space="preserve"> 0.3386</w:t>
            </w:r>
          </w:p>
        </w:tc>
      </w:tr>
    </w:tbl>
    <w:p w:rsidR="00CB062C" w:rsidRPr="004F60E0" w:rsidRDefault="00CB062C" w:rsidP="00C4502A"/>
    <w:p w:rsidR="006011B6" w:rsidRPr="004F60E0" w:rsidRDefault="00F347BF" w:rsidP="00F347BF">
      <w:pPr>
        <w:numPr>
          <w:ilvl w:val="0"/>
          <w:numId w:val="20"/>
        </w:numPr>
        <w:jc w:val="both"/>
      </w:pPr>
      <w:r w:rsidRPr="004F60E0">
        <w:t xml:space="preserve">Discuss in reasonable detail (that means at least 6-9 sentences) your observations about the performance of approach1 and approach2 with </w:t>
      </w:r>
      <w:r w:rsidRPr="004F60E0">
        <w:rPr>
          <w:b/>
        </w:rPr>
        <w:t>–O2</w:t>
      </w:r>
      <w:r w:rsidRPr="004F60E0">
        <w:t xml:space="preserve"> and </w:t>
      </w:r>
      <w:r w:rsidRPr="004F60E0">
        <w:rPr>
          <w:b/>
        </w:rPr>
        <w:t>–O3</w:t>
      </w:r>
      <w:r w:rsidR="00365854" w:rsidRPr="004F60E0">
        <w:t xml:space="preserve"> flags. In addition, provide a plausible explanation about the potential optimizations that the g++ compiler may be performing (or failing to perform) on the code.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65854" w:rsidRPr="004F60E0" w:rsidTr="002B6F7B">
        <w:tc>
          <w:tcPr>
            <w:tcW w:w="9576" w:type="dxa"/>
            <w:tcBorders>
              <w:top w:val="nil"/>
              <w:left w:val="nil"/>
              <w:bottom w:val="nil"/>
              <w:right w:val="nil"/>
            </w:tcBorders>
            <w:shd w:val="clear" w:color="auto" w:fill="D9D9D9"/>
          </w:tcPr>
          <w:p w:rsidR="00365854" w:rsidRPr="004F60E0" w:rsidRDefault="003C61DA" w:rsidP="002B6F7B">
            <w:pPr>
              <w:jc w:val="both"/>
            </w:pPr>
            <w:r w:rsidRPr="004F60E0">
              <w:t xml:space="preserve">It can be seen that approach 1 </w:t>
            </w:r>
            <w:r w:rsidR="0003346C">
              <w:t>takes longer time to</w:t>
            </w:r>
            <w:r w:rsidRPr="004F60E0">
              <w:t xml:space="preserve"> execute than approach 2 with respect to -02 flag.  </w:t>
            </w:r>
            <w:r w:rsidR="003C2A21" w:rsidRPr="004F60E0">
              <w:t>It is because in approach 1, there is a data dependency between x[k] and x[k-1].</w:t>
            </w:r>
            <w:r w:rsidR="00CE6C2A" w:rsidRPr="004F60E0">
              <w:t xml:space="preserve">  So x[k] cannot be computed till x[k-1] is computed.  This includes a stall in the pipeline.</w:t>
            </w:r>
            <w:r w:rsidR="000A531B" w:rsidRPr="004F60E0">
              <w:t xml:space="preserve">  However, there is no data dependency between x[k] and x[k-1] in approach 2 due to the introduction of a temporary variable.  </w:t>
            </w:r>
          </w:p>
          <w:p w:rsidR="003C61DA" w:rsidRPr="004F60E0" w:rsidRDefault="003C61DA" w:rsidP="002B6F7B">
            <w:pPr>
              <w:jc w:val="both"/>
            </w:pPr>
            <w:r w:rsidRPr="004F60E0">
              <w:t xml:space="preserve">It can be seen that approach 2 takes longer time to compile and execute than approach 1 with respect to -03 flag.  </w:t>
            </w:r>
            <w:r w:rsidR="00D54E2D">
              <w:t>But there is</w:t>
            </w:r>
            <w:r w:rsidR="00AF3D58" w:rsidRPr="004F60E0">
              <w:t xml:space="preserve"> not </w:t>
            </w:r>
            <w:r w:rsidR="00D54E2D">
              <w:t>much of a</w:t>
            </w:r>
            <w:r w:rsidR="00AF3D58" w:rsidRPr="004F60E0">
              <w:t xml:space="preserve"> difference.</w:t>
            </w:r>
            <w:r w:rsidR="00D54E2D">
              <w:t xml:space="preserve">  Both the approaches have almost the same execution time.  This is </w:t>
            </w:r>
            <w:r w:rsidR="0044461B">
              <w:t>because the –O3 automatically optimizes the code.  The compiler would look at the entire code and optimize approach 1 so that it works as good as approach 2 due to which both the approaches have almost the same execution</w:t>
            </w:r>
            <w:r w:rsidR="00633E90">
              <w:t xml:space="preserve"> time</w:t>
            </w:r>
            <w:r w:rsidR="0044461B">
              <w:t>.  It is important to note that, -O3 optimization may not work favorable at certain times.  So it is good to try both the levels of optimization while executing a program to see which works better.</w:t>
            </w:r>
          </w:p>
          <w:p w:rsidR="00365854" w:rsidRPr="004F60E0" w:rsidRDefault="008D5422" w:rsidP="002B6F7B">
            <w:pPr>
              <w:jc w:val="both"/>
            </w:pPr>
            <w:r>
              <w:t>Also, t</w:t>
            </w:r>
            <w:r w:rsidR="00F6616D" w:rsidRPr="004F60E0">
              <w:t>he –O3 optimization performs better than –O</w:t>
            </w:r>
            <w:r w:rsidR="004F60E0" w:rsidRPr="004F60E0">
              <w:t>2</w:t>
            </w:r>
            <w:r w:rsidR="005A0B0E">
              <w:t xml:space="preserve"> in this case</w:t>
            </w:r>
            <w:r w:rsidR="004F60E0" w:rsidRPr="004F60E0">
              <w:t xml:space="preserve"> because there are no space-speed tradeoffs in optimization level 2 unlike optimization level 3.  Optimization level 3 gives importance to speed of execution than size as it uses rename </w:t>
            </w:r>
            <w:r w:rsidR="000D14AB">
              <w:t>registers and inline functions due to which the approaches have almost the same execution time.</w:t>
            </w:r>
          </w:p>
          <w:p w:rsidR="00365854" w:rsidRPr="004F60E0" w:rsidRDefault="00365854" w:rsidP="002B6F7B">
            <w:pPr>
              <w:jc w:val="both"/>
            </w:pPr>
          </w:p>
        </w:tc>
      </w:tr>
    </w:tbl>
    <w:p w:rsidR="00365854" w:rsidRPr="004F60E0" w:rsidRDefault="00365854" w:rsidP="00365854">
      <w:pPr>
        <w:ind w:left="720"/>
        <w:jc w:val="both"/>
      </w:pPr>
    </w:p>
    <w:p w:rsidR="00860A1D" w:rsidRPr="004F60E0" w:rsidRDefault="003E4884" w:rsidP="00C4502A">
      <w:pPr>
        <w:rPr>
          <w:b/>
          <w:i/>
          <w:color w:val="0000FF"/>
        </w:rPr>
      </w:pPr>
      <w:r w:rsidRPr="004F60E0">
        <w:rPr>
          <w:b/>
          <w:color w:val="0000FF"/>
        </w:rPr>
        <w:fldChar w:fldCharType="begin"/>
      </w:r>
      <w:r w:rsidRPr="004F60E0">
        <w:rPr>
          <w:b/>
          <w:color w:val="0000FF"/>
        </w:rPr>
        <w:instrText xml:space="preserve"> QUOTE </w:instrText>
      </w:r>
      <m:oMath>
        <m:r>
          <m:rPr>
            <m:sty m:val="p"/>
          </m:rPr>
          <w:rPr>
            <w:rFonts w:ascii="Cambria Math" w:hAnsi="Cambria Math"/>
            <w:sz w:val="52"/>
          </w:rPr>
          <m:t xml:space="preserve">%Gain= </m:t>
        </m:r>
        <m:f>
          <m:fPr>
            <m:ctrlPr>
              <w:rPr>
                <w:rFonts w:ascii="Cambria Math" w:eastAsia="Calibri" w:hAnsi="Cambria Math"/>
                <w:sz w:val="52"/>
                <w:szCs w:val="22"/>
                <w:lang w:eastAsia="en-US"/>
              </w:rPr>
            </m:ctrlPr>
          </m:fPr>
          <m:num>
            <m:r>
              <m:rPr>
                <m:sty m:val="p"/>
              </m:rPr>
              <w:rPr>
                <w:rFonts w:ascii="Cambria Math" w:hAnsi="Cambria Math"/>
                <w:sz w:val="52"/>
              </w:rPr>
              <m:t>Timing Difference</m:t>
            </m:r>
          </m:num>
          <m:den>
            <m:r>
              <m:rPr>
                <m:sty m:val="p"/>
              </m:rPr>
              <w:rPr>
                <w:rFonts w:ascii="Cambria Math" w:hAnsi="Cambria Math"/>
                <w:sz w:val="52"/>
              </w:rPr>
              <m:t>Reference Timing</m:t>
            </m:r>
          </m:den>
        </m:f>
        <m:r>
          <m:rPr>
            <m:sty m:val="p"/>
          </m:rPr>
          <w:rPr>
            <w:rFonts w:ascii="Cambria Math" w:hAnsi="Cambria Math"/>
            <w:sz w:val="52"/>
          </w:rPr>
          <m:t>*100</m:t>
        </m:r>
      </m:oMath>
      <w:r w:rsidRPr="004F60E0">
        <w:rPr>
          <w:b/>
          <w:color w:val="0000FF"/>
        </w:rPr>
        <w:instrText xml:space="preserve"> </w:instrText>
      </w:r>
      <w:r w:rsidRPr="004F60E0">
        <w:rPr>
          <w:b/>
          <w:color w:val="0000FF"/>
        </w:rPr>
        <w:fldChar w:fldCharType="separate"/>
      </w:r>
      <w:r w:rsidRPr="004F60E0">
        <w:rPr>
          <w:b/>
          <w:color w:val="0000FF"/>
        </w:rPr>
        <w:fldChar w:fldCharType="end"/>
      </w:r>
    </w:p>
    <w:p w:rsidR="00C4502A" w:rsidRPr="004F60E0" w:rsidRDefault="00C4502A" w:rsidP="003666A3">
      <w:pPr>
        <w:jc w:val="both"/>
      </w:pPr>
      <w:bookmarkStart w:id="0" w:name="_GoBack"/>
      <w:bookmarkEnd w:id="0"/>
    </w:p>
    <w:sectPr w:rsidR="00C4502A" w:rsidRPr="004F60E0" w:rsidSect="005C4E10">
      <w:footerReference w:type="default" r:id="rId11"/>
      <w:footnotePr>
        <w:pos w:val="beneathText"/>
      </w:footnotePr>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6AE" w:rsidRDefault="001666AE">
      <w:r>
        <w:separator/>
      </w:r>
    </w:p>
  </w:endnote>
  <w:endnote w:type="continuationSeparator" w:id="0">
    <w:p w:rsidR="001666AE" w:rsidRDefault="0016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5C4E10" w:rsidTr="00995CA7">
      <w:tc>
        <w:tcPr>
          <w:tcW w:w="9576" w:type="dxa"/>
          <w:tcBorders>
            <w:top w:val="single" w:sz="4" w:space="0" w:color="auto"/>
            <w:left w:val="nil"/>
            <w:bottom w:val="nil"/>
            <w:right w:val="nil"/>
          </w:tcBorders>
        </w:tcPr>
        <w:p w:rsidR="005C4E10" w:rsidRDefault="005C4E10" w:rsidP="00995CA7">
          <w:pPr>
            <w:pStyle w:val="Footer"/>
            <w:jc w:val="center"/>
          </w:pPr>
          <w:r>
            <w:t xml:space="preserve">Page </w:t>
          </w:r>
          <w:r w:rsidRPr="00995CA7">
            <w:rPr>
              <w:b/>
            </w:rPr>
            <w:fldChar w:fldCharType="begin"/>
          </w:r>
          <w:r w:rsidRPr="00995CA7">
            <w:rPr>
              <w:b/>
            </w:rPr>
            <w:instrText xml:space="preserve"> PAGE </w:instrText>
          </w:r>
          <w:r w:rsidRPr="00995CA7">
            <w:rPr>
              <w:b/>
            </w:rPr>
            <w:fldChar w:fldCharType="separate"/>
          </w:r>
          <w:r w:rsidR="00D21D3F">
            <w:rPr>
              <w:b/>
              <w:noProof/>
            </w:rPr>
            <w:t>2</w:t>
          </w:r>
          <w:r w:rsidRPr="00995CA7">
            <w:rPr>
              <w:b/>
            </w:rPr>
            <w:fldChar w:fldCharType="end"/>
          </w:r>
          <w:r>
            <w:t xml:space="preserve"> of </w:t>
          </w:r>
          <w:r w:rsidRPr="00995CA7">
            <w:rPr>
              <w:b/>
            </w:rPr>
            <w:fldChar w:fldCharType="begin"/>
          </w:r>
          <w:r w:rsidRPr="00995CA7">
            <w:rPr>
              <w:b/>
            </w:rPr>
            <w:instrText xml:space="preserve"> NUMPAGES  </w:instrText>
          </w:r>
          <w:r w:rsidRPr="00995CA7">
            <w:rPr>
              <w:b/>
            </w:rPr>
            <w:fldChar w:fldCharType="separate"/>
          </w:r>
          <w:r w:rsidR="00D21D3F">
            <w:rPr>
              <w:b/>
              <w:noProof/>
            </w:rPr>
            <w:t>6</w:t>
          </w:r>
          <w:r w:rsidRPr="00995CA7">
            <w:rPr>
              <w:b/>
            </w:rPr>
            <w:fldChar w:fldCharType="end"/>
          </w:r>
        </w:p>
      </w:tc>
    </w:tr>
  </w:tbl>
  <w:p w:rsidR="003E4884" w:rsidRDefault="003E48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6AE" w:rsidRDefault="001666AE">
      <w:r>
        <w:separator/>
      </w:r>
    </w:p>
  </w:footnote>
  <w:footnote w:type="continuationSeparator" w:id="0">
    <w:p w:rsidR="001666AE" w:rsidRDefault="001666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04C1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28973ED"/>
    <w:multiLevelType w:val="hybridMultilevel"/>
    <w:tmpl w:val="3E1E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C953E1"/>
    <w:multiLevelType w:val="hybridMultilevel"/>
    <w:tmpl w:val="F9E21DEA"/>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996901"/>
    <w:multiLevelType w:val="hybridMultilevel"/>
    <w:tmpl w:val="4768B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11336"/>
    <w:multiLevelType w:val="hybridMultilevel"/>
    <w:tmpl w:val="CA4C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15899"/>
    <w:multiLevelType w:val="hybridMultilevel"/>
    <w:tmpl w:val="3BD0F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F7E74"/>
    <w:multiLevelType w:val="multilevel"/>
    <w:tmpl w:val="0570E32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E6A5659"/>
    <w:multiLevelType w:val="hybridMultilevel"/>
    <w:tmpl w:val="9FD0892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0">
    <w:nsid w:val="34764108"/>
    <w:multiLevelType w:val="multilevel"/>
    <w:tmpl w:val="08528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7EA54C2"/>
    <w:multiLevelType w:val="hybridMultilevel"/>
    <w:tmpl w:val="74DC9968"/>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7F75D2"/>
    <w:multiLevelType w:val="multilevel"/>
    <w:tmpl w:val="FB56A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3B54480"/>
    <w:multiLevelType w:val="hybridMultilevel"/>
    <w:tmpl w:val="9FD0892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4">
    <w:nsid w:val="447E4658"/>
    <w:multiLevelType w:val="hybridMultilevel"/>
    <w:tmpl w:val="A6C44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6558C8"/>
    <w:multiLevelType w:val="hybridMultilevel"/>
    <w:tmpl w:val="934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9020A"/>
    <w:multiLevelType w:val="hybridMultilevel"/>
    <w:tmpl w:val="E8C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965BC7"/>
    <w:multiLevelType w:val="hybridMultilevel"/>
    <w:tmpl w:val="4768B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76E10"/>
    <w:multiLevelType w:val="hybridMultilevel"/>
    <w:tmpl w:val="4DB0C3E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5809A1"/>
    <w:multiLevelType w:val="hybridMultilevel"/>
    <w:tmpl w:val="BF78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320F2"/>
    <w:multiLevelType w:val="hybridMultilevel"/>
    <w:tmpl w:val="F9E21DEA"/>
    <w:lvl w:ilvl="0" w:tplc="0409000F">
      <w:start w:val="1"/>
      <w:numFmt w:val="decimal"/>
      <w:lvlText w:val="%1."/>
      <w:lvlJc w:val="left"/>
      <w:pPr>
        <w:tabs>
          <w:tab w:val="num" w:pos="720"/>
        </w:tabs>
        <w:ind w:left="720" w:hanging="360"/>
      </w:pPr>
    </w:lvl>
    <w:lvl w:ilvl="1" w:tplc="EEFE2BA4">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110B48"/>
    <w:multiLevelType w:val="hybridMultilevel"/>
    <w:tmpl w:val="0570E32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D8A7660"/>
    <w:multiLevelType w:val="multilevel"/>
    <w:tmpl w:val="FB56A1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12"/>
  </w:num>
  <w:num w:numId="5">
    <w:abstractNumId w:val="18"/>
  </w:num>
  <w:num w:numId="6">
    <w:abstractNumId w:val="21"/>
  </w:num>
  <w:num w:numId="7">
    <w:abstractNumId w:val="8"/>
  </w:num>
  <w:num w:numId="8">
    <w:abstractNumId w:val="22"/>
  </w:num>
  <w:num w:numId="9">
    <w:abstractNumId w:val="10"/>
  </w:num>
  <w:num w:numId="10">
    <w:abstractNumId w:val="14"/>
  </w:num>
  <w:num w:numId="11">
    <w:abstractNumId w:val="9"/>
  </w:num>
  <w:num w:numId="12">
    <w:abstractNumId w:val="16"/>
  </w:num>
  <w:num w:numId="13">
    <w:abstractNumId w:val="11"/>
  </w:num>
  <w:num w:numId="14">
    <w:abstractNumId w:val="20"/>
  </w:num>
  <w:num w:numId="15">
    <w:abstractNumId w:val="3"/>
  </w:num>
  <w:num w:numId="16">
    <w:abstractNumId w:val="15"/>
  </w:num>
  <w:num w:numId="17">
    <w:abstractNumId w:val="13"/>
  </w:num>
  <w:num w:numId="18">
    <w:abstractNumId w:val="19"/>
  </w:num>
  <w:num w:numId="19">
    <w:abstractNumId w:val="17"/>
  </w:num>
  <w:num w:numId="20">
    <w:abstractNumId w:val="7"/>
  </w:num>
  <w:num w:numId="21">
    <w:abstractNumId w:val="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2D"/>
    <w:rsid w:val="0001415A"/>
    <w:rsid w:val="0001607E"/>
    <w:rsid w:val="00030744"/>
    <w:rsid w:val="0003346C"/>
    <w:rsid w:val="0003609B"/>
    <w:rsid w:val="000503EF"/>
    <w:rsid w:val="00061141"/>
    <w:rsid w:val="000613A3"/>
    <w:rsid w:val="0006642D"/>
    <w:rsid w:val="00083E2C"/>
    <w:rsid w:val="0008589F"/>
    <w:rsid w:val="000922BE"/>
    <w:rsid w:val="000A531B"/>
    <w:rsid w:val="000C2C2F"/>
    <w:rsid w:val="000D14AB"/>
    <w:rsid w:val="000D37C1"/>
    <w:rsid w:val="000E7D38"/>
    <w:rsid w:val="00107347"/>
    <w:rsid w:val="00115AA9"/>
    <w:rsid w:val="00145E69"/>
    <w:rsid w:val="00154BF4"/>
    <w:rsid w:val="001666AE"/>
    <w:rsid w:val="00175FA5"/>
    <w:rsid w:val="001A4A99"/>
    <w:rsid w:val="001B31DF"/>
    <w:rsid w:val="001D6283"/>
    <w:rsid w:val="001D63DD"/>
    <w:rsid w:val="001E21A8"/>
    <w:rsid w:val="001F02C6"/>
    <w:rsid w:val="0022317A"/>
    <w:rsid w:val="00227162"/>
    <w:rsid w:val="00264584"/>
    <w:rsid w:val="00280202"/>
    <w:rsid w:val="002863E9"/>
    <w:rsid w:val="00287636"/>
    <w:rsid w:val="002A3B41"/>
    <w:rsid w:val="002B25EE"/>
    <w:rsid w:val="002B6F7B"/>
    <w:rsid w:val="002F23D0"/>
    <w:rsid w:val="002F3355"/>
    <w:rsid w:val="00303B98"/>
    <w:rsid w:val="00316E38"/>
    <w:rsid w:val="003417E7"/>
    <w:rsid w:val="003476EB"/>
    <w:rsid w:val="00365854"/>
    <w:rsid w:val="003666A3"/>
    <w:rsid w:val="00370C3C"/>
    <w:rsid w:val="00387C70"/>
    <w:rsid w:val="00393925"/>
    <w:rsid w:val="003A1DD1"/>
    <w:rsid w:val="003C1F31"/>
    <w:rsid w:val="003C2A21"/>
    <w:rsid w:val="003C61DA"/>
    <w:rsid w:val="003E4884"/>
    <w:rsid w:val="00415433"/>
    <w:rsid w:val="00415973"/>
    <w:rsid w:val="00416BF5"/>
    <w:rsid w:val="00417497"/>
    <w:rsid w:val="00432722"/>
    <w:rsid w:val="00440443"/>
    <w:rsid w:val="0044461B"/>
    <w:rsid w:val="00465EF2"/>
    <w:rsid w:val="00472A91"/>
    <w:rsid w:val="00476694"/>
    <w:rsid w:val="00483D6A"/>
    <w:rsid w:val="0049254E"/>
    <w:rsid w:val="004A0B8F"/>
    <w:rsid w:val="004B487B"/>
    <w:rsid w:val="004F60E0"/>
    <w:rsid w:val="004F720A"/>
    <w:rsid w:val="00502C31"/>
    <w:rsid w:val="00524CBE"/>
    <w:rsid w:val="00565505"/>
    <w:rsid w:val="00570B96"/>
    <w:rsid w:val="0057452F"/>
    <w:rsid w:val="00580E91"/>
    <w:rsid w:val="005A0B0E"/>
    <w:rsid w:val="005A7169"/>
    <w:rsid w:val="005B4D85"/>
    <w:rsid w:val="005C4E10"/>
    <w:rsid w:val="006011B6"/>
    <w:rsid w:val="00617E55"/>
    <w:rsid w:val="00627F4B"/>
    <w:rsid w:val="006335F5"/>
    <w:rsid w:val="00633721"/>
    <w:rsid w:val="00633E90"/>
    <w:rsid w:val="00637D10"/>
    <w:rsid w:val="0066407C"/>
    <w:rsid w:val="0068264F"/>
    <w:rsid w:val="00690FC2"/>
    <w:rsid w:val="006A794B"/>
    <w:rsid w:val="006D5BF3"/>
    <w:rsid w:val="006E74D9"/>
    <w:rsid w:val="007264BE"/>
    <w:rsid w:val="007330E5"/>
    <w:rsid w:val="00746CE1"/>
    <w:rsid w:val="00753405"/>
    <w:rsid w:val="00770431"/>
    <w:rsid w:val="00771A74"/>
    <w:rsid w:val="007A45C0"/>
    <w:rsid w:val="007B1706"/>
    <w:rsid w:val="007B2FEC"/>
    <w:rsid w:val="007F1BFC"/>
    <w:rsid w:val="007F671B"/>
    <w:rsid w:val="008045FD"/>
    <w:rsid w:val="00841145"/>
    <w:rsid w:val="00851E97"/>
    <w:rsid w:val="00860A1D"/>
    <w:rsid w:val="00861DAA"/>
    <w:rsid w:val="00873617"/>
    <w:rsid w:val="008872B4"/>
    <w:rsid w:val="008B6B35"/>
    <w:rsid w:val="008C1EED"/>
    <w:rsid w:val="008C7BCC"/>
    <w:rsid w:val="008D5422"/>
    <w:rsid w:val="00910331"/>
    <w:rsid w:val="0092363F"/>
    <w:rsid w:val="00930434"/>
    <w:rsid w:val="009438FE"/>
    <w:rsid w:val="009547B7"/>
    <w:rsid w:val="00976AD2"/>
    <w:rsid w:val="0098191F"/>
    <w:rsid w:val="00991B7C"/>
    <w:rsid w:val="009941CB"/>
    <w:rsid w:val="00995CA7"/>
    <w:rsid w:val="009A24CC"/>
    <w:rsid w:val="009B3CBD"/>
    <w:rsid w:val="009C1C31"/>
    <w:rsid w:val="009C248A"/>
    <w:rsid w:val="009C3289"/>
    <w:rsid w:val="009E43F3"/>
    <w:rsid w:val="009E7EBF"/>
    <w:rsid w:val="009F02C4"/>
    <w:rsid w:val="009F2E7C"/>
    <w:rsid w:val="00A05F12"/>
    <w:rsid w:val="00A418E5"/>
    <w:rsid w:val="00A627C6"/>
    <w:rsid w:val="00A701B9"/>
    <w:rsid w:val="00A72E16"/>
    <w:rsid w:val="00A77D09"/>
    <w:rsid w:val="00A8729E"/>
    <w:rsid w:val="00AA7B44"/>
    <w:rsid w:val="00AC79AA"/>
    <w:rsid w:val="00AF3386"/>
    <w:rsid w:val="00AF3D58"/>
    <w:rsid w:val="00B01D35"/>
    <w:rsid w:val="00B079B9"/>
    <w:rsid w:val="00B10596"/>
    <w:rsid w:val="00B530B5"/>
    <w:rsid w:val="00B55231"/>
    <w:rsid w:val="00B632F9"/>
    <w:rsid w:val="00B87D75"/>
    <w:rsid w:val="00B92E7E"/>
    <w:rsid w:val="00BF20D8"/>
    <w:rsid w:val="00C02AB5"/>
    <w:rsid w:val="00C02F25"/>
    <w:rsid w:val="00C22384"/>
    <w:rsid w:val="00C323CA"/>
    <w:rsid w:val="00C358F4"/>
    <w:rsid w:val="00C4502A"/>
    <w:rsid w:val="00C67D2E"/>
    <w:rsid w:val="00C74AF9"/>
    <w:rsid w:val="00CA6DF1"/>
    <w:rsid w:val="00CA7341"/>
    <w:rsid w:val="00CB062C"/>
    <w:rsid w:val="00CB55AE"/>
    <w:rsid w:val="00CB7D20"/>
    <w:rsid w:val="00CD25F7"/>
    <w:rsid w:val="00CD5F88"/>
    <w:rsid w:val="00CE6C2A"/>
    <w:rsid w:val="00CF2B74"/>
    <w:rsid w:val="00D21D3F"/>
    <w:rsid w:val="00D24889"/>
    <w:rsid w:val="00D31E09"/>
    <w:rsid w:val="00D42561"/>
    <w:rsid w:val="00D440E7"/>
    <w:rsid w:val="00D5300F"/>
    <w:rsid w:val="00D54E2D"/>
    <w:rsid w:val="00D639E1"/>
    <w:rsid w:val="00D7139E"/>
    <w:rsid w:val="00D85F2B"/>
    <w:rsid w:val="00DA69C1"/>
    <w:rsid w:val="00E1407E"/>
    <w:rsid w:val="00E313C9"/>
    <w:rsid w:val="00E50ACE"/>
    <w:rsid w:val="00E67AE9"/>
    <w:rsid w:val="00E700B3"/>
    <w:rsid w:val="00E72BDC"/>
    <w:rsid w:val="00E73950"/>
    <w:rsid w:val="00E860B3"/>
    <w:rsid w:val="00EA0D66"/>
    <w:rsid w:val="00EE0F28"/>
    <w:rsid w:val="00EE706B"/>
    <w:rsid w:val="00EF3EAE"/>
    <w:rsid w:val="00F16F4D"/>
    <w:rsid w:val="00F3212D"/>
    <w:rsid w:val="00F347BF"/>
    <w:rsid w:val="00F4737E"/>
    <w:rsid w:val="00F6616D"/>
    <w:rsid w:val="00F84BC4"/>
    <w:rsid w:val="00F96D2D"/>
    <w:rsid w:val="00FA2FC9"/>
    <w:rsid w:val="00FB5185"/>
    <w:rsid w:val="00FC0C7F"/>
    <w:rsid w:val="00FC0DAC"/>
    <w:rsid w:val="00FD0359"/>
    <w:rsid w:val="00FD078C"/>
    <w:rsid w:val="00FF7268"/>
    <w:rsid w:val="00FF78E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dd"/>
    </o:shapedefaults>
    <o:shapelayout v:ext="edit">
      <o:idmap v:ext="edit" data="1"/>
      <o:rules v:ext="edit">
        <o:r id="V:Rule1" type="connector" idref="#_x0000_s11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paragraph" w:customStyle="1" w:styleId="Heading">
    <w:name w:val="Heading"/>
    <w:basedOn w:val="Normal"/>
    <w:next w:val="BodyText"/>
    <w:pPr>
      <w:keepNext/>
      <w:spacing w:before="240" w:after="120"/>
    </w:pPr>
    <w:rPr>
      <w:rFonts w:ascii="Lucida Sans" w:eastAsia="Lucida Sans" w:hAnsi="Lucida Sans" w:cs="Lucida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leGrid">
    <w:name w:val="Table Grid"/>
    <w:basedOn w:val="TableNormal"/>
    <w:uiPriority w:val="59"/>
    <w:rsid w:val="009B3CB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73950"/>
    <w:pPr>
      <w:tabs>
        <w:tab w:val="center" w:pos="4320"/>
        <w:tab w:val="right" w:pos="8640"/>
      </w:tabs>
    </w:pPr>
  </w:style>
  <w:style w:type="paragraph" w:styleId="Footer">
    <w:name w:val="footer"/>
    <w:basedOn w:val="Normal"/>
    <w:link w:val="FooterChar"/>
    <w:uiPriority w:val="99"/>
    <w:rsid w:val="00E73950"/>
    <w:pPr>
      <w:tabs>
        <w:tab w:val="center" w:pos="4320"/>
        <w:tab w:val="right" w:pos="8640"/>
      </w:tabs>
    </w:pPr>
  </w:style>
  <w:style w:type="character" w:styleId="Hyperlink">
    <w:name w:val="Hyperlink"/>
    <w:rsid w:val="00E700B3"/>
    <w:rPr>
      <w:color w:val="0000FF"/>
      <w:u w:val="single"/>
    </w:rPr>
  </w:style>
  <w:style w:type="character" w:styleId="FollowedHyperlink">
    <w:name w:val="FollowedHyperlink"/>
    <w:rsid w:val="00A701B9"/>
    <w:rPr>
      <w:color w:val="800080"/>
      <w:u w:val="single"/>
    </w:rPr>
  </w:style>
  <w:style w:type="character" w:customStyle="1" w:styleId="FooterChar">
    <w:name w:val="Footer Char"/>
    <w:link w:val="Footer"/>
    <w:uiPriority w:val="99"/>
    <w:rsid w:val="000922BE"/>
    <w:rPr>
      <w:sz w:val="24"/>
      <w:szCs w:val="24"/>
      <w:lang w:eastAsia="ar-SA"/>
    </w:rPr>
  </w:style>
  <w:style w:type="character" w:customStyle="1" w:styleId="HeaderChar">
    <w:name w:val="Header Char"/>
    <w:link w:val="Header"/>
    <w:rsid w:val="005C4E10"/>
    <w:rPr>
      <w:sz w:val="24"/>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paragraph" w:customStyle="1" w:styleId="Heading">
    <w:name w:val="Heading"/>
    <w:basedOn w:val="Normal"/>
    <w:next w:val="BodyText"/>
    <w:pPr>
      <w:keepNext/>
      <w:spacing w:before="240" w:after="120"/>
    </w:pPr>
    <w:rPr>
      <w:rFonts w:ascii="Lucida Sans" w:eastAsia="Lucida Sans" w:hAnsi="Lucida Sans" w:cs="Lucida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leGrid">
    <w:name w:val="Table Grid"/>
    <w:basedOn w:val="TableNormal"/>
    <w:uiPriority w:val="59"/>
    <w:rsid w:val="009B3CB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73950"/>
    <w:pPr>
      <w:tabs>
        <w:tab w:val="center" w:pos="4320"/>
        <w:tab w:val="right" w:pos="8640"/>
      </w:tabs>
    </w:pPr>
  </w:style>
  <w:style w:type="paragraph" w:styleId="Footer">
    <w:name w:val="footer"/>
    <w:basedOn w:val="Normal"/>
    <w:link w:val="FooterChar"/>
    <w:uiPriority w:val="99"/>
    <w:rsid w:val="00E73950"/>
    <w:pPr>
      <w:tabs>
        <w:tab w:val="center" w:pos="4320"/>
        <w:tab w:val="right" w:pos="8640"/>
      </w:tabs>
    </w:pPr>
  </w:style>
  <w:style w:type="character" w:styleId="Hyperlink">
    <w:name w:val="Hyperlink"/>
    <w:rsid w:val="00E700B3"/>
    <w:rPr>
      <w:color w:val="0000FF"/>
      <w:u w:val="single"/>
    </w:rPr>
  </w:style>
  <w:style w:type="character" w:styleId="FollowedHyperlink">
    <w:name w:val="FollowedHyperlink"/>
    <w:rsid w:val="00A701B9"/>
    <w:rPr>
      <w:color w:val="800080"/>
      <w:u w:val="single"/>
    </w:rPr>
  </w:style>
  <w:style w:type="character" w:customStyle="1" w:styleId="FooterChar">
    <w:name w:val="Footer Char"/>
    <w:link w:val="Footer"/>
    <w:uiPriority w:val="99"/>
    <w:rsid w:val="000922BE"/>
    <w:rPr>
      <w:sz w:val="24"/>
      <w:szCs w:val="24"/>
      <w:lang w:eastAsia="ar-SA"/>
    </w:rPr>
  </w:style>
  <w:style w:type="character" w:customStyle="1" w:styleId="HeaderChar">
    <w:name w:val="Header Char"/>
    <w:link w:val="Header"/>
    <w:rsid w:val="005C4E10"/>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28262">
      <w:bodyDiv w:val="1"/>
      <w:marLeft w:val="0"/>
      <w:marRight w:val="0"/>
      <w:marTop w:val="0"/>
      <w:marBottom w:val="0"/>
      <w:divBdr>
        <w:top w:val="none" w:sz="0" w:space="0" w:color="auto"/>
        <w:left w:val="none" w:sz="0" w:space="0" w:color="auto"/>
        <w:bottom w:val="none" w:sz="0" w:space="0" w:color="auto"/>
        <w:right w:val="none" w:sz="0" w:space="0" w:color="auto"/>
      </w:divBdr>
      <w:divsChild>
        <w:div w:id="637222545">
          <w:marLeft w:val="0"/>
          <w:marRight w:val="0"/>
          <w:marTop w:val="0"/>
          <w:marBottom w:val="0"/>
          <w:divBdr>
            <w:top w:val="none" w:sz="0" w:space="0" w:color="auto"/>
            <w:left w:val="none" w:sz="0" w:space="0" w:color="auto"/>
            <w:bottom w:val="none" w:sz="0" w:space="0" w:color="auto"/>
            <w:right w:val="none" w:sz="0" w:space="0" w:color="auto"/>
          </w:divBdr>
          <w:divsChild>
            <w:div w:id="6257780">
              <w:marLeft w:val="0"/>
              <w:marRight w:val="0"/>
              <w:marTop w:val="0"/>
              <w:marBottom w:val="0"/>
              <w:divBdr>
                <w:top w:val="none" w:sz="0" w:space="0" w:color="auto"/>
                <w:left w:val="none" w:sz="0" w:space="0" w:color="auto"/>
                <w:bottom w:val="none" w:sz="0" w:space="0" w:color="auto"/>
                <w:right w:val="none" w:sz="0" w:space="0" w:color="auto"/>
              </w:divBdr>
            </w:div>
            <w:div w:id="11882805">
              <w:marLeft w:val="0"/>
              <w:marRight w:val="0"/>
              <w:marTop w:val="0"/>
              <w:marBottom w:val="0"/>
              <w:divBdr>
                <w:top w:val="none" w:sz="0" w:space="0" w:color="auto"/>
                <w:left w:val="none" w:sz="0" w:space="0" w:color="auto"/>
                <w:bottom w:val="none" w:sz="0" w:space="0" w:color="auto"/>
                <w:right w:val="none" w:sz="0" w:space="0" w:color="auto"/>
              </w:divBdr>
            </w:div>
            <w:div w:id="506477524">
              <w:marLeft w:val="0"/>
              <w:marRight w:val="0"/>
              <w:marTop w:val="0"/>
              <w:marBottom w:val="0"/>
              <w:divBdr>
                <w:top w:val="none" w:sz="0" w:space="0" w:color="auto"/>
                <w:left w:val="none" w:sz="0" w:space="0" w:color="auto"/>
                <w:bottom w:val="none" w:sz="0" w:space="0" w:color="auto"/>
                <w:right w:val="none" w:sz="0" w:space="0" w:color="auto"/>
              </w:divBdr>
            </w:div>
            <w:div w:id="724262568">
              <w:marLeft w:val="0"/>
              <w:marRight w:val="0"/>
              <w:marTop w:val="0"/>
              <w:marBottom w:val="0"/>
              <w:divBdr>
                <w:top w:val="none" w:sz="0" w:space="0" w:color="auto"/>
                <w:left w:val="none" w:sz="0" w:space="0" w:color="auto"/>
                <w:bottom w:val="none" w:sz="0" w:space="0" w:color="auto"/>
                <w:right w:val="none" w:sz="0" w:space="0" w:color="auto"/>
              </w:divBdr>
            </w:div>
            <w:div w:id="13421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yperlink" Target="http://en.wikipedia.org/wiki/Student's_t-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F9FE-870B-2747-809B-F217B9BA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1877</Words>
  <Characters>10699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Operating Systems</vt:lpstr>
    </vt:vector>
  </TitlesOfParts>
  <Company>Miami University</Company>
  <LinksUpToDate>false</LinksUpToDate>
  <CharactersWithSpaces>12551</CharactersWithSpaces>
  <SharedDoc>false</SharedDoc>
  <HLinks>
    <vt:vector size="6" baseType="variant">
      <vt:variant>
        <vt:i4>1245302</vt:i4>
      </vt:variant>
      <vt:variant>
        <vt:i4>0</vt:i4>
      </vt:variant>
      <vt:variant>
        <vt:i4>0</vt:i4>
      </vt:variant>
      <vt:variant>
        <vt:i4>5</vt:i4>
      </vt:variant>
      <vt:variant>
        <vt:lpwstr>http://en.wikipedia.org/wiki/Student's_t-distribution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raodm</dc:creator>
  <cp:keywords/>
  <dc:description/>
  <cp:lastModifiedBy>Sayekiren Ravindran</cp:lastModifiedBy>
  <cp:revision>2</cp:revision>
  <cp:lastPrinted>2113-01-01T08:00:00Z</cp:lastPrinted>
  <dcterms:created xsi:type="dcterms:W3CDTF">2017-01-08T07:34:00Z</dcterms:created>
  <dcterms:modified xsi:type="dcterms:W3CDTF">2017-01-08T07:34:00Z</dcterms:modified>
</cp:coreProperties>
</file>