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4B811" w14:textId="77777777" w:rsidR="008874FD" w:rsidRPr="000940C7" w:rsidRDefault="00353EA4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High Performance Computing</w:t>
      </w:r>
    </w:p>
    <w:p w14:paraId="477624C4" w14:textId="77777777" w:rsidR="008874FD" w:rsidRPr="00C864D5" w:rsidRDefault="008874FD" w:rsidP="008874FD">
      <w:pPr>
        <w:jc w:val="center"/>
        <w:rPr>
          <w:b/>
        </w:rPr>
      </w:pPr>
    </w:p>
    <w:p w14:paraId="1A6D3CB6" w14:textId="5CF85974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304E64">
        <w:rPr>
          <w:b/>
          <w:color w:val="0000FF"/>
          <w:sz w:val="40"/>
          <w:szCs w:val="32"/>
          <w:u w:val="single"/>
        </w:rPr>
        <w:t>11</w:t>
      </w:r>
    </w:p>
    <w:p w14:paraId="6BBECCDC" w14:textId="78C2529A" w:rsidR="008874FD" w:rsidRDefault="00644A07" w:rsidP="008874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Due</w:t>
      </w:r>
      <w:r w:rsidR="00181C08">
        <w:rPr>
          <w:b/>
          <w:sz w:val="32"/>
          <w:szCs w:val="32"/>
          <w:u w:val="single"/>
        </w:rPr>
        <w:t xml:space="preserve"> #1</w:t>
      </w:r>
      <w:r>
        <w:rPr>
          <w:b/>
          <w:sz w:val="32"/>
          <w:szCs w:val="32"/>
          <w:u w:val="single"/>
        </w:rPr>
        <w:t xml:space="preserve">: </w:t>
      </w:r>
      <w:r w:rsidR="00353EA4">
        <w:rPr>
          <w:b/>
          <w:sz w:val="32"/>
          <w:szCs w:val="32"/>
          <w:u w:val="single"/>
        </w:rPr>
        <w:t>Thursday</w:t>
      </w:r>
      <w:r>
        <w:rPr>
          <w:b/>
          <w:sz w:val="32"/>
          <w:szCs w:val="32"/>
          <w:u w:val="single"/>
        </w:rPr>
        <w:t xml:space="preserve"> </w:t>
      </w:r>
      <w:r w:rsidR="00333082">
        <w:rPr>
          <w:b/>
          <w:sz w:val="32"/>
          <w:szCs w:val="32"/>
          <w:u w:val="single"/>
        </w:rPr>
        <w:t>April</w:t>
      </w:r>
      <w:r w:rsidR="0065328D">
        <w:rPr>
          <w:b/>
          <w:sz w:val="32"/>
          <w:szCs w:val="32"/>
          <w:u w:val="single"/>
        </w:rPr>
        <w:t xml:space="preserve"> </w:t>
      </w:r>
      <w:r w:rsidR="00304E64">
        <w:rPr>
          <w:b/>
          <w:sz w:val="32"/>
          <w:szCs w:val="32"/>
          <w:u w:val="single"/>
        </w:rPr>
        <w:t>25</w:t>
      </w:r>
      <w:r w:rsidR="008874FD">
        <w:rPr>
          <w:b/>
          <w:sz w:val="32"/>
          <w:szCs w:val="32"/>
          <w:u w:val="single"/>
        </w:rPr>
        <w:t xml:space="preserve"> 201</w:t>
      </w:r>
      <w:r w:rsidR="00353EA4">
        <w:rPr>
          <w:b/>
          <w:sz w:val="32"/>
          <w:szCs w:val="32"/>
          <w:u w:val="single"/>
        </w:rPr>
        <w:t>3</w:t>
      </w:r>
      <w:r w:rsidR="008874FD">
        <w:rPr>
          <w:b/>
          <w:sz w:val="32"/>
          <w:szCs w:val="32"/>
          <w:u w:val="single"/>
        </w:rPr>
        <w:t xml:space="preserve"> by </w:t>
      </w:r>
      <w:r w:rsidR="00353EA4">
        <w:rPr>
          <w:b/>
          <w:sz w:val="32"/>
          <w:szCs w:val="32"/>
          <w:u w:val="single"/>
        </w:rPr>
        <w:t>12</w:t>
      </w:r>
      <w:r w:rsidR="008874FD">
        <w:rPr>
          <w:b/>
          <w:sz w:val="32"/>
          <w:szCs w:val="32"/>
          <w:u w:val="single"/>
        </w:rPr>
        <w:t>:00 PM (</w:t>
      </w:r>
      <w:r w:rsidR="00353EA4">
        <w:rPr>
          <w:b/>
          <w:sz w:val="32"/>
          <w:szCs w:val="32"/>
          <w:u w:val="single"/>
        </w:rPr>
        <w:t>Noon</w:t>
      </w:r>
      <w:r w:rsidR="008874FD">
        <w:rPr>
          <w:b/>
          <w:sz w:val="32"/>
          <w:szCs w:val="32"/>
          <w:u w:val="single"/>
        </w:rPr>
        <w:t>)</w:t>
      </w:r>
    </w:p>
    <w:p w14:paraId="739508AF" w14:textId="44D265B1" w:rsidR="008874FD" w:rsidRDefault="008874FD" w:rsidP="008874FD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 w:rsidR="00353EA4">
        <w:rPr>
          <w:b/>
          <w:color w:val="FF0000"/>
          <w:sz w:val="32"/>
          <w:szCs w:val="32"/>
          <w:u w:val="single"/>
        </w:rPr>
        <w:t>12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353EA4">
        <w:rPr>
          <w:b/>
          <w:color w:val="FF0000"/>
          <w:sz w:val="32"/>
          <w:szCs w:val="32"/>
          <w:u w:val="single"/>
        </w:rPr>
        <w:t>Wed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96437C">
        <w:rPr>
          <w:b/>
          <w:color w:val="FF0000"/>
          <w:sz w:val="32"/>
          <w:szCs w:val="32"/>
          <w:u w:val="single"/>
        </w:rPr>
        <w:t>April</w:t>
      </w:r>
      <w:r w:rsidR="00181C08">
        <w:rPr>
          <w:b/>
          <w:color w:val="FF0000"/>
          <w:sz w:val="32"/>
          <w:szCs w:val="32"/>
          <w:u w:val="single"/>
        </w:rPr>
        <w:t xml:space="preserve"> </w:t>
      </w:r>
      <w:r w:rsidR="00304E64">
        <w:rPr>
          <w:b/>
          <w:color w:val="FF0000"/>
          <w:sz w:val="32"/>
          <w:szCs w:val="32"/>
          <w:u w:val="single"/>
        </w:rPr>
        <w:t>24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 w:rsidR="00353EA4">
        <w:rPr>
          <w:b/>
          <w:color w:val="FF0000"/>
          <w:sz w:val="32"/>
          <w:szCs w:val="32"/>
          <w:u w:val="single"/>
        </w:rPr>
        <w:t>13</w:t>
      </w:r>
    </w:p>
    <w:p w14:paraId="377B1B1C" w14:textId="788D9296" w:rsidR="008874FD" w:rsidRDefault="00D66B8B" w:rsidP="008874FD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Total </w:t>
      </w:r>
      <w:r w:rsidR="008874FD" w:rsidRPr="000940C7">
        <w:rPr>
          <w:sz w:val="32"/>
          <w:u w:val="single"/>
        </w:rPr>
        <w:t xml:space="preserve">Maximum Points: </w:t>
      </w:r>
      <w:r w:rsidR="008874FD">
        <w:rPr>
          <w:sz w:val="32"/>
          <w:u w:val="single"/>
        </w:rPr>
        <w:t xml:space="preserve"> </w:t>
      </w:r>
      <w:r w:rsidR="00440BB2">
        <w:rPr>
          <w:sz w:val="32"/>
          <w:u w:val="single"/>
        </w:rPr>
        <w:t>30</w:t>
      </w:r>
    </w:p>
    <w:p w14:paraId="08CBCCA1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8F51B4" w14:paraId="051ECA4E" w14:textId="77777777">
        <w:tc>
          <w:tcPr>
            <w:tcW w:w="8856" w:type="dxa"/>
            <w:shd w:val="clear" w:color="auto" w:fill="E6E6E6"/>
          </w:tcPr>
          <w:p w14:paraId="0D75EC9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00024E3A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737FB3BA" w14:textId="41CAB588" w:rsidR="008F51B4" w:rsidRPr="00192481" w:rsidRDefault="008874FD" w:rsidP="003C28EB">
            <w:pPr>
              <w:jc w:val="both"/>
            </w:pPr>
            <w:r>
              <w:t xml:space="preserve">This homework assignment must be turned-in electronically via Niihka. </w:t>
            </w:r>
            <w:r w:rsidR="00192481">
              <w:t>Ensure your C++ source co</w:t>
            </w:r>
            <w:r w:rsidR="005A1498">
              <w:t xml:space="preserve">de is named </w:t>
            </w:r>
            <w:r w:rsidR="005A1498" w:rsidRPr="00DB5600">
              <w:rPr>
                <w:rFonts w:ascii="Courier New" w:hAnsi="Courier New"/>
                <w:i/>
              </w:rPr>
              <w:t>MUid</w:t>
            </w:r>
            <w:r w:rsidR="005A1498">
              <w:t>_</w:t>
            </w:r>
            <w:r w:rsidR="00304E64">
              <w:rPr>
                <w:rFonts w:ascii="Courier New" w:hAnsi="Courier New"/>
              </w:rPr>
              <w:t>Homework11</w:t>
            </w:r>
            <w:r w:rsidR="004C139B" w:rsidRPr="005A1498">
              <w:rPr>
                <w:rFonts w:ascii="Courier New" w:hAnsi="Courier New"/>
              </w:rPr>
              <w:t>.</w:t>
            </w:r>
            <w:r w:rsidR="00192481" w:rsidRPr="005A1498">
              <w:rPr>
                <w:rFonts w:ascii="Courier New" w:hAnsi="Courier New"/>
              </w:rPr>
              <w:t>cpp</w:t>
            </w:r>
            <w:r w:rsidR="0096437C">
              <w:t>, w</w:t>
            </w:r>
            <w:r w:rsidR="00192481">
              <w:t xml:space="preserve">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5456FF">
              <w:t xml:space="preserve"> </w:t>
            </w:r>
            <w:r w:rsidR="008058BA">
              <w:t>Ensure your comprehensive performance report document</w:t>
            </w:r>
            <w:r w:rsidR="00181C08">
              <w:t xml:space="preserve"> </w:t>
            </w:r>
            <w:r w:rsidR="008058BA">
              <w:t xml:space="preserve">is named with the convention </w:t>
            </w:r>
            <w:r w:rsidR="008058BA" w:rsidRPr="008058BA">
              <w:rPr>
                <w:rFonts w:ascii="Courier New" w:hAnsi="Courier New"/>
              </w:rPr>
              <w:t>MUid_</w:t>
            </w:r>
            <w:r w:rsidR="0096437C">
              <w:rPr>
                <w:rFonts w:ascii="Courier New" w:hAnsi="Courier New"/>
              </w:rPr>
              <w:t>Homework</w:t>
            </w:r>
            <w:r w:rsidR="00304E64">
              <w:rPr>
                <w:rFonts w:ascii="Courier New" w:hAnsi="Courier New"/>
              </w:rPr>
              <w:t>11</w:t>
            </w:r>
            <w:r w:rsidR="008058BA" w:rsidRPr="008058BA">
              <w:rPr>
                <w:rFonts w:ascii="Courier New" w:hAnsi="Courier New"/>
              </w:rPr>
              <w:t>.pdf</w:t>
            </w:r>
            <w:r w:rsidR="008058BA">
              <w:t xml:space="preserve">. </w:t>
            </w:r>
            <w:r w:rsidR="00192481">
              <w:t xml:space="preserve">Upload </w:t>
            </w:r>
            <w:r w:rsidR="008058BA">
              <w:t xml:space="preserve">these </w:t>
            </w:r>
            <w:r w:rsidR="003C28EB">
              <w:t>two</w:t>
            </w:r>
            <w:r w:rsidR="008058BA">
              <w:t xml:space="preserve"> files</w:t>
            </w:r>
            <w:r w:rsidR="003C28EB">
              <w:t xml:space="preserve"> (</w:t>
            </w:r>
            <w:r w:rsidR="00304E64">
              <w:rPr>
                <w:rFonts w:ascii="Courier New" w:hAnsi="Courier New"/>
              </w:rPr>
              <w:t>MUid_Homework11</w:t>
            </w:r>
            <w:r w:rsidR="003C28EB" w:rsidRPr="003C28EB">
              <w:rPr>
                <w:rFonts w:ascii="Courier New" w:hAnsi="Courier New"/>
              </w:rPr>
              <w:t>.cpp</w:t>
            </w:r>
            <w:r w:rsidR="003C28EB">
              <w:t xml:space="preserve"> and </w:t>
            </w:r>
            <w:r w:rsidR="00304E64">
              <w:rPr>
                <w:rFonts w:ascii="Courier New" w:hAnsi="Courier New"/>
              </w:rPr>
              <w:t>MUid_Homework11</w:t>
            </w:r>
            <w:r w:rsidR="003C28EB" w:rsidRPr="003C28EB">
              <w:rPr>
                <w:rFonts w:ascii="Courier New" w:hAnsi="Courier New"/>
              </w:rPr>
              <w:t>.pdf</w:t>
            </w:r>
            <w:r w:rsidR="003C28EB">
              <w:t>)</w:t>
            </w:r>
            <w:r w:rsidR="008058BA">
              <w:t xml:space="preserve"> onto Niihka.</w:t>
            </w:r>
          </w:p>
        </w:tc>
      </w:tr>
    </w:tbl>
    <w:p w14:paraId="0943CA9C" w14:textId="77777777" w:rsidR="008F51B4" w:rsidRDefault="008F51B4" w:rsidP="008874FD">
      <w:pPr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5CDFE630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08C085F6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3F755520" w14:textId="77777777" w:rsidTr="005456FF">
        <w:trPr>
          <w:jc w:val="center"/>
        </w:trPr>
        <w:tc>
          <w:tcPr>
            <w:tcW w:w="8496" w:type="dxa"/>
          </w:tcPr>
          <w:p w14:paraId="7D4EF8D1" w14:textId="77777777" w:rsidR="00304E64" w:rsidRPr="00597C3A" w:rsidRDefault="00304E64" w:rsidP="00304E64">
            <w:pPr>
              <w:jc w:val="both"/>
            </w:pPr>
            <w:r w:rsidRPr="00597C3A">
              <w:t>The objectives of this homework are:</w:t>
            </w:r>
          </w:p>
          <w:p w14:paraId="59AC743E" w14:textId="77777777" w:rsidR="00304E64" w:rsidRDefault="00304E64" w:rsidP="00304E64">
            <w:pPr>
              <w:numPr>
                <w:ilvl w:val="0"/>
                <w:numId w:val="41"/>
              </w:numPr>
              <w:tabs>
                <w:tab w:val="clear" w:pos="1440"/>
                <w:tab w:val="num" w:pos="720"/>
              </w:tabs>
              <w:ind w:left="720"/>
              <w:jc w:val="both"/>
            </w:pPr>
            <w:r>
              <w:t>Parallelize a given problem using MPI</w:t>
            </w:r>
          </w:p>
          <w:p w14:paraId="148EA5A5" w14:textId="0D33BE7A" w:rsidR="00463126" w:rsidRPr="001C6A53" w:rsidRDefault="00304E64" w:rsidP="0096437C">
            <w:pPr>
              <w:numPr>
                <w:ilvl w:val="0"/>
                <w:numId w:val="41"/>
              </w:numPr>
              <w:tabs>
                <w:tab w:val="clear" w:pos="1440"/>
                <w:tab w:val="num" w:pos="720"/>
              </w:tabs>
              <w:ind w:left="720"/>
              <w:jc w:val="both"/>
            </w:pPr>
            <w:r>
              <w:t>Gain further familiarity with MPI’s blocking communication functions</w:t>
            </w:r>
          </w:p>
        </w:tc>
      </w:tr>
    </w:tbl>
    <w:p w14:paraId="134F9095" w14:textId="77777777" w:rsidR="00CD4CFC" w:rsidRDefault="00CD4CFC" w:rsidP="00A17672">
      <w:pPr>
        <w:pStyle w:val="Heading1"/>
      </w:pPr>
    </w:p>
    <w:p w14:paraId="6E6A6371" w14:textId="77777777" w:rsidR="005456FF" w:rsidRDefault="005456FF" w:rsidP="00A17672">
      <w:pPr>
        <w:pStyle w:val="Heading1"/>
      </w:pPr>
      <w:r w:rsidRPr="00EE7635">
        <w:t>Grading Rubric:</w:t>
      </w:r>
    </w:p>
    <w:p w14:paraId="0275D28D" w14:textId="77777777" w:rsidR="00463126" w:rsidRPr="00463126" w:rsidRDefault="00463126" w:rsidP="0046312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1818"/>
        <w:gridCol w:w="7038"/>
      </w:tblGrid>
      <w:tr w:rsidR="00463126" w14:paraId="0670851D" w14:textId="77777777" w:rsidTr="00463126">
        <w:tc>
          <w:tcPr>
            <w:tcW w:w="1818" w:type="dxa"/>
            <w:shd w:val="clear" w:color="auto" w:fill="FFFF99"/>
            <w:vAlign w:val="center"/>
          </w:tcPr>
          <w:p w14:paraId="7D1B1F4B" w14:textId="77777777" w:rsidR="00463126" w:rsidRPr="00463126" w:rsidRDefault="00463126" w:rsidP="00463126">
            <w:r w:rsidRPr="00463126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2BB0F07" wp14:editId="2D3C4035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949592" cy="802105"/>
                  <wp:effectExtent l="19050" t="0" r="2908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800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38" w:type="dxa"/>
            <w:shd w:val="clear" w:color="auto" w:fill="FFFF99"/>
          </w:tcPr>
          <w:p w14:paraId="148C89AB" w14:textId="77777777" w:rsidR="00463126" w:rsidRDefault="00463126" w:rsidP="00463126">
            <w:pPr>
              <w:jc w:val="both"/>
            </w:pPr>
            <w:r>
              <w:t xml:space="preserve">This is an advanced course and consequently the expectations in this course are higher. Accordingly, the program submitted for this homework must pass </w:t>
            </w:r>
            <w:r w:rsidR="00C83E02">
              <w:t>necessary tests</w:t>
            </w:r>
            <w:r>
              <w:t xml:space="preserve"> in order to qualify for earning a </w:t>
            </w:r>
            <w:r w:rsidR="00C83E02">
              <w:t>full</w:t>
            </w:r>
            <w:r>
              <w:t xml:space="preserve"> score.</w:t>
            </w:r>
          </w:p>
          <w:p w14:paraId="6E8A349E" w14:textId="77777777" w:rsidR="00C83E02" w:rsidRDefault="00C83E02" w:rsidP="00463126">
            <w:pPr>
              <w:jc w:val="both"/>
            </w:pPr>
          </w:p>
          <w:p w14:paraId="471186E3" w14:textId="77777777" w:rsidR="00463126" w:rsidRDefault="00463126" w:rsidP="00463126">
            <w:pPr>
              <w:jc w:val="both"/>
            </w:pPr>
            <w:r w:rsidRPr="00C16C0A">
              <w:rPr>
                <w:b/>
              </w:rPr>
              <w:t>NOTE: Program that do not compile</w:t>
            </w:r>
            <w:r w:rsidR="005D7058">
              <w:rPr>
                <w:b/>
              </w:rPr>
              <w:t xml:space="preserve">, </w:t>
            </w:r>
            <w:r w:rsidR="005D7058" w:rsidRPr="005D7058">
              <w:rPr>
                <w:b/>
                <w:color w:val="FF0000"/>
              </w:rPr>
              <w:t>have methods longer than 25 lines</w:t>
            </w:r>
            <w:r w:rsidR="005D7058">
              <w:rPr>
                <w:b/>
              </w:rPr>
              <w:t>,</w:t>
            </w:r>
            <w:r w:rsidRPr="00C16C0A">
              <w:rPr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r w:rsidR="005A1498">
              <w:rPr>
                <w:b/>
              </w:rPr>
              <w:t xml:space="preserve">just some </w:t>
            </w:r>
            <w:r>
              <w:rPr>
                <w:b/>
              </w:rPr>
              <w:t xml:space="preserve">skeleton code </w:t>
            </w:r>
            <w:r w:rsidRPr="00C16C0A">
              <w:rPr>
                <w:b/>
              </w:rPr>
              <w:t>will be assigned zero score.</w:t>
            </w:r>
          </w:p>
        </w:tc>
      </w:tr>
    </w:tbl>
    <w:p w14:paraId="25AF6A6D" w14:textId="77777777" w:rsidR="000A6FCB" w:rsidRPr="000A6FCB" w:rsidRDefault="000A6FCB" w:rsidP="000A6FCB"/>
    <w:p w14:paraId="5592969D" w14:textId="77777777" w:rsidR="005456FF" w:rsidRDefault="000A6FCB" w:rsidP="005456FF">
      <w:pPr>
        <w:jc w:val="both"/>
      </w:pPr>
      <w:r>
        <w:t>S</w:t>
      </w:r>
      <w:r w:rsidR="005456FF">
        <w:t>coring for this assignment will be determined as follows</w:t>
      </w:r>
      <w:r>
        <w:t xml:space="preserve"> assuming your program </w:t>
      </w:r>
      <w:r w:rsidR="00C16C0A">
        <w:t>compiles</w:t>
      </w:r>
      <w:r w:rsidR="00463126">
        <w:t xml:space="preserve"> (and is not skeleton code)</w:t>
      </w:r>
      <w:r w:rsidR="005456FF">
        <w:t>:</w:t>
      </w:r>
    </w:p>
    <w:p w14:paraId="73A8D5A8" w14:textId="77777777" w:rsidR="00161ACB" w:rsidRDefault="00161ACB" w:rsidP="005456FF">
      <w:pPr>
        <w:jc w:val="both"/>
      </w:pPr>
    </w:p>
    <w:p w14:paraId="2F1978F5" w14:textId="1EE5AF3E" w:rsidR="00B066E5" w:rsidRPr="00477E86" w:rsidRDefault="002B21F8" w:rsidP="00477E86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jc w:val="both"/>
        <w:rPr>
          <w:szCs w:val="20"/>
        </w:rPr>
      </w:pPr>
      <w:r w:rsidRPr="00CE34C1">
        <w:rPr>
          <w:b/>
        </w:rPr>
        <w:t>2</w:t>
      </w:r>
      <w:r w:rsidR="000F5CF7">
        <w:rPr>
          <w:b/>
        </w:rPr>
        <w:t>0</w:t>
      </w:r>
      <w:r w:rsidR="00A1438E" w:rsidRPr="00CE34C1">
        <w:rPr>
          <w:b/>
        </w:rPr>
        <w:t xml:space="preserve"> points</w:t>
      </w:r>
      <w:r w:rsidR="00CE34C1">
        <w:t>:</w:t>
      </w:r>
      <w:r w:rsidR="000F5CF7">
        <w:t xml:space="preserve"> A</w:t>
      </w:r>
      <w:r w:rsidR="00A1438E">
        <w:t xml:space="preserve">llocated for </w:t>
      </w:r>
      <w:r w:rsidR="0065328D">
        <w:t xml:space="preserve">overall implementation of </w:t>
      </w:r>
      <w:r w:rsidR="000F5CF7">
        <w:t xml:space="preserve">a </w:t>
      </w:r>
      <w:r w:rsidR="000F5CF7" w:rsidRPr="000F5CF7">
        <w:rPr>
          <w:u w:val="single"/>
        </w:rPr>
        <w:t>provably-efficient</w:t>
      </w:r>
      <w:r w:rsidR="000F5CF7">
        <w:t xml:space="preserve"> producer-consumer type application associated with this homework.</w:t>
      </w:r>
    </w:p>
    <w:p w14:paraId="7F420A45" w14:textId="77777777" w:rsidR="00477E86" w:rsidRPr="00477E86" w:rsidRDefault="00477E86" w:rsidP="00477E86">
      <w:pPr>
        <w:ind w:left="720"/>
        <w:jc w:val="both"/>
        <w:rPr>
          <w:szCs w:val="20"/>
        </w:rPr>
      </w:pPr>
    </w:p>
    <w:p w14:paraId="09DD533B" w14:textId="2F9391F3" w:rsidR="00B066E5" w:rsidRPr="00C66AC2" w:rsidRDefault="002B21F8" w:rsidP="00477E86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jc w:val="both"/>
        <w:rPr>
          <w:szCs w:val="20"/>
        </w:rPr>
      </w:pPr>
      <w:r w:rsidRPr="00CE34C1">
        <w:rPr>
          <w:b/>
        </w:rPr>
        <w:t>10</w:t>
      </w:r>
      <w:r w:rsidR="00B066E5" w:rsidRPr="00CE34C1">
        <w:rPr>
          <w:b/>
        </w:rPr>
        <w:t xml:space="preserve"> points</w:t>
      </w:r>
      <w:r w:rsidR="00CE34C1">
        <w:t>:</w:t>
      </w:r>
      <w:r w:rsidR="00B066E5">
        <w:t xml:space="preserve"> allocated for comprehens</w:t>
      </w:r>
      <w:r>
        <w:t xml:space="preserve">ive performance analysis report to be </w:t>
      </w:r>
      <w:r w:rsidR="00304E64">
        <w:t>submitted along with this homework. A template for the report is supplied.</w:t>
      </w:r>
    </w:p>
    <w:p w14:paraId="0ACEB4D6" w14:textId="77777777" w:rsidR="00B066E5" w:rsidRPr="00B066E5" w:rsidRDefault="00B066E5" w:rsidP="00B066E5">
      <w:pPr>
        <w:ind w:left="720"/>
        <w:jc w:val="both"/>
        <w:rPr>
          <w:szCs w:val="20"/>
        </w:rPr>
      </w:pPr>
    </w:p>
    <w:p w14:paraId="36FC2446" w14:textId="77777777" w:rsidR="004C139B" w:rsidRPr="00C66AC2" w:rsidRDefault="00B4665C" w:rsidP="004C139B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jc w:val="both"/>
        <w:rPr>
          <w:szCs w:val="20"/>
        </w:rPr>
      </w:pPr>
      <w:r w:rsidRPr="00B4665C">
        <w:rPr>
          <w:b/>
          <w:color w:val="FF0000"/>
          <w:szCs w:val="20"/>
        </w:rPr>
        <w:t>-</w:t>
      </w:r>
      <w:r w:rsidR="001E4C75">
        <w:rPr>
          <w:b/>
          <w:szCs w:val="20"/>
        </w:rPr>
        <w:t>1</w:t>
      </w:r>
      <w:r w:rsidRPr="00B4665C">
        <w:rPr>
          <w:b/>
          <w:szCs w:val="20"/>
        </w:rPr>
        <w:t xml:space="preserve"> Points</w:t>
      </w:r>
      <w:r>
        <w:rPr>
          <w:szCs w:val="20"/>
        </w:rPr>
        <w:t xml:space="preserve">: for each warning </w:t>
      </w:r>
      <w:r w:rsidR="00161ACB">
        <w:rPr>
          <w:szCs w:val="20"/>
        </w:rPr>
        <w:t xml:space="preserve">generated by </w:t>
      </w:r>
      <w:r w:rsidR="00161ACB" w:rsidRPr="00161ACB">
        <w:rPr>
          <w:rFonts w:ascii="Courier New" w:hAnsi="Courier New"/>
          <w:szCs w:val="20"/>
        </w:rPr>
        <w:t>g++</w:t>
      </w:r>
      <w:r w:rsidR="00161ACB">
        <w:rPr>
          <w:szCs w:val="20"/>
        </w:rPr>
        <w:t xml:space="preserve"> when compiling</w:t>
      </w:r>
      <w:r>
        <w:rPr>
          <w:szCs w:val="20"/>
        </w:rPr>
        <w:t xml:space="preserve"> your C++ program.</w:t>
      </w:r>
    </w:p>
    <w:p w14:paraId="0208638E" w14:textId="77777777" w:rsidR="00B066E5" w:rsidRDefault="00B066E5" w:rsidP="00B066E5">
      <w:pPr>
        <w:pStyle w:val="ListParagraph"/>
        <w:rPr>
          <w:b/>
          <w:szCs w:val="20"/>
        </w:rPr>
      </w:pPr>
    </w:p>
    <w:p w14:paraId="16DFF510" w14:textId="77777777" w:rsidR="005459BF" w:rsidRDefault="004C139B" w:rsidP="00A17672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jc w:val="both"/>
        <w:rPr>
          <w:szCs w:val="20"/>
        </w:rPr>
      </w:pPr>
      <w:r>
        <w:rPr>
          <w:b/>
          <w:szCs w:val="20"/>
        </w:rPr>
        <w:t xml:space="preserve">NOTE: </w:t>
      </w:r>
      <w:r>
        <w:t xml:space="preserve">Points will be deducted for violating </w:t>
      </w:r>
      <w:r w:rsidRPr="00FC1270">
        <w:rPr>
          <w:szCs w:val="20"/>
        </w:rPr>
        <w:t>stylistic qualities of the program such as: program follows formatting requirements (spacing,</w:t>
      </w:r>
      <w:r w:rsidR="00B066E5">
        <w:rPr>
          <w:szCs w:val="20"/>
        </w:rPr>
        <w:t xml:space="preserve"> indentation, suitable variable </w:t>
      </w:r>
      <w:r w:rsidRPr="00FC1270">
        <w:rPr>
          <w:szCs w:val="20"/>
        </w:rPr>
        <w:t>names with appropriate upper/lowercase letters, etc)</w:t>
      </w:r>
      <w:r>
        <w:rPr>
          <w:szCs w:val="20"/>
        </w:rPr>
        <w:t xml:space="preserve">. </w:t>
      </w:r>
      <w:r w:rsidRPr="00FC1270">
        <w:rPr>
          <w:szCs w:val="20"/>
        </w:rPr>
        <w:t>The program includes suitable comments at appropriate points in each method to elucidate flow of thought/logic in each method.</w:t>
      </w:r>
      <w:r>
        <w:rPr>
          <w:szCs w:val="20"/>
        </w:rPr>
        <w:t xml:space="preserve"> Program strives to appropriately reuse as much code as possible.</w:t>
      </w:r>
    </w:p>
    <w:p w14:paraId="6C809D36" w14:textId="77777777" w:rsidR="000F5CF7" w:rsidRDefault="000F5CF7" w:rsidP="00A87C55">
      <w:pPr>
        <w:pStyle w:val="Heading1"/>
      </w:pPr>
    </w:p>
    <w:p w14:paraId="117A1223" w14:textId="77777777" w:rsidR="00CE34C1" w:rsidRDefault="00CE34C1" w:rsidP="00CD4CFC">
      <w:pPr>
        <w:pStyle w:val="Heading1"/>
      </w:pPr>
      <w:r>
        <w:t>Starter Code</w:t>
      </w:r>
    </w:p>
    <w:p w14:paraId="13167A9F" w14:textId="43FA1E33" w:rsidR="00CE34C1" w:rsidRDefault="00CE34C1" w:rsidP="00696724">
      <w:pPr>
        <w:jc w:val="both"/>
      </w:pPr>
      <w:r>
        <w:t xml:space="preserve">You are supplied with </w:t>
      </w:r>
      <w:r w:rsidR="00F530CE">
        <w:t>a sequential version of a program that you are expected to parallelize</w:t>
      </w:r>
      <w:r>
        <w:t xml:space="preserve">. Copy the necessary files from the shared folder </w:t>
      </w:r>
      <w:r w:rsidR="00CD4CFC">
        <w:t>on Red Hawk using the following command</w:t>
      </w:r>
      <w:r w:rsidR="00C52A85">
        <w:t xml:space="preserve"> (don’t miss the period at the end)</w:t>
      </w:r>
      <w:r>
        <w:t>:</w:t>
      </w:r>
      <w:r w:rsidR="00887F93">
        <w:t xml:space="preserve"> </w:t>
      </w:r>
    </w:p>
    <w:p w14:paraId="606AE3B0" w14:textId="77777777" w:rsidR="00887F93" w:rsidRDefault="00887F93" w:rsidP="00696724">
      <w:pPr>
        <w:jc w:val="both"/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CD4CFC" w14:paraId="48FCDA7A" w14:textId="77777777" w:rsidTr="00CD4CFC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ADC8CA" w14:textId="45CE1688" w:rsidR="00CD4CFC" w:rsidRPr="00C52A85" w:rsidRDefault="00CD4CFC" w:rsidP="00696724">
            <w:pPr>
              <w:jc w:val="both"/>
              <w:rPr>
                <w:rFonts w:ascii="Courier New" w:hAnsi="Courier New"/>
              </w:rPr>
            </w:pPr>
            <w:r w:rsidRPr="00C52A85">
              <w:rPr>
                <w:rFonts w:ascii="Courier New" w:hAnsi="Courier New"/>
              </w:rPr>
              <w:t xml:space="preserve">$ </w:t>
            </w:r>
            <w:proofErr w:type="spellStart"/>
            <w:r w:rsidRPr="00C52A85">
              <w:rPr>
                <w:rFonts w:ascii="Courier New" w:hAnsi="Courier New"/>
              </w:rPr>
              <w:t>cp</w:t>
            </w:r>
            <w:proofErr w:type="spellEnd"/>
            <w:r w:rsidRPr="00C52A85">
              <w:rPr>
                <w:rFonts w:ascii="Courier New" w:hAnsi="Courier New"/>
              </w:rPr>
              <w:t xml:space="preserve"> –r </w:t>
            </w:r>
            <w:r w:rsidR="00C52A85" w:rsidRPr="00C52A85">
              <w:rPr>
                <w:rFonts w:ascii="Courier New" w:hAnsi="Courier New"/>
              </w:rPr>
              <w:t>/shared/</w:t>
            </w:r>
            <w:proofErr w:type="spellStart"/>
            <w:r w:rsidR="00F530CE">
              <w:rPr>
                <w:rFonts w:ascii="Courier New" w:hAnsi="Courier New"/>
              </w:rPr>
              <w:t>r</w:t>
            </w:r>
            <w:r w:rsidR="00304E64">
              <w:rPr>
                <w:rFonts w:ascii="Courier New" w:hAnsi="Courier New"/>
              </w:rPr>
              <w:t>aodm</w:t>
            </w:r>
            <w:proofErr w:type="spellEnd"/>
            <w:r w:rsidR="00304E64">
              <w:rPr>
                <w:rFonts w:ascii="Courier New" w:hAnsi="Courier New"/>
              </w:rPr>
              <w:t>/csex43/</w:t>
            </w:r>
            <w:proofErr w:type="spellStart"/>
            <w:r w:rsidR="00304E64">
              <w:rPr>
                <w:rFonts w:ascii="Courier New" w:hAnsi="Courier New"/>
              </w:rPr>
              <w:t>homeworks</w:t>
            </w:r>
            <w:proofErr w:type="spellEnd"/>
            <w:r w:rsidR="00304E64">
              <w:rPr>
                <w:rFonts w:ascii="Courier New" w:hAnsi="Courier New"/>
              </w:rPr>
              <w:t>/</w:t>
            </w:r>
            <w:proofErr w:type="gramStart"/>
            <w:r w:rsidR="00304E64">
              <w:rPr>
                <w:rFonts w:ascii="Courier New" w:hAnsi="Courier New"/>
              </w:rPr>
              <w:t>homework11</w:t>
            </w:r>
            <w:r w:rsidR="00C52A85" w:rsidRPr="00C52A85">
              <w:rPr>
                <w:rFonts w:ascii="Courier New" w:hAnsi="Courier New"/>
              </w:rPr>
              <w:t xml:space="preserve"> </w:t>
            </w:r>
            <w:r w:rsidR="00C52A85" w:rsidRPr="00C52A85">
              <w:rPr>
                <w:rFonts w:ascii="Courier New" w:hAnsi="Courier New"/>
                <w:color w:val="FF0000"/>
              </w:rPr>
              <w:t>.</w:t>
            </w:r>
            <w:proofErr w:type="gramEnd"/>
          </w:p>
        </w:tc>
      </w:tr>
    </w:tbl>
    <w:p w14:paraId="27566625" w14:textId="77777777" w:rsidR="00CE34C1" w:rsidRDefault="00CE34C1" w:rsidP="00696724">
      <w:pPr>
        <w:jc w:val="both"/>
      </w:pPr>
    </w:p>
    <w:p w14:paraId="38995B87" w14:textId="0AB1CC7A" w:rsidR="0076097C" w:rsidRDefault="0076097C" w:rsidP="00696724">
      <w:pPr>
        <w:jc w:val="both"/>
      </w:pPr>
      <w:r>
        <w:t>In this ho</w:t>
      </w:r>
      <w:r w:rsidR="00F530CE">
        <w:t>mework, you are supplied with the following file</w:t>
      </w:r>
      <w:r w:rsidR="000C258D">
        <w:t>(</w:t>
      </w:r>
      <w:r w:rsidR="00F530CE">
        <w:t>s</w:t>
      </w:r>
      <w:r w:rsidR="000C258D">
        <w:t>)</w:t>
      </w:r>
      <w:r w:rsidR="00F530CE">
        <w:t>:</w:t>
      </w:r>
    </w:p>
    <w:p w14:paraId="403755AA" w14:textId="77777777" w:rsidR="00F530CE" w:rsidRDefault="00F530CE" w:rsidP="00696724">
      <w:pPr>
        <w:jc w:val="both"/>
      </w:pPr>
    </w:p>
    <w:p w14:paraId="780D90BA" w14:textId="77777777" w:rsidR="000C258D" w:rsidRDefault="000C258D" w:rsidP="00F530CE">
      <w:pPr>
        <w:pStyle w:val="ListParagraph"/>
        <w:numPr>
          <w:ilvl w:val="0"/>
          <w:numId w:val="38"/>
        </w:numPr>
        <w:jc w:val="both"/>
      </w:pPr>
      <w:r>
        <w:rPr>
          <w:rFonts w:ascii="Courier New" w:hAnsi="Courier New"/>
        </w:rPr>
        <w:t>Exercise13</w:t>
      </w:r>
      <w:r w:rsidR="00F530CE" w:rsidRPr="00F530CE">
        <w:rPr>
          <w:rFonts w:ascii="Courier New" w:hAnsi="Courier New"/>
        </w:rPr>
        <w:t>.</w:t>
      </w:r>
      <w:r>
        <w:rPr>
          <w:rFonts w:ascii="Courier New" w:hAnsi="Courier New"/>
        </w:rPr>
        <w:t>cpp</w:t>
      </w:r>
      <w:r>
        <w:t>: This file is the same starter code supplied for the previous lab exercise. This program uses exactly 2 processes to compute the number of factors for a given number.</w:t>
      </w:r>
    </w:p>
    <w:p w14:paraId="28A94EB5" w14:textId="77777777" w:rsidR="000C258D" w:rsidRDefault="000C258D" w:rsidP="000C258D">
      <w:pPr>
        <w:pStyle w:val="ListParagraph"/>
        <w:jc w:val="both"/>
      </w:pPr>
    </w:p>
    <w:p w14:paraId="61FE20F0" w14:textId="2EAB7174" w:rsidR="000C258D" w:rsidRDefault="000C258D" w:rsidP="00F530CE">
      <w:pPr>
        <w:pStyle w:val="ListParagraph"/>
        <w:numPr>
          <w:ilvl w:val="0"/>
          <w:numId w:val="38"/>
        </w:numPr>
        <w:jc w:val="both"/>
      </w:pPr>
      <w:r>
        <w:t xml:space="preserve">A set of data files </w:t>
      </w:r>
      <w:r w:rsidRPr="00E11FEC">
        <w:rPr>
          <w:rFonts w:ascii="Courier New" w:hAnsi="Courier New"/>
        </w:rPr>
        <w:t>numbers_100.txt</w:t>
      </w:r>
      <w:r>
        <w:t xml:space="preserve">, </w:t>
      </w:r>
      <w:r w:rsidRPr="00E11FEC">
        <w:rPr>
          <w:rFonts w:ascii="Courier New" w:hAnsi="Courier New"/>
        </w:rPr>
        <w:t>nu</w:t>
      </w:r>
      <w:r w:rsidRPr="00E11FEC">
        <w:rPr>
          <w:rFonts w:ascii="Courier New" w:hAnsi="Courier New"/>
        </w:rPr>
        <w:t>m</w:t>
      </w:r>
      <w:r w:rsidRPr="00E11FEC">
        <w:rPr>
          <w:rFonts w:ascii="Courier New" w:hAnsi="Courier New"/>
        </w:rPr>
        <w:t>bers_1000.txt</w:t>
      </w:r>
      <w:r>
        <w:t xml:space="preserve">, and </w:t>
      </w:r>
      <w:r w:rsidRPr="00E11FEC">
        <w:rPr>
          <w:rFonts w:ascii="Courier New" w:hAnsi="Courier New"/>
        </w:rPr>
        <w:t>numbers_10000.txt</w:t>
      </w:r>
      <w:r>
        <w:t xml:space="preserve"> files to be used for testing and performance verification.</w:t>
      </w:r>
    </w:p>
    <w:p w14:paraId="47635F3C" w14:textId="022C2D2F" w:rsidR="00635517" w:rsidRDefault="00635517">
      <w:pPr>
        <w:rPr>
          <w:rFonts w:cs="Arial"/>
          <w:b/>
          <w:bCs/>
          <w:i/>
          <w:iCs/>
          <w:color w:val="0000FF"/>
          <w:szCs w:val="28"/>
        </w:rPr>
      </w:pPr>
    </w:p>
    <w:p w14:paraId="48D3B23D" w14:textId="38EF1773" w:rsidR="00CD4CFC" w:rsidRDefault="00DC5335" w:rsidP="00DC5335">
      <w:pPr>
        <w:pStyle w:val="Heading2"/>
      </w:pPr>
      <w:r>
        <w:t>Compiling:</w:t>
      </w:r>
    </w:p>
    <w:p w14:paraId="12DEB48B" w14:textId="36FFD00B" w:rsidR="00DC5335" w:rsidRDefault="00304E64" w:rsidP="00DC5335">
      <w:pPr>
        <w:jc w:val="both"/>
      </w:pPr>
      <w:r>
        <w:t xml:space="preserve">Use the standard </w:t>
      </w:r>
      <w:proofErr w:type="spellStart"/>
      <w:r w:rsidRPr="000C258D">
        <w:rPr>
          <w:rFonts w:ascii="Courier New" w:hAnsi="Courier New"/>
        </w:rPr>
        <w:t>mpicxx</w:t>
      </w:r>
      <w:proofErr w:type="spellEnd"/>
      <w:r>
        <w:t xml:space="preserve"> command-line to compile this program as shown below:</w:t>
      </w:r>
    </w:p>
    <w:p w14:paraId="59EEC7E4" w14:textId="77777777" w:rsidR="00304E64" w:rsidRDefault="00304E64" w:rsidP="00DC5335">
      <w:pPr>
        <w:jc w:val="both"/>
      </w:pPr>
    </w:p>
    <w:tbl>
      <w:tblPr>
        <w:tblStyle w:val="TableGrid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304E64" w14:paraId="4C6D7669" w14:textId="77777777" w:rsidTr="000C258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1733963" w14:textId="25E4E9EC" w:rsidR="00304E64" w:rsidRPr="00304E64" w:rsidRDefault="00304E64" w:rsidP="00DC5335">
            <w:pPr>
              <w:jc w:val="both"/>
              <w:rPr>
                <w:rFonts w:ascii="Courier New" w:hAnsi="Courier New"/>
              </w:rPr>
            </w:pPr>
            <w:r w:rsidRPr="00304E64">
              <w:rPr>
                <w:rFonts w:ascii="Courier New" w:hAnsi="Courier New"/>
                <w:sz w:val="20"/>
              </w:rPr>
              <w:t xml:space="preserve">$ </w:t>
            </w:r>
            <w:proofErr w:type="spellStart"/>
            <w:proofErr w:type="gramStart"/>
            <w:r w:rsidRPr="00304E64">
              <w:rPr>
                <w:rFonts w:ascii="Courier New" w:hAnsi="Courier New"/>
                <w:sz w:val="20"/>
              </w:rPr>
              <w:t>mpicxx</w:t>
            </w:r>
            <w:proofErr w:type="spellEnd"/>
            <w:proofErr w:type="gramEnd"/>
            <w:r w:rsidRPr="00304E64">
              <w:rPr>
                <w:rFonts w:ascii="Courier New" w:hAnsi="Courier New"/>
                <w:sz w:val="20"/>
              </w:rPr>
              <w:t xml:space="preserve"> –</w:t>
            </w:r>
            <w:proofErr w:type="spellStart"/>
            <w:r w:rsidRPr="00304E64">
              <w:rPr>
                <w:rFonts w:ascii="Courier New" w:hAnsi="Courier New"/>
                <w:sz w:val="20"/>
              </w:rPr>
              <w:t>std</w:t>
            </w:r>
            <w:proofErr w:type="spellEnd"/>
            <w:r w:rsidRPr="00304E64">
              <w:rPr>
                <w:rFonts w:ascii="Courier New" w:hAnsi="Courier New"/>
                <w:sz w:val="20"/>
              </w:rPr>
              <w:t>=</w:t>
            </w:r>
            <w:proofErr w:type="spellStart"/>
            <w:r w:rsidRPr="00304E64">
              <w:rPr>
                <w:rFonts w:ascii="Courier New" w:hAnsi="Courier New"/>
                <w:sz w:val="20"/>
              </w:rPr>
              <w:t>c++</w:t>
            </w:r>
            <w:proofErr w:type="spellEnd"/>
            <w:r w:rsidRPr="00304E64">
              <w:rPr>
                <w:rFonts w:ascii="Courier New" w:hAnsi="Courier New"/>
                <w:sz w:val="20"/>
              </w:rPr>
              <w:t>11 –g –Wall MUid_Homework11.cpp –o MUid_Homework11</w:t>
            </w:r>
          </w:p>
        </w:tc>
      </w:tr>
    </w:tbl>
    <w:p w14:paraId="0DDB740D" w14:textId="77777777" w:rsidR="00304E64" w:rsidRDefault="00304E64" w:rsidP="00DC5335">
      <w:pPr>
        <w:jc w:val="both"/>
      </w:pPr>
    </w:p>
    <w:p w14:paraId="04C0E0E3" w14:textId="405B647C" w:rsidR="00CD4CFC" w:rsidRDefault="00CD4CFC" w:rsidP="00CD4CFC">
      <w:pPr>
        <w:rPr>
          <w:rFonts w:eastAsiaTheme="majorEastAsia" w:cstheme="majorBidi"/>
          <w:color w:val="0000FF"/>
          <w:sz w:val="32"/>
          <w:szCs w:val="28"/>
        </w:rPr>
      </w:pPr>
    </w:p>
    <w:p w14:paraId="1D579C5B" w14:textId="77777777" w:rsidR="000C258D" w:rsidRDefault="000C258D" w:rsidP="00A17672">
      <w:pPr>
        <w:pStyle w:val="Heading1"/>
      </w:pPr>
      <w:r>
        <w:br w:type="page"/>
      </w:r>
    </w:p>
    <w:p w14:paraId="76801444" w14:textId="46B4B384" w:rsidR="00785212" w:rsidRDefault="00AD717B" w:rsidP="00A17672">
      <w:pPr>
        <w:pStyle w:val="Heading1"/>
      </w:pPr>
      <w:r>
        <w:lastRenderedPageBreak/>
        <w:t>Homework: Parallelize</w:t>
      </w:r>
      <w:r w:rsidR="005459BF">
        <w:t xml:space="preserve"> </w:t>
      </w:r>
      <w:r w:rsidR="00304E64">
        <w:t>the application</w:t>
      </w:r>
    </w:p>
    <w:p w14:paraId="68690187" w14:textId="77777777" w:rsidR="00362F57" w:rsidRDefault="00362F57" w:rsidP="00362F57">
      <w:pPr>
        <w:pStyle w:val="Heading2"/>
      </w:pPr>
      <w:r>
        <w:t>Description:</w:t>
      </w:r>
    </w:p>
    <w:p w14:paraId="3971763B" w14:textId="24006ADB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objective of this homework is to parallelize the prime number verification program di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cussed in class and introduced via Exercise #13. The serial version of the program (</w:t>
      </w:r>
      <w:r w:rsidRPr="00304E64">
        <w:rPr>
          <w:rFonts w:ascii="Courier New" w:hAnsi="Courier New"/>
        </w:rPr>
        <w:t>Exercise13.c</w:t>
      </w:r>
      <w:r w:rsidR="000C258D">
        <w:rPr>
          <w:rFonts w:ascii="Courier New" w:hAnsi="Courier New"/>
        </w:rPr>
        <w:t>pp</w:t>
      </w:r>
      <w:r>
        <w:rPr>
          <w:rFonts w:ascii="Times New Roman" w:hAnsi="Times New Roman"/>
        </w:rPr>
        <w:t>) is supplied along with this homework for your reference. The objective of this homework is to parallelize the program to use 2 or more processes (recollect that in the Exercise #13 o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ly 2 processes were used, one for manager and another one for worker) while adhering to the following requirements (</w:t>
      </w:r>
      <w:r w:rsidRPr="0041562C">
        <w:rPr>
          <w:rFonts w:ascii="Times New Roman" w:hAnsi="Times New Roman"/>
          <w:b/>
          <w:color w:val="FF0000"/>
        </w:rPr>
        <w:t>pay attention to all of these requirements</w:t>
      </w:r>
      <w:r>
        <w:rPr>
          <w:rFonts w:ascii="Times New Roman" w:hAnsi="Times New Roman"/>
        </w:rPr>
        <w:t>):</w:t>
      </w:r>
    </w:p>
    <w:p w14:paraId="50D18FF2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128C20F1" w14:textId="48413F23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final solution source code must be called </w:t>
      </w:r>
      <w:r>
        <w:rPr>
          <w:rFonts w:ascii="Courier New" w:hAnsi="Courier New"/>
        </w:rPr>
        <w:t>MUid_Homework11</w:t>
      </w:r>
      <w:r w:rsidRPr="0041562C">
        <w:rPr>
          <w:rFonts w:ascii="Courier New" w:hAnsi="Courier New"/>
        </w:rPr>
        <w:t>.c</w:t>
      </w:r>
      <w:r>
        <w:rPr>
          <w:rFonts w:ascii="Courier New" w:hAnsi="Courier New"/>
        </w:rPr>
        <w:t>pp</w:t>
      </w:r>
      <w:r>
        <w:rPr>
          <w:rFonts w:ascii="Times New Roman" w:hAnsi="Times New Roman"/>
        </w:rPr>
        <w:t>.</w:t>
      </w:r>
    </w:p>
    <w:p w14:paraId="78B54ADF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24D871DA" w14:textId="66220D6E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</w:t>
      </w:r>
      <w:r w:rsidRPr="001C153E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parallel processes to use, your program must use one of them to serve as a ma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ager and the remaining </w:t>
      </w:r>
      <w:r w:rsidRPr="001C153E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-1 processes as workers. The operations to be performed by a worker and a manager are described further b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low for your immediate reference.</w:t>
      </w:r>
    </w:p>
    <w:p w14:paraId="5E064F76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1E9489CB" w14:textId="5BCE6635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worker processes must use the existing </w:t>
      </w:r>
      <w:proofErr w:type="spellStart"/>
      <w:proofErr w:type="gramStart"/>
      <w:r w:rsidRPr="001C153E">
        <w:rPr>
          <w:rFonts w:ascii="Courier New" w:hAnsi="Courier New"/>
        </w:rPr>
        <w:t>getFactorCount</w:t>
      </w:r>
      <w:proofErr w:type="spellEnd"/>
      <w:r w:rsidRPr="001C153E">
        <w:rPr>
          <w:rFonts w:ascii="Courier New" w:hAnsi="Courier New"/>
        </w:rPr>
        <w:t>(</w:t>
      </w:r>
      <w:proofErr w:type="gramEnd"/>
      <w:r w:rsidRPr="001C153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method (from the supplied </w:t>
      </w:r>
      <w:r w:rsidRPr="00304E64">
        <w:rPr>
          <w:rFonts w:ascii="Courier New" w:hAnsi="Courier New"/>
        </w:rPr>
        <w:t>Exercise13.cpp</w:t>
      </w:r>
      <w:r>
        <w:rPr>
          <w:rFonts w:ascii="Times New Roman" w:hAnsi="Times New Roman"/>
        </w:rPr>
        <w:t>) and assoc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ated logic to determine if a given number is a prime number.</w:t>
      </w:r>
    </w:p>
    <w:p w14:paraId="332344D9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4377032B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 interactions between worker and manager must use only MPI’s blocking communic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tion functions. Non-blocking communication calls must not be used in this homework exercise.</w:t>
      </w:r>
    </w:p>
    <w:p w14:paraId="6B1510A5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47C15AF8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manager and worker may exchange only one number (</w:t>
      </w:r>
      <w:proofErr w:type="spellStart"/>
      <w:r w:rsidRPr="0041562C">
        <w:rPr>
          <w:rFonts w:ascii="Courier New" w:hAnsi="Courier New"/>
        </w:rPr>
        <w:t>int</w:t>
      </w:r>
      <w:proofErr w:type="spellEnd"/>
      <w:r>
        <w:rPr>
          <w:rFonts w:ascii="Times New Roman" w:hAnsi="Times New Roman"/>
        </w:rPr>
        <w:t xml:space="preserve"> or </w:t>
      </w:r>
      <w:r w:rsidRPr="0041562C">
        <w:rPr>
          <w:rFonts w:ascii="Courier New" w:hAnsi="Courier New"/>
        </w:rPr>
        <w:t xml:space="preserve">long </w:t>
      </w:r>
      <w:proofErr w:type="spellStart"/>
      <w:r w:rsidRPr="0041562C">
        <w:rPr>
          <w:rFonts w:ascii="Courier New" w:hAnsi="Courier New"/>
        </w:rPr>
        <w:t>long</w:t>
      </w:r>
      <w:proofErr w:type="spellEnd"/>
      <w:r w:rsidRPr="0041562C">
        <w:rPr>
          <w:rFonts w:ascii="Courier New" w:hAnsi="Courier New"/>
        </w:rPr>
        <w:t xml:space="preserve"> </w:t>
      </w:r>
      <w:proofErr w:type="spellStart"/>
      <w:r w:rsidRPr="0041562C">
        <w:rPr>
          <w:rFonts w:ascii="Courier New" w:hAnsi="Courier New"/>
        </w:rPr>
        <w:t>int</w:t>
      </w:r>
      <w:proofErr w:type="spellEnd"/>
      <w:r>
        <w:rPr>
          <w:rFonts w:ascii="Times New Roman" w:hAnsi="Times New Roman"/>
        </w:rPr>
        <w:t>) per send or receive call. This feature is already setup in the program and you are expected to retain this setup in your final solution as well.</w:t>
      </w:r>
    </w:p>
    <w:p w14:paraId="222C85A6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5FCBA778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Only the manager process is permitted to perform any I/O (such as: file reading and di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playing results on the console) operations.</w:t>
      </w:r>
    </w:p>
    <w:p w14:paraId="211006F3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22E49C75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testing must be performed with the supplied </w:t>
      </w:r>
      <w:r w:rsidRPr="00E11FEC">
        <w:rPr>
          <w:rFonts w:ascii="Courier New" w:hAnsi="Courier New"/>
        </w:rPr>
        <w:t>numbers_100.txt</w:t>
      </w:r>
      <w:r>
        <w:rPr>
          <w:rFonts w:ascii="Times New Roman" w:hAnsi="Times New Roman"/>
        </w:rPr>
        <w:t xml:space="preserve">, </w:t>
      </w:r>
      <w:r w:rsidRPr="00E11FEC">
        <w:rPr>
          <w:rFonts w:ascii="Courier New" w:hAnsi="Courier New"/>
        </w:rPr>
        <w:t>nu</w:t>
      </w:r>
      <w:r w:rsidRPr="00E11FEC">
        <w:rPr>
          <w:rFonts w:ascii="Courier New" w:hAnsi="Courier New"/>
        </w:rPr>
        <w:t>m</w:t>
      </w:r>
      <w:r w:rsidRPr="00E11FEC">
        <w:rPr>
          <w:rFonts w:ascii="Courier New" w:hAnsi="Courier New"/>
        </w:rPr>
        <w:t>bers_1000.txt</w:t>
      </w:r>
      <w:r>
        <w:rPr>
          <w:rFonts w:ascii="Times New Roman" w:hAnsi="Times New Roman"/>
        </w:rPr>
        <w:t xml:space="preserve">, and </w:t>
      </w:r>
      <w:r w:rsidRPr="00E11FEC">
        <w:rPr>
          <w:rFonts w:ascii="Courier New" w:hAnsi="Courier New"/>
        </w:rPr>
        <w:t>numbers_10000.txt</w:t>
      </w:r>
      <w:r>
        <w:rPr>
          <w:rFonts w:ascii="Times New Roman" w:hAnsi="Times New Roman"/>
        </w:rPr>
        <w:t xml:space="preserve"> files.</w:t>
      </w:r>
    </w:p>
    <w:p w14:paraId="6777C45E" w14:textId="77777777" w:rsidR="00304E64" w:rsidRDefault="00304E64" w:rsidP="00304E64">
      <w:pPr>
        <w:pStyle w:val="Heading2"/>
      </w:pPr>
      <w:r>
        <w:br w:type="page"/>
      </w:r>
    </w:p>
    <w:p w14:paraId="375303A1" w14:textId="17530872" w:rsidR="00304E64" w:rsidRPr="00304E64" w:rsidRDefault="00304E64" w:rsidP="00304E64">
      <w:pPr>
        <w:pStyle w:val="Heading2"/>
      </w:pPr>
      <w:r w:rsidRPr="00304E64">
        <w:lastRenderedPageBreak/>
        <w:t>Required behaviors of Manager and Worker:</w:t>
      </w:r>
    </w:p>
    <w:p w14:paraId="06BF0A23" w14:textId="77777777" w:rsidR="00304E64" w:rsidRDefault="00304E64" w:rsidP="00304E64">
      <w:pPr>
        <w:jc w:val="both"/>
      </w:pPr>
      <w:r>
        <w:t>The following operations are the minimal set of operations that a Manager and a Worker process are expected to perform. The processes may perform additional tasks in order to streamline the program to extract additional performance.</w:t>
      </w:r>
    </w:p>
    <w:p w14:paraId="69F4A19A" w14:textId="77777777" w:rsidR="00304E64" w:rsidRPr="00965111" w:rsidRDefault="00304E64" w:rsidP="00304E64"/>
    <w:p w14:paraId="68E87652" w14:textId="77777777" w:rsidR="00304E64" w:rsidRPr="00965111" w:rsidRDefault="00304E64" w:rsidP="00304E64">
      <w:pPr>
        <w:numPr>
          <w:ilvl w:val="1"/>
          <w:numId w:val="45"/>
        </w:numPr>
        <w:suppressAutoHyphens/>
        <w:ind w:left="360"/>
        <w:jc w:val="both"/>
      </w:pPr>
      <w:r>
        <w:t xml:space="preserve">The </w:t>
      </w:r>
      <w:r w:rsidRPr="00965111">
        <w:t xml:space="preserve">manager process </w:t>
      </w:r>
      <w:r>
        <w:t>must perform the following tasks:</w:t>
      </w:r>
    </w:p>
    <w:p w14:paraId="39101EC7" w14:textId="77777777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 w:rsidRPr="00965111">
        <w:t>Repeatedly reads numbers (</w:t>
      </w:r>
      <w:r w:rsidRPr="00965111">
        <w:rPr>
          <w:rFonts w:ascii="Courier New" w:hAnsi="Courier New"/>
        </w:rPr>
        <w:t xml:space="preserve">long </w:t>
      </w:r>
      <w:proofErr w:type="spellStart"/>
      <w:r w:rsidRPr="00965111">
        <w:rPr>
          <w:rFonts w:ascii="Courier New" w:hAnsi="Courier New"/>
        </w:rPr>
        <w:t>long</w:t>
      </w:r>
      <w:proofErr w:type="spellEnd"/>
      <w:r w:rsidRPr="00965111">
        <w:rPr>
          <w:rFonts w:ascii="Courier New" w:hAnsi="Courier New"/>
        </w:rPr>
        <w:t xml:space="preserve"> </w:t>
      </w:r>
      <w:proofErr w:type="spellStart"/>
      <w:r w:rsidRPr="00965111">
        <w:rPr>
          <w:rFonts w:ascii="Courier New" w:hAnsi="Courier New"/>
        </w:rPr>
        <w:t>int</w:t>
      </w:r>
      <w:proofErr w:type="spellEnd"/>
      <w:r w:rsidRPr="00965111">
        <w:t>) from a text file</w:t>
      </w:r>
      <w:r>
        <w:t xml:space="preserve"> (name of the file would change depending on the test)</w:t>
      </w:r>
      <w:r w:rsidRPr="00965111">
        <w:t>.</w:t>
      </w:r>
    </w:p>
    <w:p w14:paraId="3A797CDA" w14:textId="115DD7F9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 w:rsidRPr="00965111">
        <w:t>For each number read</w:t>
      </w:r>
      <w:r w:rsidR="000C258D">
        <w:t>,</w:t>
      </w:r>
      <w:r w:rsidRPr="00965111">
        <w:t xml:space="preserve"> the manager process:</w:t>
      </w:r>
    </w:p>
    <w:p w14:paraId="61B798C0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Sends the number to </w:t>
      </w:r>
      <w:r>
        <w:t xml:space="preserve">one of </w:t>
      </w:r>
      <w:r w:rsidRPr="00965111">
        <w:t xml:space="preserve">the worker process using </w:t>
      </w:r>
      <w:proofErr w:type="spellStart"/>
      <w:r w:rsidRPr="00965111">
        <w:rPr>
          <w:rFonts w:ascii="Courier New" w:hAnsi="Courier New"/>
        </w:rPr>
        <w:t>MPI_Send</w:t>
      </w:r>
      <w:proofErr w:type="spellEnd"/>
    </w:p>
    <w:p w14:paraId="5B6BEA9F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Obtains the number of factors from the worker using </w:t>
      </w:r>
      <w:proofErr w:type="spellStart"/>
      <w:r w:rsidRPr="00965111">
        <w:rPr>
          <w:rFonts w:ascii="Courier New" w:hAnsi="Courier New"/>
        </w:rPr>
        <w:t>MPI_Recv</w:t>
      </w:r>
      <w:proofErr w:type="spellEnd"/>
      <w:r>
        <w:t xml:space="preserve"> (possibly as and when responses are available).</w:t>
      </w:r>
    </w:p>
    <w:p w14:paraId="5614ACAD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>Displays number of factors on the screen.</w:t>
      </w:r>
    </w:p>
    <w:p w14:paraId="72315DA8" w14:textId="77777777" w:rsidR="00304E64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Finally it sends number -1 to </w:t>
      </w:r>
      <w:r>
        <w:t xml:space="preserve">all </w:t>
      </w:r>
      <w:r w:rsidRPr="00965111">
        <w:t>the worker</w:t>
      </w:r>
      <w:r>
        <w:t>s</w:t>
      </w:r>
      <w:r w:rsidRPr="00965111">
        <w:t xml:space="preserve"> indicating work is done.</w:t>
      </w:r>
    </w:p>
    <w:p w14:paraId="3A23FAEB" w14:textId="77777777" w:rsidR="000C258D" w:rsidRPr="00965111" w:rsidRDefault="000C258D" w:rsidP="000C258D">
      <w:pPr>
        <w:suppressAutoHyphens/>
        <w:ind w:left="1135"/>
        <w:jc w:val="both"/>
      </w:pPr>
    </w:p>
    <w:p w14:paraId="6AE2FD0D" w14:textId="77777777" w:rsidR="00304E64" w:rsidRPr="00965111" w:rsidRDefault="00304E64" w:rsidP="00304E64">
      <w:pPr>
        <w:numPr>
          <w:ilvl w:val="1"/>
          <w:numId w:val="45"/>
        </w:numPr>
        <w:suppressAutoHyphens/>
        <w:ind w:left="360"/>
        <w:jc w:val="both"/>
      </w:pPr>
      <w:r>
        <w:t>A worker process must perform the following tasks:</w:t>
      </w:r>
    </w:p>
    <w:p w14:paraId="2112C1DA" w14:textId="77777777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>
        <w:t xml:space="preserve">Repeatedly reads only a single </w:t>
      </w:r>
      <w:r w:rsidRPr="00965111">
        <w:t>number from the manager and stops when manager sends -1 as the number. For each number:</w:t>
      </w:r>
    </w:p>
    <w:p w14:paraId="67A391D9" w14:textId="77777777" w:rsidR="00304E64" w:rsidRPr="00965111" w:rsidRDefault="00304E64" w:rsidP="00304E64">
      <w:pPr>
        <w:numPr>
          <w:ilvl w:val="2"/>
          <w:numId w:val="47"/>
        </w:numPr>
        <w:suppressAutoHyphens/>
        <w:ind w:left="1080"/>
        <w:jc w:val="both"/>
      </w:pPr>
      <w:r w:rsidRPr="00965111">
        <w:t>It computes the number of factors for the number</w:t>
      </w:r>
      <w:r>
        <w:t xml:space="preserve"> using </w:t>
      </w:r>
      <w:proofErr w:type="spellStart"/>
      <w:proofErr w:type="gramStart"/>
      <w:r w:rsidRPr="00965111">
        <w:rPr>
          <w:rFonts w:ascii="Courier New" w:hAnsi="Courier New"/>
        </w:rPr>
        <w:t>getFactorCount</w:t>
      </w:r>
      <w:proofErr w:type="spellEnd"/>
      <w:r w:rsidRPr="00965111">
        <w:rPr>
          <w:rFonts w:ascii="Courier New" w:hAnsi="Courier New"/>
        </w:rPr>
        <w:t>(</w:t>
      </w:r>
      <w:proofErr w:type="gramEnd"/>
      <w:r w:rsidRPr="00965111">
        <w:rPr>
          <w:rFonts w:ascii="Courier New" w:hAnsi="Courier New"/>
        </w:rPr>
        <w:t>)</w:t>
      </w:r>
    </w:p>
    <w:p w14:paraId="091F20E1" w14:textId="77777777" w:rsidR="00304E64" w:rsidRPr="00965111" w:rsidRDefault="00304E64" w:rsidP="00304E64">
      <w:pPr>
        <w:numPr>
          <w:ilvl w:val="2"/>
          <w:numId w:val="47"/>
        </w:numPr>
        <w:suppressAutoHyphens/>
        <w:ind w:left="1080"/>
        <w:jc w:val="both"/>
      </w:pPr>
      <w:r w:rsidRPr="00965111">
        <w:t>Sends the number of factors back to the manager</w:t>
      </w:r>
    </w:p>
    <w:p w14:paraId="0A3D1290" w14:textId="3F52C4AC" w:rsidR="00304E64" w:rsidRPr="00597C3A" w:rsidRDefault="000C258D" w:rsidP="00304E64">
      <w:pPr>
        <w:pStyle w:val="Heading2"/>
        <w:jc w:val="both"/>
        <w:rPr>
          <w:rFonts w:cs="Times New Roman"/>
        </w:rPr>
      </w:pPr>
      <w:r>
        <w:rPr>
          <w:rFonts w:cs="Times New Roman"/>
        </w:rPr>
        <w:t>Reporting</w:t>
      </w:r>
      <w:r w:rsidR="00304E64">
        <w:rPr>
          <w:rFonts w:cs="Times New Roman"/>
        </w:rPr>
        <w:t>:</w:t>
      </w:r>
    </w:p>
    <w:p w14:paraId="63FDC1FA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19077F58" w14:textId="1B7F815A" w:rsidR="00304E64" w:rsidRDefault="000C258D" w:rsidP="00304E64">
      <w:pPr>
        <w:pStyle w:val="Body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 (both undergraduate and g</w:t>
      </w:r>
      <w:r w:rsidR="00304E64">
        <w:rPr>
          <w:rFonts w:ascii="Times New Roman" w:hAnsi="Times New Roman"/>
        </w:rPr>
        <w:t>raduate</w:t>
      </w:r>
      <w:r>
        <w:rPr>
          <w:rFonts w:ascii="Times New Roman" w:hAnsi="Times New Roman"/>
        </w:rPr>
        <w:t>)</w:t>
      </w:r>
      <w:r w:rsidR="00304E64">
        <w:rPr>
          <w:rFonts w:ascii="Times New Roman" w:hAnsi="Times New Roman"/>
        </w:rPr>
        <w:t xml:space="preserve"> students are expected to establish the scalability and efficiency of their implement</w:t>
      </w:r>
      <w:r w:rsidR="00304E64">
        <w:rPr>
          <w:rFonts w:ascii="Times New Roman" w:hAnsi="Times New Roman"/>
        </w:rPr>
        <w:t>a</w:t>
      </w:r>
      <w:r w:rsidR="00304E64">
        <w:rPr>
          <w:rFonts w:ascii="Times New Roman" w:hAnsi="Times New Roman"/>
        </w:rPr>
        <w:t>tions using experimental observations. In order to do this task, the following procedure must be adopted:</w:t>
      </w:r>
    </w:p>
    <w:p w14:paraId="4FAD1F8B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3FA009C3" w14:textId="77777777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your implementation operates correctly.</w:t>
      </w:r>
    </w:p>
    <w:p w14:paraId="79A357C0" w14:textId="5012899C" w:rsidR="00304E64" w:rsidRPr="0094513D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and save the attached </w:t>
      </w:r>
      <w:r w:rsidRPr="002C11EA">
        <w:rPr>
          <w:rFonts w:ascii="Courier New" w:hAnsi="Courier New"/>
        </w:rPr>
        <w:t>HW</w:t>
      </w:r>
      <w:r w:rsidR="000C258D">
        <w:rPr>
          <w:rFonts w:ascii="Courier New" w:hAnsi="Courier New"/>
        </w:rPr>
        <w:t>11</w:t>
      </w:r>
      <w:r w:rsidRPr="002C11EA">
        <w:rPr>
          <w:rFonts w:ascii="Courier New" w:hAnsi="Courier New"/>
        </w:rPr>
        <w:t>Report.doc</w:t>
      </w:r>
      <w:r>
        <w:rPr>
          <w:rFonts w:ascii="Times New Roman" w:hAnsi="Times New Roman"/>
        </w:rPr>
        <w:t xml:space="preserve"> to your local computer. </w:t>
      </w:r>
      <w:r w:rsidRPr="002C11EA">
        <w:rPr>
          <w:rFonts w:ascii="Times New Roman" w:hAnsi="Times New Roman"/>
        </w:rPr>
        <w:t xml:space="preserve">You should save/rename this document using the naming convention </w:t>
      </w:r>
      <w:r w:rsidRPr="002C11EA">
        <w:rPr>
          <w:rFonts w:ascii="Courier New" w:hAnsi="Courier New"/>
          <w:i/>
          <w:color w:val="FF0000"/>
        </w:rPr>
        <w:t>MUid</w:t>
      </w:r>
      <w:r w:rsidR="000C258D">
        <w:rPr>
          <w:rFonts w:ascii="Courier New" w:hAnsi="Courier New"/>
          <w:color w:val="FF0000"/>
        </w:rPr>
        <w:t>HW11</w:t>
      </w:r>
      <w:r w:rsidRPr="002C11EA">
        <w:rPr>
          <w:rFonts w:ascii="Courier New" w:hAnsi="Courier New"/>
          <w:color w:val="FF0000"/>
        </w:rPr>
        <w:t>Report.doc</w:t>
      </w:r>
      <w:r w:rsidRPr="002C11EA">
        <w:rPr>
          <w:rFonts w:ascii="Times New Roman" w:hAnsi="Times New Roman"/>
        </w:rPr>
        <w:t xml:space="preserve"> (e</w:t>
      </w:r>
      <w:r w:rsidRPr="002C11EA">
        <w:rPr>
          <w:rFonts w:ascii="Times New Roman" w:hAnsi="Times New Roman"/>
        </w:rPr>
        <w:t>x</w:t>
      </w:r>
      <w:r w:rsidRPr="002C11EA">
        <w:rPr>
          <w:rFonts w:ascii="Times New Roman" w:hAnsi="Times New Roman"/>
        </w:rPr>
        <w:t xml:space="preserve">ample: </w:t>
      </w:r>
      <w:r w:rsidR="000C258D">
        <w:rPr>
          <w:rFonts w:ascii="Courier New" w:hAnsi="Courier New"/>
        </w:rPr>
        <w:t>raodmHW11</w:t>
      </w:r>
      <w:r w:rsidRPr="002C11EA">
        <w:rPr>
          <w:rFonts w:ascii="Courier New" w:hAnsi="Courier New"/>
        </w:rPr>
        <w:t>Report.doc</w:t>
      </w:r>
      <w:r w:rsidRPr="002C11EA">
        <w:rPr>
          <w:rFonts w:ascii="Times New Roman" w:hAnsi="Times New Roman"/>
        </w:rPr>
        <w:t>).</w:t>
      </w:r>
    </w:p>
    <w:p w14:paraId="0A6A5FC2" w14:textId="34CFD3E3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 your programs using the supplied </w:t>
      </w:r>
      <w:bookmarkStart w:id="0" w:name="_GoBack"/>
      <w:bookmarkEnd w:id="0"/>
      <w:r w:rsidRPr="00E11FEC">
        <w:rPr>
          <w:rFonts w:ascii="Courier New" w:hAnsi="Courier New"/>
        </w:rPr>
        <w:t>numbers_100.txt</w:t>
      </w:r>
      <w:r>
        <w:rPr>
          <w:rFonts w:ascii="Times New Roman" w:hAnsi="Times New Roman"/>
        </w:rPr>
        <w:t xml:space="preserve">, </w:t>
      </w:r>
      <w:r w:rsidRPr="00E11FEC">
        <w:rPr>
          <w:rFonts w:ascii="Courier New" w:hAnsi="Courier New"/>
        </w:rPr>
        <w:t>numbers_1000.txt</w:t>
      </w:r>
      <w:r>
        <w:rPr>
          <w:rFonts w:ascii="Times New Roman" w:hAnsi="Times New Roman"/>
        </w:rPr>
        <w:t xml:space="preserve">, and </w:t>
      </w:r>
      <w:r w:rsidRPr="00E11FEC">
        <w:rPr>
          <w:rFonts w:ascii="Courier New" w:hAnsi="Courier New"/>
        </w:rPr>
        <w:t>numbers_10000.txt</w:t>
      </w:r>
      <w:r>
        <w:rPr>
          <w:rFonts w:ascii="Times New Roman" w:hAnsi="Times New Roman"/>
        </w:rPr>
        <w:t xml:space="preserve"> files and measure the runtime of your implementation to update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 in the report document. Use the supplied </w:t>
      </w:r>
      <w:r w:rsidR="000C258D">
        <w:rPr>
          <w:rFonts w:ascii="Courier New" w:hAnsi="Courier New"/>
        </w:rPr>
        <w:t>Exercise13</w:t>
      </w:r>
      <w:r w:rsidRPr="0094513D">
        <w:rPr>
          <w:rFonts w:ascii="Courier New" w:hAnsi="Courier New"/>
        </w:rPr>
        <w:t>.c</w:t>
      </w:r>
      <w:r w:rsidR="000C258D">
        <w:rPr>
          <w:rFonts w:ascii="Courier New" w:hAnsi="Courier New"/>
        </w:rPr>
        <w:t>pp</w:t>
      </w:r>
      <w:r>
        <w:rPr>
          <w:rFonts w:ascii="Times New Roman" w:hAnsi="Times New Roman"/>
        </w:rPr>
        <w:t xml:space="preserve"> as the ser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al implementation and measure its runtime</w:t>
      </w:r>
    </w:p>
    <w:p w14:paraId="2DE84475" w14:textId="77777777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based on the data in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, compute the efficiency values (see Table 5.1 on Page 211 of Textbook for reference) and update </w:t>
      </w:r>
      <w:r w:rsidRPr="00896EEA">
        <w:rPr>
          <w:rFonts w:ascii="Courier New" w:hAnsi="Courier New"/>
        </w:rPr>
        <w:t>Table 2</w:t>
      </w:r>
      <w:r>
        <w:rPr>
          <w:rFonts w:ascii="Times New Roman" w:hAnsi="Times New Roman"/>
        </w:rPr>
        <w:t xml:space="preserve"> in the report document.</w:t>
      </w:r>
    </w:p>
    <w:p w14:paraId="42971212" w14:textId="77777777" w:rsidR="00304E64" w:rsidRDefault="00304E64" w:rsidP="00304E64">
      <w:pPr>
        <w:pStyle w:val="Body"/>
        <w:numPr>
          <w:ilvl w:val="0"/>
          <w:numId w:val="4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data from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 and </w:t>
      </w:r>
      <w:r w:rsidRPr="00896EEA">
        <w:rPr>
          <w:rFonts w:ascii="Courier New" w:hAnsi="Courier New"/>
        </w:rPr>
        <w:t>Table 2</w:t>
      </w:r>
      <w:r>
        <w:rPr>
          <w:rFonts w:ascii="Times New Roman" w:hAnsi="Times New Roman"/>
        </w:rPr>
        <w:t xml:space="preserve"> draw inferences about the scalability and performance of your parallel implementation and record them in Table 3.</w:t>
      </w:r>
    </w:p>
    <w:p w14:paraId="389D2703" w14:textId="5D2EE064" w:rsidR="00304E64" w:rsidRDefault="00304E64" w:rsidP="00304E64">
      <w:pPr>
        <w:pStyle w:val="Body"/>
        <w:numPr>
          <w:ilvl w:val="0"/>
          <w:numId w:val="4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Submit your report document along with</w:t>
      </w:r>
      <w:r w:rsidR="00157C11">
        <w:rPr>
          <w:rFonts w:ascii="Times New Roman" w:hAnsi="Times New Roman"/>
        </w:rPr>
        <w:t xml:space="preserve"> your</w:t>
      </w:r>
      <w:r>
        <w:rPr>
          <w:rFonts w:ascii="Times New Roman" w:hAnsi="Times New Roman"/>
        </w:rPr>
        <w:t xml:space="preserve"> </w:t>
      </w:r>
      <w:r w:rsidR="00157C11">
        <w:rPr>
          <w:rFonts w:ascii="Courier New" w:hAnsi="Courier New"/>
        </w:rPr>
        <w:t>MUid_Homework11</w:t>
      </w:r>
      <w:r w:rsidRPr="00896EEA">
        <w:rPr>
          <w:rFonts w:ascii="Courier New" w:hAnsi="Courier New"/>
        </w:rPr>
        <w:t>.c</w:t>
      </w:r>
      <w:r w:rsidR="00157C11">
        <w:rPr>
          <w:rFonts w:ascii="Courier New" w:hAnsi="Courier New"/>
        </w:rPr>
        <w:t>pp</w:t>
      </w:r>
      <w:r>
        <w:rPr>
          <w:rFonts w:ascii="Times New Roman" w:hAnsi="Times New Roman"/>
        </w:rPr>
        <w:t>.</w:t>
      </w:r>
    </w:p>
    <w:p w14:paraId="7FEE7C32" w14:textId="77777777" w:rsidR="00304E64" w:rsidRPr="007250A8" w:rsidRDefault="00304E64" w:rsidP="00304E64">
      <w:pPr>
        <w:pStyle w:val="Heading2"/>
        <w:jc w:val="both"/>
        <w:rPr>
          <w:rFonts w:cs="Times New Roman"/>
        </w:rPr>
      </w:pPr>
      <w:r>
        <w:rPr>
          <w:rFonts w:cs="Times New Roman"/>
        </w:rPr>
        <w:lastRenderedPageBreak/>
        <w:t>Tips &amp; Suggestions</w:t>
      </w:r>
      <w:r w:rsidRPr="007250A8">
        <w:rPr>
          <w:rFonts w:cs="Times New Roman"/>
        </w:rPr>
        <w:t>:</w:t>
      </w:r>
    </w:p>
    <w:p w14:paraId="7B1F8FC2" w14:textId="77777777" w:rsidR="00304E64" w:rsidRDefault="00304E64" w:rsidP="00304E64">
      <w:pPr>
        <w:jc w:val="both"/>
      </w:pPr>
    </w:p>
    <w:p w14:paraId="04DB0096" w14:textId="77777777" w:rsidR="00304E64" w:rsidRDefault="00304E64" w:rsidP="00304E64">
      <w:pPr>
        <w:numPr>
          <w:ilvl w:val="0"/>
          <w:numId w:val="42"/>
        </w:numPr>
        <w:jc w:val="both"/>
      </w:pPr>
      <w:r>
        <w:t xml:space="preserve">Try to keep the workers as busy as possible. </w:t>
      </w:r>
    </w:p>
    <w:p w14:paraId="60B23EC0" w14:textId="77777777" w:rsidR="00304E64" w:rsidRDefault="00304E64" w:rsidP="00304E64">
      <w:pPr>
        <w:numPr>
          <w:ilvl w:val="0"/>
          <w:numId w:val="42"/>
        </w:numPr>
        <w:jc w:val="both"/>
      </w:pPr>
      <w:r>
        <w:t>In order to keep workers busy one possible approach is to:</w:t>
      </w:r>
    </w:p>
    <w:p w14:paraId="311E37CC" w14:textId="77777777" w:rsidR="00304E64" w:rsidRDefault="00304E64" w:rsidP="00304E64">
      <w:pPr>
        <w:numPr>
          <w:ilvl w:val="1"/>
          <w:numId w:val="42"/>
        </w:numPr>
        <w:jc w:val="both"/>
      </w:pPr>
      <w:r>
        <w:t xml:space="preserve">First distribute one number to all the workers. </w:t>
      </w:r>
    </w:p>
    <w:p w14:paraId="6F4F6419" w14:textId="77777777" w:rsidR="00304E64" w:rsidRDefault="00304E64" w:rsidP="00304E64">
      <w:pPr>
        <w:numPr>
          <w:ilvl w:val="1"/>
          <w:numId w:val="42"/>
        </w:numPr>
        <w:jc w:val="both"/>
      </w:pPr>
      <w:r>
        <w:t>Whenever a worker responds with a result assign another number to the worker.</w:t>
      </w:r>
    </w:p>
    <w:p w14:paraId="53C00EDD" w14:textId="7B360062" w:rsidR="00304E64" w:rsidRDefault="00304E64" w:rsidP="00304E64">
      <w:pPr>
        <w:numPr>
          <w:ilvl w:val="0"/>
          <w:numId w:val="42"/>
        </w:numPr>
        <w:jc w:val="both"/>
      </w:pPr>
      <w:r>
        <w:t xml:space="preserve">As a general rule of thumb, always compile your code with </w:t>
      </w:r>
      <w:r w:rsidRPr="003B7D31">
        <w:rPr>
          <w:rFonts w:ascii="Courier New" w:hAnsi="Courier New"/>
        </w:rPr>
        <w:t>–Wall</w:t>
      </w:r>
      <w:r>
        <w:t xml:space="preserve"> (report all warnings) flag in the </w:t>
      </w:r>
      <w:r w:rsidR="00157C11">
        <w:rPr>
          <w:rFonts w:ascii="Courier New" w:hAnsi="Courier New"/>
        </w:rPr>
        <w:t>g++</w:t>
      </w:r>
      <w:r>
        <w:t xml:space="preserve"> command line.  It will minimize runtime errors in your code and save you a lot of aggravation on the long run.</w:t>
      </w:r>
    </w:p>
    <w:p w14:paraId="0A0710D3" w14:textId="77777777" w:rsidR="00304E64" w:rsidRDefault="00304E64" w:rsidP="00304E64">
      <w:pPr>
        <w:numPr>
          <w:ilvl w:val="0"/>
          <w:numId w:val="42"/>
        </w:numPr>
        <w:jc w:val="both"/>
      </w:pPr>
      <w:r>
        <w:t xml:space="preserve">Use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to verify operation of your program. When running in parallel, you may use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along with </w:t>
      </w:r>
      <w:proofErr w:type="spellStart"/>
      <w:r w:rsidRPr="00E11FEC">
        <w:rPr>
          <w:rFonts w:ascii="Courier New" w:hAnsi="Courier New"/>
        </w:rPr>
        <w:t>mpiexec</w:t>
      </w:r>
      <w:proofErr w:type="spellEnd"/>
      <w:r>
        <w:t xml:space="preserve"> command as shown below to troubleshoot memory errors.</w:t>
      </w:r>
    </w:p>
    <w:p w14:paraId="4C1D2EA4" w14:textId="37BB7E57" w:rsidR="00304E64" w:rsidRDefault="00157C11" w:rsidP="00304E64">
      <w:pPr>
        <w:numPr>
          <w:ilvl w:val="1"/>
          <w:numId w:val="42"/>
        </w:numPr>
        <w:jc w:val="both"/>
      </w:pPr>
      <w:r>
        <w:t xml:space="preserve">In case you don’t have </w:t>
      </w:r>
      <w:proofErr w:type="spellStart"/>
      <w:r w:rsidRPr="00157C11">
        <w:rPr>
          <w:rFonts w:ascii="Courier New" w:hAnsi="Courier New"/>
        </w:rPr>
        <w:t>valgrind</w:t>
      </w:r>
      <w:proofErr w:type="spellEnd"/>
      <w:r>
        <w:t xml:space="preserve"> already setup, f</w:t>
      </w:r>
      <w:r w:rsidR="00304E64">
        <w:t xml:space="preserve">irst setup </w:t>
      </w:r>
      <w:proofErr w:type="spellStart"/>
      <w:r w:rsidR="00304E64" w:rsidRPr="00E11FEC">
        <w:rPr>
          <w:rFonts w:ascii="Courier New" w:hAnsi="Courier New"/>
        </w:rPr>
        <w:t>valgrind</w:t>
      </w:r>
      <w:proofErr w:type="spellEnd"/>
      <w:r w:rsidR="00304E64">
        <w:t xml:space="preserve"> to be automatically loaded each time you login using the following command:</w:t>
      </w:r>
    </w:p>
    <w:tbl>
      <w:tblPr>
        <w:tblW w:w="0" w:type="auto"/>
        <w:tblInd w:w="1440" w:type="dxa"/>
        <w:shd w:val="clear" w:color="auto" w:fill="D9D9D9"/>
        <w:tblLook w:val="04A0" w:firstRow="1" w:lastRow="0" w:firstColumn="1" w:lastColumn="0" w:noHBand="0" w:noVBand="1"/>
      </w:tblPr>
      <w:tblGrid>
        <w:gridCol w:w="7416"/>
      </w:tblGrid>
      <w:tr w:rsidR="00304E64" w:rsidRPr="00EF0F0E" w14:paraId="2674C987" w14:textId="77777777" w:rsidTr="00304E64">
        <w:tc>
          <w:tcPr>
            <w:tcW w:w="9576" w:type="dxa"/>
            <w:shd w:val="clear" w:color="auto" w:fill="D9D9D9"/>
          </w:tcPr>
          <w:p w14:paraId="16932811" w14:textId="77777777" w:rsidR="00304E64" w:rsidRPr="00EF0F0E" w:rsidRDefault="00304E64" w:rsidP="00304E64">
            <w:pPr>
              <w:spacing w:before="120" w:after="120"/>
              <w:jc w:val="both"/>
              <w:rPr>
                <w:rFonts w:ascii="Courier New" w:hAnsi="Courier New"/>
              </w:rPr>
            </w:pPr>
            <w:r w:rsidRPr="00EF0F0E">
              <w:rPr>
                <w:rFonts w:ascii="Courier New" w:hAnsi="Courier New"/>
              </w:rPr>
              <w:t xml:space="preserve">$ </w:t>
            </w:r>
            <w:proofErr w:type="gramStart"/>
            <w:r w:rsidRPr="00EF0F0E">
              <w:rPr>
                <w:rFonts w:ascii="Courier New" w:hAnsi="Courier New"/>
              </w:rPr>
              <w:t>module</w:t>
            </w:r>
            <w:proofErr w:type="gramEnd"/>
            <w:r w:rsidRPr="00EF0F0E">
              <w:rPr>
                <w:rFonts w:ascii="Courier New" w:hAnsi="Courier New"/>
              </w:rPr>
              <w:t xml:space="preserve"> </w:t>
            </w:r>
            <w:proofErr w:type="spellStart"/>
            <w:r w:rsidRPr="00EF0F0E">
              <w:rPr>
                <w:rFonts w:ascii="Courier New" w:hAnsi="Courier New"/>
              </w:rPr>
              <w:t>initadd</w:t>
            </w:r>
            <w:proofErr w:type="spellEnd"/>
            <w:r w:rsidRPr="00EF0F0E">
              <w:rPr>
                <w:rFonts w:ascii="Courier New" w:hAnsi="Courier New"/>
              </w:rPr>
              <w:t xml:space="preserve"> </w:t>
            </w:r>
            <w:proofErr w:type="spellStart"/>
            <w:r w:rsidRPr="00EF0F0E">
              <w:rPr>
                <w:rFonts w:ascii="Courier New" w:hAnsi="Courier New"/>
              </w:rPr>
              <w:t>valgrind</w:t>
            </w:r>
            <w:proofErr w:type="spellEnd"/>
          </w:p>
        </w:tc>
      </w:tr>
    </w:tbl>
    <w:p w14:paraId="6964001B" w14:textId="77777777" w:rsidR="00304E64" w:rsidRDefault="00304E64" w:rsidP="00304E64">
      <w:pPr>
        <w:ind w:left="1440"/>
        <w:jc w:val="both"/>
      </w:pPr>
    </w:p>
    <w:p w14:paraId="3C64F143" w14:textId="77777777" w:rsidR="00304E64" w:rsidRDefault="00304E64" w:rsidP="00304E64">
      <w:pPr>
        <w:numPr>
          <w:ilvl w:val="1"/>
          <w:numId w:val="42"/>
        </w:numPr>
        <w:jc w:val="both"/>
      </w:pPr>
      <w:r>
        <w:t>Log out and log back into the cluster for the above command to take effect</w:t>
      </w:r>
    </w:p>
    <w:p w14:paraId="07886EEF" w14:textId="77777777" w:rsidR="00304E64" w:rsidRPr="00E11FEC" w:rsidRDefault="00304E64" w:rsidP="00304E64">
      <w:pPr>
        <w:numPr>
          <w:ilvl w:val="1"/>
          <w:numId w:val="42"/>
        </w:numPr>
        <w:jc w:val="both"/>
      </w:pPr>
      <w:r>
        <w:t xml:space="preserve">Run </w:t>
      </w:r>
      <w:proofErr w:type="spellStart"/>
      <w:r w:rsidRPr="00E11FEC">
        <w:rPr>
          <w:rFonts w:ascii="Courier New" w:hAnsi="Courier New"/>
        </w:rPr>
        <w:t>mpiexec</w:t>
      </w:r>
      <w:proofErr w:type="spellEnd"/>
      <w:r>
        <w:t xml:space="preserve"> along with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using the following command:</w:t>
      </w:r>
    </w:p>
    <w:tbl>
      <w:tblPr>
        <w:tblW w:w="0" w:type="auto"/>
        <w:tblInd w:w="1440" w:type="dxa"/>
        <w:shd w:val="clear" w:color="auto" w:fill="D9D9D9"/>
        <w:tblLook w:val="04A0" w:firstRow="1" w:lastRow="0" w:firstColumn="1" w:lastColumn="0" w:noHBand="0" w:noVBand="1"/>
      </w:tblPr>
      <w:tblGrid>
        <w:gridCol w:w="7416"/>
      </w:tblGrid>
      <w:tr w:rsidR="00304E64" w:rsidRPr="00EF0F0E" w14:paraId="6695F745" w14:textId="77777777" w:rsidTr="00304E64">
        <w:tc>
          <w:tcPr>
            <w:tcW w:w="8136" w:type="dxa"/>
            <w:shd w:val="clear" w:color="auto" w:fill="D9D9D9"/>
          </w:tcPr>
          <w:p w14:paraId="18148744" w14:textId="77777777" w:rsidR="00304E64" w:rsidRPr="00EF0F0E" w:rsidRDefault="00304E64" w:rsidP="00304E64">
            <w:pPr>
              <w:spacing w:before="120" w:after="120"/>
              <w:jc w:val="both"/>
              <w:rPr>
                <w:rFonts w:ascii="Courier New" w:hAnsi="Courier New"/>
              </w:rPr>
            </w:pPr>
            <w:r w:rsidRPr="00EF0F0E">
              <w:rPr>
                <w:rFonts w:ascii="Courier New" w:hAnsi="Courier New"/>
              </w:rPr>
              <w:t xml:space="preserve">$ </w:t>
            </w:r>
            <w:proofErr w:type="spellStart"/>
            <w:proofErr w:type="gramStart"/>
            <w:r w:rsidRPr="00EF0F0E">
              <w:rPr>
                <w:rFonts w:ascii="Courier New" w:hAnsi="Courier New"/>
              </w:rPr>
              <w:t>mpiexec</w:t>
            </w:r>
            <w:proofErr w:type="spellEnd"/>
            <w:proofErr w:type="gramEnd"/>
            <w:r w:rsidRPr="00EF0F0E">
              <w:rPr>
                <w:rFonts w:ascii="Courier New" w:hAnsi="Courier New"/>
              </w:rPr>
              <w:t xml:space="preserve"> –n 3 </w:t>
            </w:r>
            <w:proofErr w:type="spellStart"/>
            <w:r w:rsidRPr="00EF0F0E">
              <w:rPr>
                <w:rFonts w:ascii="Courier New" w:hAnsi="Courier New"/>
              </w:rPr>
              <w:t>valgrind</w:t>
            </w:r>
            <w:proofErr w:type="spellEnd"/>
            <w:r w:rsidRPr="00EF0F0E">
              <w:rPr>
                <w:rFonts w:ascii="Courier New" w:hAnsi="Courier New"/>
              </w:rPr>
              <w:t xml:space="preserve"> ./Homework4</w:t>
            </w:r>
          </w:p>
        </w:tc>
      </w:tr>
    </w:tbl>
    <w:p w14:paraId="61A68525" w14:textId="223BFB6B" w:rsidR="00304E64" w:rsidRDefault="00304E64" w:rsidP="00C66AC2">
      <w:pPr>
        <w:jc w:val="both"/>
      </w:pPr>
      <w:r>
        <w:t xml:space="preserve">Don’t forget to compile your programs with </w:t>
      </w:r>
      <w:r w:rsidRPr="00E11FEC">
        <w:rPr>
          <w:rFonts w:ascii="Courier New" w:hAnsi="Courier New"/>
        </w:rPr>
        <w:t>–g</w:t>
      </w:r>
      <w:r>
        <w:t xml:space="preserve"> option when using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. The output from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will be the corresponding output files if you are ru</w:t>
      </w:r>
      <w:r>
        <w:t>n</w:t>
      </w:r>
      <w:r>
        <w:t>ning batch mode.</w:t>
      </w:r>
    </w:p>
    <w:p w14:paraId="7C6A80F6" w14:textId="77777777" w:rsidR="00157C11" w:rsidRDefault="00157C11" w:rsidP="00C32BCE">
      <w:pPr>
        <w:pStyle w:val="Heading1"/>
      </w:pPr>
    </w:p>
    <w:p w14:paraId="22859E84" w14:textId="2EEAAFE4" w:rsidR="00BF467B" w:rsidRPr="006922B6" w:rsidRDefault="006D6107" w:rsidP="00C32BCE">
      <w:pPr>
        <w:pStyle w:val="Heading1"/>
      </w:pPr>
      <w:r>
        <w:t>Turn-in</w:t>
      </w:r>
    </w:p>
    <w:p w14:paraId="7B1EE65F" w14:textId="31A03261" w:rsidR="00BF467B" w:rsidRDefault="00BF467B" w:rsidP="00BF467B">
      <w:pPr>
        <w:jc w:val="both"/>
      </w:pPr>
      <w:r w:rsidRPr="00D807CC">
        <w:t xml:space="preserve">Submit </w:t>
      </w:r>
      <w:r w:rsidR="004B55D6">
        <w:t>your</w:t>
      </w:r>
      <w:r w:rsidR="00A17672">
        <w:t xml:space="preserve"> </w:t>
      </w:r>
      <w:r>
        <w:t>C++ source file</w:t>
      </w:r>
      <w:r w:rsidR="00A17672">
        <w:t xml:space="preserve"> (</w:t>
      </w:r>
      <w:r w:rsidR="004B55D6">
        <w:rPr>
          <w:rFonts w:ascii="Courier New" w:hAnsi="Courier New"/>
        </w:rPr>
        <w:t>MUid_</w:t>
      </w:r>
      <w:r w:rsidR="00157C11">
        <w:rPr>
          <w:rFonts w:ascii="Courier New" w:hAnsi="Courier New"/>
        </w:rPr>
        <w:t>Homework11</w:t>
      </w:r>
      <w:r w:rsidR="00C32BCE">
        <w:rPr>
          <w:rFonts w:ascii="Courier New" w:hAnsi="Courier New"/>
        </w:rPr>
        <w:t>.cpp</w:t>
      </w:r>
      <w:r w:rsidR="00A17672">
        <w:t>)</w:t>
      </w:r>
      <w:r>
        <w:t xml:space="preserve"> </w:t>
      </w:r>
      <w:r w:rsidR="008058BA">
        <w:t>a</w:t>
      </w:r>
      <w:r w:rsidR="007C503D">
        <w:t>nd your report document (</w:t>
      </w:r>
      <w:r w:rsidR="008058BA">
        <w:t xml:space="preserve">a PDF file) </w:t>
      </w:r>
      <w:r w:rsidR="007C503D">
        <w:t xml:space="preserve">named wit the convention </w:t>
      </w:r>
      <w:r w:rsidR="00157C11">
        <w:rPr>
          <w:rFonts w:ascii="Courier New" w:hAnsi="Courier New"/>
        </w:rPr>
        <w:t>MUid</w:t>
      </w:r>
      <w:r w:rsidR="00C32BCE">
        <w:rPr>
          <w:rFonts w:ascii="Courier New" w:hAnsi="Courier New"/>
        </w:rPr>
        <w:t>H</w:t>
      </w:r>
      <w:r w:rsidR="00157C11">
        <w:rPr>
          <w:rFonts w:ascii="Courier New" w:hAnsi="Courier New"/>
        </w:rPr>
        <w:t>W11Report</w:t>
      </w:r>
      <w:r w:rsidR="007C503D" w:rsidRPr="008058BA">
        <w:rPr>
          <w:rFonts w:ascii="Courier New" w:hAnsi="Courier New"/>
        </w:rPr>
        <w:t>.pdf</w:t>
      </w:r>
      <w:r w:rsidR="007C503D">
        <w:t xml:space="preserve"> </w:t>
      </w:r>
      <w:r>
        <w:t>that meet the requirements of this homework via Niihka</w:t>
      </w:r>
      <w:r w:rsidRPr="00D807CC">
        <w:t>.</w:t>
      </w:r>
      <w:r>
        <w:t xml:space="preserve"> </w:t>
      </w:r>
      <w:r w:rsidRPr="00D807CC">
        <w:t xml:space="preserve">No credit will be given for submitting </w:t>
      </w:r>
      <w:r w:rsidR="00A1438E">
        <w:t xml:space="preserve">code that does not compile or </w:t>
      </w:r>
      <w:r w:rsidR="00C32BCE">
        <w:t xml:space="preserve">is </w:t>
      </w:r>
      <w:r w:rsidR="00A1438E">
        <w:t>just</w:t>
      </w:r>
      <w:r w:rsidR="003610E9">
        <w:t xml:space="preserve"> </w:t>
      </w:r>
      <w:r>
        <w:t xml:space="preserve">skeleton code. </w:t>
      </w:r>
      <w:r w:rsidRPr="00D807CC">
        <w:t xml:space="preserve">Verify that your program meets all the requirements as stated in the grading rubric. </w:t>
      </w:r>
      <w:r>
        <w:t xml:space="preserve"> Ensure your C++ source files are named with the</w:t>
      </w:r>
      <w:r w:rsidR="00A1438E">
        <w:t xml:space="preserve"> stipulated naming </w:t>
      </w:r>
      <w:r w:rsidR="00A1438E" w:rsidRPr="00A1438E">
        <w:t>convention</w:t>
      </w:r>
      <w:r w:rsidR="00A1438E">
        <w:t xml:space="preserve">. </w:t>
      </w:r>
      <w:r w:rsidRPr="00A1438E">
        <w:t>Upload</w:t>
      </w:r>
      <w:r>
        <w:t xml:space="preserve"> all the necessary </w:t>
      </w:r>
      <w:r w:rsidR="00A1438E">
        <w:t xml:space="preserve">C++ source </w:t>
      </w:r>
      <w:r>
        <w:t>files to onto Niihka.</w:t>
      </w:r>
      <w:r w:rsidR="00720F7B">
        <w:t xml:space="preserve"> </w:t>
      </w:r>
      <w:r w:rsidR="00720F7B" w:rsidRPr="00A1438E">
        <w:rPr>
          <w:u w:val="single"/>
        </w:rPr>
        <w:t>Do not</w:t>
      </w:r>
      <w:r w:rsidR="00720F7B">
        <w:t xml:space="preserve"> submit zip/7zip/tar/</w:t>
      </w:r>
      <w:proofErr w:type="spellStart"/>
      <w:r w:rsidR="00720F7B">
        <w:t>gzip</w:t>
      </w:r>
      <w:proofErr w:type="spellEnd"/>
      <w:r w:rsidR="00720F7B">
        <w:t xml:space="preserve"> files. Upload each file independently.</w:t>
      </w:r>
    </w:p>
    <w:p w14:paraId="6B78C218" w14:textId="77777777" w:rsidR="00161ACB" w:rsidRDefault="00161ACB" w:rsidP="00BF467B">
      <w:pPr>
        <w:jc w:val="both"/>
      </w:pPr>
    </w:p>
    <w:sectPr w:rsidR="00161ACB" w:rsidSect="00A67E2F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7E16" w14:textId="77777777" w:rsidR="000C258D" w:rsidRDefault="000C258D" w:rsidP="008874FD">
      <w:r>
        <w:separator/>
      </w:r>
    </w:p>
  </w:endnote>
  <w:endnote w:type="continuationSeparator" w:id="0">
    <w:p w14:paraId="035F9334" w14:textId="77777777" w:rsidR="000C258D" w:rsidRDefault="000C258D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0C258D" w14:paraId="6919CE83" w14:textId="77777777" w:rsidTr="008874FD">
      <w:tc>
        <w:tcPr>
          <w:tcW w:w="9576" w:type="dxa"/>
          <w:vAlign w:val="center"/>
        </w:tcPr>
        <w:p w14:paraId="298EDF50" w14:textId="77777777" w:rsidR="000C258D" w:rsidRDefault="000C258D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57C11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">
            <w:r w:rsidR="00157C11">
              <w:rPr>
                <w:noProof/>
              </w:rPr>
              <w:t>5</w:t>
            </w:r>
          </w:fldSimple>
        </w:p>
      </w:tc>
    </w:tr>
  </w:tbl>
  <w:p w14:paraId="1E145840" w14:textId="77777777" w:rsidR="000C258D" w:rsidRDefault="000C25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86EE6" w14:textId="77777777" w:rsidR="000C258D" w:rsidRDefault="000C258D" w:rsidP="008874FD">
      <w:r>
        <w:separator/>
      </w:r>
    </w:p>
  </w:footnote>
  <w:footnote w:type="continuationSeparator" w:id="0">
    <w:p w14:paraId="47EA8770" w14:textId="77777777" w:rsidR="000C258D" w:rsidRDefault="000C258D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538"/>
      <w:gridCol w:w="6318"/>
    </w:tblGrid>
    <w:tr w:rsidR="000C258D" w14:paraId="7309ECF1" w14:textId="77777777" w:rsidTr="00181C08">
      <w:trPr>
        <w:trHeight w:val="432"/>
      </w:trPr>
      <w:tc>
        <w:tcPr>
          <w:tcW w:w="2538" w:type="dxa"/>
          <w:shd w:val="clear" w:color="auto" w:fill="D9D9D9"/>
          <w:vAlign w:val="center"/>
        </w:tcPr>
        <w:p w14:paraId="60112A77" w14:textId="77777777" w:rsidR="000C258D" w:rsidRPr="000940C7" w:rsidRDefault="000C258D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Due by:</w:t>
          </w:r>
        </w:p>
      </w:tc>
      <w:tc>
        <w:tcPr>
          <w:tcW w:w="6318" w:type="dxa"/>
          <w:vAlign w:val="center"/>
        </w:tcPr>
        <w:p w14:paraId="0D96F38C" w14:textId="4DC4551A" w:rsidR="000C258D" w:rsidRPr="000940C7" w:rsidRDefault="000C258D" w:rsidP="00304E64">
          <w:pPr>
            <w:pStyle w:val="Header"/>
            <w:rPr>
              <w:b/>
            </w:rPr>
          </w:pPr>
          <w:r>
            <w:rPr>
              <w:b/>
            </w:rPr>
            <w:t>12:00 PM (Noon)</w:t>
          </w:r>
          <w:r w:rsidRPr="000940C7">
            <w:rPr>
              <w:b/>
            </w:rPr>
            <w:t xml:space="preserve"> on </w:t>
          </w:r>
          <w:r>
            <w:rPr>
              <w:b/>
            </w:rPr>
            <w:t>Thu Apr 25 2013</w:t>
          </w:r>
        </w:p>
      </w:tc>
    </w:tr>
  </w:tbl>
  <w:p w14:paraId="5ED3C466" w14:textId="77777777" w:rsidR="000C258D" w:rsidRDefault="000C2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73"/>
    <w:multiLevelType w:val="hybridMultilevel"/>
    <w:tmpl w:val="B19C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7387A"/>
    <w:multiLevelType w:val="hybridMultilevel"/>
    <w:tmpl w:val="E18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63B3"/>
    <w:multiLevelType w:val="hybridMultilevel"/>
    <w:tmpl w:val="14B0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B72BBB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A5CD6"/>
    <w:multiLevelType w:val="hybridMultilevel"/>
    <w:tmpl w:val="2C64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12945"/>
    <w:multiLevelType w:val="hybridMultilevel"/>
    <w:tmpl w:val="605E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93689"/>
    <w:multiLevelType w:val="hybridMultilevel"/>
    <w:tmpl w:val="BA467F08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357BF5"/>
    <w:multiLevelType w:val="hybridMultilevel"/>
    <w:tmpl w:val="7F3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2EF0"/>
    <w:multiLevelType w:val="hybridMultilevel"/>
    <w:tmpl w:val="A05A3DBA"/>
    <w:lvl w:ilvl="0" w:tplc="A3F8D92A">
      <w:start w:val="1"/>
      <w:numFmt w:val="bullet"/>
      <w:lvlText w:val="§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D0CBC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37FC2"/>
    <w:multiLevelType w:val="hybridMultilevel"/>
    <w:tmpl w:val="F77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C9052E"/>
    <w:multiLevelType w:val="hybridMultilevel"/>
    <w:tmpl w:val="D61A571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EED487E"/>
    <w:multiLevelType w:val="hybridMultilevel"/>
    <w:tmpl w:val="3B5C9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81754C"/>
    <w:multiLevelType w:val="hybridMultilevel"/>
    <w:tmpl w:val="2C64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14050D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2E258D"/>
    <w:multiLevelType w:val="hybridMultilevel"/>
    <w:tmpl w:val="0B30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456D8"/>
    <w:multiLevelType w:val="hybridMultilevel"/>
    <w:tmpl w:val="D3727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9FB7FBE"/>
    <w:multiLevelType w:val="hybridMultilevel"/>
    <w:tmpl w:val="011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0"/>
  </w:num>
  <w:num w:numId="3">
    <w:abstractNumId w:val="32"/>
  </w:num>
  <w:num w:numId="4">
    <w:abstractNumId w:val="31"/>
  </w:num>
  <w:num w:numId="5">
    <w:abstractNumId w:val="17"/>
  </w:num>
  <w:num w:numId="6">
    <w:abstractNumId w:val="35"/>
  </w:num>
  <w:num w:numId="7">
    <w:abstractNumId w:val="16"/>
  </w:num>
  <w:num w:numId="8">
    <w:abstractNumId w:val="21"/>
  </w:num>
  <w:num w:numId="9">
    <w:abstractNumId w:val="9"/>
  </w:num>
  <w:num w:numId="10">
    <w:abstractNumId w:val="28"/>
  </w:num>
  <w:num w:numId="11">
    <w:abstractNumId w:val="19"/>
  </w:num>
  <w:num w:numId="12">
    <w:abstractNumId w:val="36"/>
  </w:num>
  <w:num w:numId="13">
    <w:abstractNumId w:val="43"/>
  </w:num>
  <w:num w:numId="14">
    <w:abstractNumId w:val="39"/>
  </w:num>
  <w:num w:numId="15">
    <w:abstractNumId w:val="37"/>
  </w:num>
  <w:num w:numId="16">
    <w:abstractNumId w:val="12"/>
  </w:num>
  <w:num w:numId="17">
    <w:abstractNumId w:val="1"/>
  </w:num>
  <w:num w:numId="18">
    <w:abstractNumId w:val="34"/>
  </w:num>
  <w:num w:numId="19">
    <w:abstractNumId w:val="42"/>
  </w:num>
  <w:num w:numId="20">
    <w:abstractNumId w:val="46"/>
  </w:num>
  <w:num w:numId="21">
    <w:abstractNumId w:val="26"/>
  </w:num>
  <w:num w:numId="22">
    <w:abstractNumId w:val="27"/>
  </w:num>
  <w:num w:numId="23">
    <w:abstractNumId w:val="45"/>
  </w:num>
  <w:num w:numId="24">
    <w:abstractNumId w:val="4"/>
  </w:num>
  <w:num w:numId="25">
    <w:abstractNumId w:val="25"/>
  </w:num>
  <w:num w:numId="26">
    <w:abstractNumId w:val="29"/>
  </w:num>
  <w:num w:numId="27">
    <w:abstractNumId w:val="6"/>
  </w:num>
  <w:num w:numId="28">
    <w:abstractNumId w:val="20"/>
  </w:num>
  <w:num w:numId="29">
    <w:abstractNumId w:val="24"/>
  </w:num>
  <w:num w:numId="30">
    <w:abstractNumId w:val="33"/>
  </w:num>
  <w:num w:numId="31">
    <w:abstractNumId w:val="5"/>
  </w:num>
  <w:num w:numId="32">
    <w:abstractNumId w:val="11"/>
  </w:num>
  <w:num w:numId="33">
    <w:abstractNumId w:val="8"/>
  </w:num>
  <w:num w:numId="34">
    <w:abstractNumId w:val="40"/>
  </w:num>
  <w:num w:numId="35">
    <w:abstractNumId w:val="13"/>
  </w:num>
  <w:num w:numId="36">
    <w:abstractNumId w:val="14"/>
  </w:num>
  <w:num w:numId="37">
    <w:abstractNumId w:val="22"/>
  </w:num>
  <w:num w:numId="38">
    <w:abstractNumId w:val="23"/>
  </w:num>
  <w:num w:numId="39">
    <w:abstractNumId w:val="7"/>
  </w:num>
  <w:num w:numId="40">
    <w:abstractNumId w:val="41"/>
  </w:num>
  <w:num w:numId="41">
    <w:abstractNumId w:val="10"/>
  </w:num>
  <w:num w:numId="42">
    <w:abstractNumId w:val="2"/>
  </w:num>
  <w:num w:numId="43">
    <w:abstractNumId w:val="0"/>
  </w:num>
  <w:num w:numId="44">
    <w:abstractNumId w:val="38"/>
  </w:num>
  <w:num w:numId="45">
    <w:abstractNumId w:val="3"/>
  </w:num>
  <w:num w:numId="46">
    <w:abstractNumId w:val="1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51B4"/>
    <w:rsid w:val="00017652"/>
    <w:rsid w:val="00017DD6"/>
    <w:rsid w:val="000234C0"/>
    <w:rsid w:val="000336FD"/>
    <w:rsid w:val="00047CC9"/>
    <w:rsid w:val="00054AA0"/>
    <w:rsid w:val="00063640"/>
    <w:rsid w:val="00076460"/>
    <w:rsid w:val="000860B4"/>
    <w:rsid w:val="00096CF2"/>
    <w:rsid w:val="000A6FCB"/>
    <w:rsid w:val="000C0EA4"/>
    <w:rsid w:val="000C258D"/>
    <w:rsid w:val="000C729E"/>
    <w:rsid w:val="000D252E"/>
    <w:rsid w:val="000D5974"/>
    <w:rsid w:val="000F2256"/>
    <w:rsid w:val="000F5CF7"/>
    <w:rsid w:val="00111E35"/>
    <w:rsid w:val="0011769B"/>
    <w:rsid w:val="00117EAE"/>
    <w:rsid w:val="00120445"/>
    <w:rsid w:val="00123E0F"/>
    <w:rsid w:val="00143969"/>
    <w:rsid w:val="00157C11"/>
    <w:rsid w:val="00161ACB"/>
    <w:rsid w:val="00180634"/>
    <w:rsid w:val="00181C08"/>
    <w:rsid w:val="00184D2D"/>
    <w:rsid w:val="001855B6"/>
    <w:rsid w:val="00191500"/>
    <w:rsid w:val="00192481"/>
    <w:rsid w:val="001926DC"/>
    <w:rsid w:val="00194600"/>
    <w:rsid w:val="0019550A"/>
    <w:rsid w:val="001A30CA"/>
    <w:rsid w:val="001C6A53"/>
    <w:rsid w:val="001E4C75"/>
    <w:rsid w:val="00204212"/>
    <w:rsid w:val="00204AB6"/>
    <w:rsid w:val="00210F61"/>
    <w:rsid w:val="00216352"/>
    <w:rsid w:val="002419BB"/>
    <w:rsid w:val="00247E4B"/>
    <w:rsid w:val="00255D37"/>
    <w:rsid w:val="00276F28"/>
    <w:rsid w:val="0027712C"/>
    <w:rsid w:val="00297550"/>
    <w:rsid w:val="002A3945"/>
    <w:rsid w:val="002A6BF5"/>
    <w:rsid w:val="002B21F8"/>
    <w:rsid w:val="002C7FCE"/>
    <w:rsid w:val="002D5318"/>
    <w:rsid w:val="00302533"/>
    <w:rsid w:val="00302A6D"/>
    <w:rsid w:val="00304E64"/>
    <w:rsid w:val="003069D9"/>
    <w:rsid w:val="003072A5"/>
    <w:rsid w:val="003315C3"/>
    <w:rsid w:val="00333082"/>
    <w:rsid w:val="00344A51"/>
    <w:rsid w:val="00353EA4"/>
    <w:rsid w:val="003610E9"/>
    <w:rsid w:val="0036205D"/>
    <w:rsid w:val="00362F57"/>
    <w:rsid w:val="00371A47"/>
    <w:rsid w:val="003A2183"/>
    <w:rsid w:val="003A4592"/>
    <w:rsid w:val="003A487A"/>
    <w:rsid w:val="003A4FA4"/>
    <w:rsid w:val="003B0D6B"/>
    <w:rsid w:val="003B13CC"/>
    <w:rsid w:val="003C04D2"/>
    <w:rsid w:val="003C1024"/>
    <w:rsid w:val="003C28EB"/>
    <w:rsid w:val="003D0FE3"/>
    <w:rsid w:val="003D5380"/>
    <w:rsid w:val="003D6BD7"/>
    <w:rsid w:val="003F3EEC"/>
    <w:rsid w:val="003F5AB9"/>
    <w:rsid w:val="004019E2"/>
    <w:rsid w:val="00407844"/>
    <w:rsid w:val="00421643"/>
    <w:rsid w:val="0042205B"/>
    <w:rsid w:val="00440BB2"/>
    <w:rsid w:val="00444590"/>
    <w:rsid w:val="00447686"/>
    <w:rsid w:val="00463126"/>
    <w:rsid w:val="00477E86"/>
    <w:rsid w:val="004838D1"/>
    <w:rsid w:val="00491EA5"/>
    <w:rsid w:val="004B55D6"/>
    <w:rsid w:val="004C0001"/>
    <w:rsid w:val="004C139B"/>
    <w:rsid w:val="004C3608"/>
    <w:rsid w:val="004C5F04"/>
    <w:rsid w:val="004D6ADC"/>
    <w:rsid w:val="004F261B"/>
    <w:rsid w:val="004F31D8"/>
    <w:rsid w:val="005073DB"/>
    <w:rsid w:val="00513145"/>
    <w:rsid w:val="00531A3A"/>
    <w:rsid w:val="005456FF"/>
    <w:rsid w:val="005459BF"/>
    <w:rsid w:val="0054644F"/>
    <w:rsid w:val="00561883"/>
    <w:rsid w:val="00591394"/>
    <w:rsid w:val="0059732B"/>
    <w:rsid w:val="005A1498"/>
    <w:rsid w:val="005A2E13"/>
    <w:rsid w:val="005A484B"/>
    <w:rsid w:val="005B15F2"/>
    <w:rsid w:val="005B20C6"/>
    <w:rsid w:val="005C3FE6"/>
    <w:rsid w:val="005D7058"/>
    <w:rsid w:val="005D7CB5"/>
    <w:rsid w:val="005E0519"/>
    <w:rsid w:val="005E59F8"/>
    <w:rsid w:val="005F2BE4"/>
    <w:rsid w:val="006011A4"/>
    <w:rsid w:val="00616C19"/>
    <w:rsid w:val="00620055"/>
    <w:rsid w:val="00622914"/>
    <w:rsid w:val="006243F3"/>
    <w:rsid w:val="00635517"/>
    <w:rsid w:val="0064118A"/>
    <w:rsid w:val="00644A07"/>
    <w:rsid w:val="0065328D"/>
    <w:rsid w:val="0065658C"/>
    <w:rsid w:val="00656B83"/>
    <w:rsid w:val="00662F31"/>
    <w:rsid w:val="006631C9"/>
    <w:rsid w:val="006922B6"/>
    <w:rsid w:val="00696724"/>
    <w:rsid w:val="006B0548"/>
    <w:rsid w:val="006B2FC2"/>
    <w:rsid w:val="006D4217"/>
    <w:rsid w:val="006D6107"/>
    <w:rsid w:val="006E186B"/>
    <w:rsid w:val="006F4ECB"/>
    <w:rsid w:val="007133F3"/>
    <w:rsid w:val="00715325"/>
    <w:rsid w:val="00715763"/>
    <w:rsid w:val="00720720"/>
    <w:rsid w:val="00720F7B"/>
    <w:rsid w:val="007532F1"/>
    <w:rsid w:val="00756B86"/>
    <w:rsid w:val="0076097C"/>
    <w:rsid w:val="00774FD3"/>
    <w:rsid w:val="00783BB8"/>
    <w:rsid w:val="00785212"/>
    <w:rsid w:val="00794D5A"/>
    <w:rsid w:val="007950DA"/>
    <w:rsid w:val="007A1E2C"/>
    <w:rsid w:val="007A5D44"/>
    <w:rsid w:val="007C503D"/>
    <w:rsid w:val="007C5772"/>
    <w:rsid w:val="007E2C4B"/>
    <w:rsid w:val="007E57F9"/>
    <w:rsid w:val="008058BA"/>
    <w:rsid w:val="00813D30"/>
    <w:rsid w:val="008213E4"/>
    <w:rsid w:val="00830ED2"/>
    <w:rsid w:val="00845DE9"/>
    <w:rsid w:val="00852C13"/>
    <w:rsid w:val="008605AF"/>
    <w:rsid w:val="00867D70"/>
    <w:rsid w:val="0087313E"/>
    <w:rsid w:val="008775D3"/>
    <w:rsid w:val="008816EC"/>
    <w:rsid w:val="008833BC"/>
    <w:rsid w:val="008874FD"/>
    <w:rsid w:val="00887F93"/>
    <w:rsid w:val="00891452"/>
    <w:rsid w:val="008A138C"/>
    <w:rsid w:val="008B1C75"/>
    <w:rsid w:val="008B5AE8"/>
    <w:rsid w:val="008D718B"/>
    <w:rsid w:val="008D7852"/>
    <w:rsid w:val="008F380A"/>
    <w:rsid w:val="008F51B4"/>
    <w:rsid w:val="008F5276"/>
    <w:rsid w:val="009107F0"/>
    <w:rsid w:val="0095380E"/>
    <w:rsid w:val="00955E27"/>
    <w:rsid w:val="00963B61"/>
    <w:rsid w:val="0096437C"/>
    <w:rsid w:val="00966657"/>
    <w:rsid w:val="00966D6F"/>
    <w:rsid w:val="009700B4"/>
    <w:rsid w:val="009A40F3"/>
    <w:rsid w:val="009A75A3"/>
    <w:rsid w:val="009B1786"/>
    <w:rsid w:val="009C4B91"/>
    <w:rsid w:val="009C6BFA"/>
    <w:rsid w:val="009D5453"/>
    <w:rsid w:val="009D5EA0"/>
    <w:rsid w:val="009E53A3"/>
    <w:rsid w:val="00A1438E"/>
    <w:rsid w:val="00A17672"/>
    <w:rsid w:val="00A21247"/>
    <w:rsid w:val="00A27E05"/>
    <w:rsid w:val="00A65D2F"/>
    <w:rsid w:val="00A67E2F"/>
    <w:rsid w:val="00A70EF0"/>
    <w:rsid w:val="00A83149"/>
    <w:rsid w:val="00A87C55"/>
    <w:rsid w:val="00AB7DB2"/>
    <w:rsid w:val="00AC5246"/>
    <w:rsid w:val="00AD717B"/>
    <w:rsid w:val="00AE13E0"/>
    <w:rsid w:val="00AE2742"/>
    <w:rsid w:val="00AE4058"/>
    <w:rsid w:val="00AE6EEE"/>
    <w:rsid w:val="00AF405B"/>
    <w:rsid w:val="00AF410C"/>
    <w:rsid w:val="00B066E5"/>
    <w:rsid w:val="00B16B45"/>
    <w:rsid w:val="00B314FC"/>
    <w:rsid w:val="00B337DA"/>
    <w:rsid w:val="00B428C2"/>
    <w:rsid w:val="00B4665C"/>
    <w:rsid w:val="00B64339"/>
    <w:rsid w:val="00B64AA7"/>
    <w:rsid w:val="00B75A27"/>
    <w:rsid w:val="00B7778C"/>
    <w:rsid w:val="00B817C4"/>
    <w:rsid w:val="00BC39D0"/>
    <w:rsid w:val="00BE4DB3"/>
    <w:rsid w:val="00BE4F91"/>
    <w:rsid w:val="00BE609D"/>
    <w:rsid w:val="00BE6D93"/>
    <w:rsid w:val="00BF0C50"/>
    <w:rsid w:val="00BF467B"/>
    <w:rsid w:val="00BF4AB9"/>
    <w:rsid w:val="00C16C0A"/>
    <w:rsid w:val="00C24811"/>
    <w:rsid w:val="00C32BCE"/>
    <w:rsid w:val="00C41332"/>
    <w:rsid w:val="00C425F1"/>
    <w:rsid w:val="00C52A85"/>
    <w:rsid w:val="00C62572"/>
    <w:rsid w:val="00C66AC2"/>
    <w:rsid w:val="00C70B70"/>
    <w:rsid w:val="00C71087"/>
    <w:rsid w:val="00C83E02"/>
    <w:rsid w:val="00C8580B"/>
    <w:rsid w:val="00C92611"/>
    <w:rsid w:val="00CD4CFC"/>
    <w:rsid w:val="00CE00AC"/>
    <w:rsid w:val="00CE34C1"/>
    <w:rsid w:val="00CE5BCA"/>
    <w:rsid w:val="00CF487D"/>
    <w:rsid w:val="00D3577B"/>
    <w:rsid w:val="00D55361"/>
    <w:rsid w:val="00D62FFC"/>
    <w:rsid w:val="00D65461"/>
    <w:rsid w:val="00D66B8B"/>
    <w:rsid w:val="00D742C4"/>
    <w:rsid w:val="00D85522"/>
    <w:rsid w:val="00D8635D"/>
    <w:rsid w:val="00D923AB"/>
    <w:rsid w:val="00D92CA6"/>
    <w:rsid w:val="00D94403"/>
    <w:rsid w:val="00DC5335"/>
    <w:rsid w:val="00DD45FC"/>
    <w:rsid w:val="00DE696C"/>
    <w:rsid w:val="00DF79F1"/>
    <w:rsid w:val="00E04631"/>
    <w:rsid w:val="00E07880"/>
    <w:rsid w:val="00E14DAF"/>
    <w:rsid w:val="00E202C2"/>
    <w:rsid w:val="00E41C8E"/>
    <w:rsid w:val="00E438C2"/>
    <w:rsid w:val="00E53BB9"/>
    <w:rsid w:val="00E54E8C"/>
    <w:rsid w:val="00E56B30"/>
    <w:rsid w:val="00E63CCD"/>
    <w:rsid w:val="00E6546E"/>
    <w:rsid w:val="00E73836"/>
    <w:rsid w:val="00E74620"/>
    <w:rsid w:val="00E76F98"/>
    <w:rsid w:val="00ED2B64"/>
    <w:rsid w:val="00EE1FC1"/>
    <w:rsid w:val="00EE288D"/>
    <w:rsid w:val="00EE7635"/>
    <w:rsid w:val="00EF4B21"/>
    <w:rsid w:val="00F267D4"/>
    <w:rsid w:val="00F504DA"/>
    <w:rsid w:val="00F52D17"/>
    <w:rsid w:val="00F530CE"/>
    <w:rsid w:val="00F5312B"/>
    <w:rsid w:val="00F56063"/>
    <w:rsid w:val="00F75F92"/>
    <w:rsid w:val="00F82584"/>
    <w:rsid w:val="00F83E3F"/>
    <w:rsid w:val="00F855CA"/>
    <w:rsid w:val="00F958AE"/>
    <w:rsid w:val="00FB4B32"/>
    <w:rsid w:val="00FB6070"/>
    <w:rsid w:val="00FC127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A9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paragraph" w:customStyle="1" w:styleId="Body">
    <w:name w:val="Body"/>
    <w:rsid w:val="00304E64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EFC82-0F0E-D248-90C2-4851EF51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1262</Words>
  <Characters>7197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raodm</dc:creator>
  <cp:lastModifiedBy>Dhananjai Rao</cp:lastModifiedBy>
  <cp:revision>37</cp:revision>
  <dcterms:created xsi:type="dcterms:W3CDTF">2012-10-20T23:33:00Z</dcterms:created>
  <dcterms:modified xsi:type="dcterms:W3CDTF">2013-04-17T00:56:00Z</dcterms:modified>
</cp:coreProperties>
</file>