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Name:Akshad Mhaskar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No.8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53365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