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AD202" w14:textId="792EE10C" w:rsidR="00D02A85" w:rsidRPr="006D4D5F" w:rsidRDefault="00D02A85" w:rsidP="00316DFB">
      <w:pPr>
        <w:spacing w:after="0" w:line="240" w:lineRule="auto"/>
        <w:jc w:val="center"/>
        <w:rPr>
          <w:rFonts w:ascii="Times New Roman" w:eastAsia="Times New Roman" w:hAnsi="Times New Roman" w:cs="Times New Roman"/>
          <w:b/>
          <w:bCs/>
          <w:color w:val="000000"/>
          <w:sz w:val="40"/>
          <w:szCs w:val="40"/>
          <w:u w:val="single"/>
          <w:lang w:eastAsia="en-IN"/>
        </w:rPr>
      </w:pPr>
      <w:r w:rsidRPr="006D4D5F">
        <w:rPr>
          <w:rFonts w:ascii="Times New Roman" w:eastAsia="Times New Roman" w:hAnsi="Times New Roman" w:cs="Times New Roman"/>
          <w:b/>
          <w:bCs/>
          <w:color w:val="000000"/>
          <w:sz w:val="40"/>
          <w:szCs w:val="40"/>
          <w:u w:val="single"/>
          <w:lang w:eastAsia="en-IN"/>
        </w:rPr>
        <w:t>MUSIC GENRE CLASSIFICATION</w:t>
      </w:r>
    </w:p>
    <w:p w14:paraId="167C915B" w14:textId="77777777" w:rsidR="00316DFB" w:rsidRDefault="00316DFB" w:rsidP="00923094">
      <w:pPr>
        <w:spacing w:after="0" w:line="240" w:lineRule="auto"/>
        <w:jc w:val="center"/>
        <w:rPr>
          <w:rFonts w:ascii="Times New Roman" w:eastAsia="Times New Roman" w:hAnsi="Times New Roman" w:cs="Times New Roman"/>
          <w:b/>
          <w:bCs/>
          <w:color w:val="000000"/>
          <w:sz w:val="40"/>
          <w:szCs w:val="40"/>
          <w:lang w:eastAsia="en-IN"/>
        </w:rPr>
      </w:pPr>
    </w:p>
    <w:p w14:paraId="33C5D350" w14:textId="0968745D" w:rsidR="00763567" w:rsidRPr="00C878E0" w:rsidRDefault="00763567" w:rsidP="00763567">
      <w:pPr>
        <w:spacing w:after="0" w:line="240" w:lineRule="auto"/>
        <w:rPr>
          <w:rFonts w:ascii="Times New Roman" w:eastAsia="Times New Roman" w:hAnsi="Times New Roman" w:cs="Times New Roman"/>
          <w:b/>
          <w:bCs/>
          <w:i/>
          <w:iCs/>
          <w:color w:val="2F5496" w:themeColor="accent1" w:themeShade="BF"/>
          <w:lang w:eastAsia="en-IN"/>
        </w:rPr>
      </w:pPr>
      <w:r w:rsidRPr="00C878E0">
        <w:rPr>
          <w:rFonts w:ascii="Times New Roman" w:eastAsia="Times New Roman" w:hAnsi="Times New Roman" w:cs="Times New Roman"/>
          <w:b/>
          <w:bCs/>
          <w:i/>
          <w:iCs/>
          <w:color w:val="2F5496" w:themeColor="accent1" w:themeShade="BF"/>
          <w:lang w:eastAsia="en-IN"/>
        </w:rPr>
        <w:t xml:space="preserve">KR Abishekraswanth        </w:t>
      </w:r>
      <w:r w:rsidR="00381A80" w:rsidRPr="00C878E0">
        <w:rPr>
          <w:rFonts w:ascii="Times New Roman" w:eastAsia="Times New Roman" w:hAnsi="Times New Roman" w:cs="Times New Roman"/>
          <w:b/>
          <w:bCs/>
          <w:i/>
          <w:iCs/>
          <w:color w:val="2F5496" w:themeColor="accent1" w:themeShade="BF"/>
          <w:lang w:eastAsia="en-IN"/>
        </w:rPr>
        <w:t xml:space="preserve">  </w:t>
      </w:r>
      <w:r w:rsidR="00C878E0">
        <w:rPr>
          <w:rFonts w:ascii="Times New Roman" w:eastAsia="Times New Roman" w:hAnsi="Times New Roman" w:cs="Times New Roman"/>
          <w:b/>
          <w:bCs/>
          <w:i/>
          <w:iCs/>
          <w:color w:val="2F5496" w:themeColor="accent1" w:themeShade="BF"/>
          <w:lang w:eastAsia="en-IN"/>
        </w:rPr>
        <w:t xml:space="preserve">      </w:t>
      </w:r>
      <w:r w:rsidRPr="00C878E0">
        <w:rPr>
          <w:rFonts w:ascii="Times New Roman" w:eastAsia="Times New Roman" w:hAnsi="Times New Roman" w:cs="Times New Roman"/>
          <w:b/>
          <w:bCs/>
          <w:i/>
          <w:iCs/>
          <w:color w:val="2F5496" w:themeColor="accent1" w:themeShade="BF"/>
          <w:lang w:eastAsia="en-IN"/>
        </w:rPr>
        <w:t xml:space="preserve">Akshara R       </w:t>
      </w:r>
      <w:r w:rsidR="002740BE" w:rsidRPr="00C878E0">
        <w:rPr>
          <w:rFonts w:ascii="Times New Roman" w:eastAsia="Times New Roman" w:hAnsi="Times New Roman" w:cs="Times New Roman"/>
          <w:b/>
          <w:bCs/>
          <w:i/>
          <w:iCs/>
          <w:color w:val="2F5496" w:themeColor="accent1" w:themeShade="BF"/>
          <w:lang w:eastAsia="en-IN"/>
        </w:rPr>
        <w:t xml:space="preserve">   </w:t>
      </w:r>
      <w:r w:rsidRPr="00C878E0">
        <w:rPr>
          <w:rFonts w:ascii="Times New Roman" w:eastAsia="Times New Roman" w:hAnsi="Times New Roman" w:cs="Times New Roman"/>
          <w:b/>
          <w:bCs/>
          <w:i/>
          <w:iCs/>
          <w:color w:val="2F5496" w:themeColor="accent1" w:themeShade="BF"/>
          <w:lang w:eastAsia="en-IN"/>
        </w:rPr>
        <w:t xml:space="preserve">  </w:t>
      </w:r>
      <w:proofErr w:type="spellStart"/>
      <w:r w:rsidRPr="00C878E0">
        <w:rPr>
          <w:rFonts w:ascii="Times New Roman" w:eastAsia="Times New Roman" w:hAnsi="Times New Roman" w:cs="Times New Roman"/>
          <w:b/>
          <w:bCs/>
          <w:i/>
          <w:iCs/>
          <w:color w:val="2F5496" w:themeColor="accent1" w:themeShade="BF"/>
          <w:lang w:eastAsia="en-IN"/>
        </w:rPr>
        <w:t>R</w:t>
      </w:r>
      <w:proofErr w:type="spellEnd"/>
      <w:r w:rsidRPr="00C878E0">
        <w:rPr>
          <w:rFonts w:ascii="Times New Roman" w:eastAsia="Times New Roman" w:hAnsi="Times New Roman" w:cs="Times New Roman"/>
          <w:b/>
          <w:bCs/>
          <w:i/>
          <w:iCs/>
          <w:color w:val="2F5496" w:themeColor="accent1" w:themeShade="BF"/>
          <w:lang w:eastAsia="en-IN"/>
        </w:rPr>
        <w:t xml:space="preserve"> </w:t>
      </w:r>
      <w:proofErr w:type="spellStart"/>
      <w:r w:rsidRPr="00C878E0">
        <w:rPr>
          <w:rFonts w:ascii="Times New Roman" w:eastAsia="Times New Roman" w:hAnsi="Times New Roman" w:cs="Times New Roman"/>
          <w:b/>
          <w:bCs/>
          <w:i/>
          <w:iCs/>
          <w:color w:val="2F5496" w:themeColor="accent1" w:themeShade="BF"/>
          <w:lang w:eastAsia="en-IN"/>
        </w:rPr>
        <w:t>Rangashree</w:t>
      </w:r>
      <w:proofErr w:type="spellEnd"/>
      <w:r w:rsidRPr="00C878E0">
        <w:rPr>
          <w:rFonts w:ascii="Times New Roman" w:eastAsia="Times New Roman" w:hAnsi="Times New Roman" w:cs="Times New Roman"/>
          <w:b/>
          <w:bCs/>
          <w:i/>
          <w:iCs/>
          <w:color w:val="2F5496" w:themeColor="accent1" w:themeShade="BF"/>
          <w:lang w:eastAsia="en-IN"/>
        </w:rPr>
        <w:t xml:space="preserve"> </w:t>
      </w:r>
      <w:proofErr w:type="spellStart"/>
      <w:r w:rsidRPr="00C878E0">
        <w:rPr>
          <w:rFonts w:ascii="Times New Roman" w:eastAsia="Times New Roman" w:hAnsi="Times New Roman" w:cs="Times New Roman"/>
          <w:b/>
          <w:bCs/>
          <w:i/>
          <w:iCs/>
          <w:color w:val="2F5496" w:themeColor="accent1" w:themeShade="BF"/>
          <w:lang w:eastAsia="en-IN"/>
        </w:rPr>
        <w:t>Dhanvanth</w:t>
      </w:r>
      <w:proofErr w:type="spellEnd"/>
      <w:r w:rsidRPr="00C878E0">
        <w:rPr>
          <w:rFonts w:ascii="Times New Roman" w:eastAsia="Times New Roman" w:hAnsi="Times New Roman" w:cs="Times New Roman"/>
          <w:b/>
          <w:bCs/>
          <w:i/>
          <w:iCs/>
          <w:color w:val="2F5496" w:themeColor="accent1" w:themeShade="BF"/>
          <w:lang w:eastAsia="en-IN"/>
        </w:rPr>
        <w:t xml:space="preserve">         </w:t>
      </w:r>
      <w:r w:rsidR="002740BE" w:rsidRPr="00C878E0">
        <w:rPr>
          <w:rFonts w:ascii="Times New Roman" w:eastAsia="Times New Roman" w:hAnsi="Times New Roman" w:cs="Times New Roman"/>
          <w:b/>
          <w:bCs/>
          <w:i/>
          <w:iCs/>
          <w:color w:val="2F5496" w:themeColor="accent1" w:themeShade="BF"/>
          <w:lang w:eastAsia="en-IN"/>
        </w:rPr>
        <w:t xml:space="preserve">  </w:t>
      </w:r>
      <w:r w:rsidR="00C878E0">
        <w:rPr>
          <w:rFonts w:ascii="Times New Roman" w:eastAsia="Times New Roman" w:hAnsi="Times New Roman" w:cs="Times New Roman"/>
          <w:b/>
          <w:bCs/>
          <w:i/>
          <w:iCs/>
          <w:color w:val="2F5496" w:themeColor="accent1" w:themeShade="BF"/>
          <w:lang w:eastAsia="en-IN"/>
        </w:rPr>
        <w:t xml:space="preserve">   </w:t>
      </w:r>
      <w:r w:rsidRPr="00C878E0">
        <w:rPr>
          <w:rFonts w:ascii="Times New Roman" w:eastAsia="Times New Roman" w:hAnsi="Times New Roman" w:cs="Times New Roman"/>
          <w:b/>
          <w:bCs/>
          <w:i/>
          <w:iCs/>
          <w:color w:val="2F5496" w:themeColor="accent1" w:themeShade="BF"/>
          <w:lang w:eastAsia="en-IN"/>
        </w:rPr>
        <w:t xml:space="preserve"> Swathi P</w:t>
      </w:r>
    </w:p>
    <w:p w14:paraId="0E86BE8A" w14:textId="3FA7AFDA" w:rsidR="00763567" w:rsidRPr="00C878E0" w:rsidRDefault="00381A80" w:rsidP="00763567">
      <w:pPr>
        <w:spacing w:after="0" w:line="240" w:lineRule="auto"/>
        <w:jc w:val="both"/>
        <w:rPr>
          <w:rFonts w:ascii="Times New Roman" w:eastAsia="Times New Roman" w:hAnsi="Times New Roman" w:cs="Times New Roman"/>
          <w:b/>
          <w:bCs/>
          <w:i/>
          <w:iCs/>
          <w:color w:val="000000" w:themeColor="text1"/>
          <w:sz w:val="20"/>
          <w:szCs w:val="20"/>
          <w:lang w:eastAsia="en-IN"/>
        </w:rPr>
      </w:pPr>
      <w:r w:rsidRPr="0071326D">
        <w:rPr>
          <w:rFonts w:ascii="Times New Roman" w:eastAsia="Times New Roman" w:hAnsi="Times New Roman" w:cs="Times New Roman"/>
          <w:i/>
          <w:iCs/>
          <w:sz w:val="20"/>
          <w:szCs w:val="20"/>
          <w:lang w:eastAsia="en-IN"/>
        </w:rPr>
        <w:t xml:space="preserve"> </w:t>
      </w:r>
      <w:r w:rsidR="00763567" w:rsidRPr="00C878E0">
        <w:rPr>
          <w:rFonts w:ascii="Times New Roman" w:eastAsia="Times New Roman" w:hAnsi="Times New Roman" w:cs="Times New Roman"/>
          <w:b/>
          <w:bCs/>
          <w:i/>
          <w:iCs/>
          <w:color w:val="000000" w:themeColor="text1"/>
          <w:sz w:val="20"/>
          <w:szCs w:val="20"/>
          <w:lang w:eastAsia="en-IN"/>
        </w:rPr>
        <w:t>CB.</w:t>
      </w:r>
      <w:proofErr w:type="gramStart"/>
      <w:r w:rsidR="00763567" w:rsidRPr="00C878E0">
        <w:rPr>
          <w:rFonts w:ascii="Times New Roman" w:eastAsia="Times New Roman" w:hAnsi="Times New Roman" w:cs="Times New Roman"/>
          <w:b/>
          <w:bCs/>
          <w:i/>
          <w:iCs/>
          <w:color w:val="000000" w:themeColor="text1"/>
          <w:sz w:val="20"/>
          <w:szCs w:val="20"/>
          <w:lang w:eastAsia="en-IN"/>
        </w:rPr>
        <w:t>EN.U</w:t>
      </w:r>
      <w:proofErr w:type="gramEnd"/>
      <w:r w:rsidR="00763567" w:rsidRPr="00C878E0">
        <w:rPr>
          <w:rFonts w:ascii="Times New Roman" w:eastAsia="Times New Roman" w:hAnsi="Times New Roman" w:cs="Times New Roman"/>
          <w:b/>
          <w:bCs/>
          <w:i/>
          <w:iCs/>
          <w:color w:val="000000" w:themeColor="text1"/>
          <w:sz w:val="20"/>
          <w:szCs w:val="20"/>
          <w:lang w:eastAsia="en-IN"/>
        </w:rPr>
        <w:t>4CCE20001</w:t>
      </w:r>
      <w:r w:rsidR="00763567" w:rsidRPr="00C878E0">
        <w:rPr>
          <w:rFonts w:ascii="Times New Roman" w:eastAsia="Times New Roman" w:hAnsi="Times New Roman" w:cs="Times New Roman"/>
          <w:b/>
          <w:bCs/>
          <w:i/>
          <w:iCs/>
          <w:color w:val="000000" w:themeColor="text1"/>
          <w:sz w:val="20"/>
          <w:szCs w:val="20"/>
          <w:lang w:eastAsia="en-IN"/>
        </w:rPr>
        <w:tab/>
        <w:t xml:space="preserve">    CB.EN.U4CCE20003</w:t>
      </w:r>
      <w:r w:rsidR="00763567" w:rsidRPr="00C878E0">
        <w:rPr>
          <w:rFonts w:ascii="Times New Roman" w:eastAsia="Times New Roman" w:hAnsi="Times New Roman" w:cs="Times New Roman"/>
          <w:b/>
          <w:bCs/>
          <w:i/>
          <w:iCs/>
          <w:color w:val="000000" w:themeColor="text1"/>
          <w:sz w:val="20"/>
          <w:szCs w:val="20"/>
          <w:lang w:eastAsia="en-IN"/>
        </w:rPr>
        <w:tab/>
        <w:t xml:space="preserve">        CB.EN.U4CCE20048                 CB.EN.U4CCE20062</w:t>
      </w:r>
    </w:p>
    <w:p w14:paraId="758A84FE" w14:textId="6248729F" w:rsidR="00763567" w:rsidRPr="00C878E0" w:rsidRDefault="00763567" w:rsidP="00763567">
      <w:pPr>
        <w:spacing w:after="0" w:line="240" w:lineRule="auto"/>
        <w:jc w:val="both"/>
        <w:rPr>
          <w:rFonts w:ascii="Times New Roman" w:eastAsia="Times New Roman" w:hAnsi="Times New Roman" w:cs="Times New Roman"/>
          <w:b/>
          <w:bCs/>
          <w:i/>
          <w:iCs/>
          <w:color w:val="000000" w:themeColor="text1"/>
          <w:sz w:val="24"/>
          <w:szCs w:val="24"/>
          <w:lang w:eastAsia="en-IN"/>
        </w:rPr>
      </w:pPr>
    </w:p>
    <w:p w14:paraId="612CD5F4" w14:textId="5E1D0526" w:rsidR="00763567" w:rsidRPr="00D02A85" w:rsidRDefault="00763567" w:rsidP="00763567">
      <w:pPr>
        <w:spacing w:after="0" w:line="240" w:lineRule="auto"/>
        <w:jc w:val="both"/>
        <w:rPr>
          <w:rFonts w:ascii="Times New Roman" w:eastAsia="Times New Roman" w:hAnsi="Times New Roman" w:cs="Times New Roman"/>
          <w:sz w:val="24"/>
          <w:szCs w:val="24"/>
          <w:lang w:eastAsia="en-IN"/>
        </w:rPr>
      </w:pPr>
    </w:p>
    <w:p w14:paraId="609792F5" w14:textId="1018DC1E"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p>
    <w:p w14:paraId="31EDA123" w14:textId="77777777" w:rsidR="00D02A85" w:rsidRPr="006D4D5F" w:rsidRDefault="00D02A85" w:rsidP="00923094">
      <w:pPr>
        <w:spacing w:after="0" w:line="240" w:lineRule="auto"/>
        <w:jc w:val="both"/>
        <w:rPr>
          <w:rFonts w:ascii="Times New Roman" w:eastAsia="Times New Roman" w:hAnsi="Times New Roman" w:cs="Times New Roman"/>
          <w:i/>
          <w:iCs/>
          <w:sz w:val="24"/>
          <w:szCs w:val="24"/>
          <w:lang w:eastAsia="en-IN"/>
        </w:rPr>
      </w:pPr>
      <w:r w:rsidRPr="00D02A85">
        <w:rPr>
          <w:rFonts w:ascii="Times New Roman" w:eastAsia="Times New Roman" w:hAnsi="Times New Roman" w:cs="Times New Roman"/>
          <w:i/>
          <w:iCs/>
          <w:color w:val="000000"/>
          <w:sz w:val="24"/>
          <w:szCs w:val="24"/>
          <w:lang w:eastAsia="en-IN"/>
        </w:rPr>
        <w:t xml:space="preserve">Abstract </w:t>
      </w:r>
      <w:r w:rsidRPr="006D4D5F">
        <w:rPr>
          <w:rFonts w:ascii="Times New Roman" w:eastAsia="Times New Roman" w:hAnsi="Times New Roman" w:cs="Times New Roman"/>
          <w:i/>
          <w:iCs/>
          <w:color w:val="000000"/>
          <w:sz w:val="24"/>
          <w:szCs w:val="24"/>
          <w:lang w:eastAsia="en-IN"/>
        </w:rPr>
        <w:t>- Music genre prediction is one of the interesting topics that audio signal processing is interested in. Digital signal processing methods were used in this study to extract the acoustic features of the music, and machine learning techniques were used to classify the music's genres and generate music recommendations. The GTZAN database was used in the study, and the SVM algorithm had the highest accuracy overall.</w:t>
      </w:r>
    </w:p>
    <w:p w14:paraId="044B9748" w14:textId="77777777" w:rsidR="00D02A85" w:rsidRPr="005C03CD" w:rsidRDefault="00D02A85" w:rsidP="00923094">
      <w:pPr>
        <w:spacing w:after="0" w:line="240" w:lineRule="auto"/>
        <w:jc w:val="both"/>
        <w:rPr>
          <w:rFonts w:ascii="Times New Roman" w:eastAsia="Times New Roman" w:hAnsi="Times New Roman" w:cs="Times New Roman"/>
          <w:color w:val="FF0000"/>
          <w:sz w:val="32"/>
          <w:szCs w:val="32"/>
          <w:lang w:eastAsia="en-IN"/>
        </w:rPr>
      </w:pPr>
      <w:r w:rsidRPr="006D4D5F">
        <w:rPr>
          <w:rFonts w:ascii="Times New Roman" w:eastAsia="Times New Roman" w:hAnsi="Times New Roman" w:cs="Times New Roman"/>
          <w:i/>
          <w:iCs/>
          <w:sz w:val="24"/>
          <w:szCs w:val="24"/>
          <w:lang w:eastAsia="en-IN"/>
        </w:rPr>
        <w:br/>
      </w:r>
    </w:p>
    <w:p w14:paraId="62F75748" w14:textId="77777777" w:rsidR="00D02A85" w:rsidRPr="005C03CD" w:rsidRDefault="00D02A85" w:rsidP="00923094">
      <w:pPr>
        <w:numPr>
          <w:ilvl w:val="0"/>
          <w:numId w:val="1"/>
        </w:numPr>
        <w:spacing w:after="0" w:line="240" w:lineRule="auto"/>
        <w:jc w:val="center"/>
        <w:textAlignment w:val="baseline"/>
        <w:rPr>
          <w:rFonts w:ascii="Times New Roman" w:eastAsia="Times New Roman" w:hAnsi="Times New Roman" w:cs="Times New Roman"/>
          <w:color w:val="FF0000"/>
          <w:sz w:val="32"/>
          <w:szCs w:val="32"/>
          <w:lang w:eastAsia="en-IN"/>
        </w:rPr>
      </w:pPr>
      <w:r w:rsidRPr="00C06E8E">
        <w:rPr>
          <w:rFonts w:ascii="Times New Roman" w:eastAsia="Times New Roman" w:hAnsi="Times New Roman" w:cs="Times New Roman"/>
          <w:color w:val="000000" w:themeColor="text1"/>
          <w:sz w:val="32"/>
          <w:szCs w:val="32"/>
          <w:lang w:eastAsia="en-IN"/>
        </w:rPr>
        <w:t>INTRODUCTION</w:t>
      </w:r>
    </w:p>
    <w:p w14:paraId="45DC52DA"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p>
    <w:p w14:paraId="30634C0A" w14:textId="2A9756D3" w:rsidR="00D02A85" w:rsidRPr="00D02A85" w:rsidRDefault="00D02A85" w:rsidP="00923094">
      <w:pPr>
        <w:spacing w:after="0" w:line="240" w:lineRule="auto"/>
        <w:ind w:firstLine="720"/>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Significant changes have occurred in the music industry as well as other fields due to the growing use of the Internet. Examples of these advances include the widespread usage of online music listening and purchasing platforms, copyright management for musical works, genre classification, and music recommendations. People may listen to music anywhere, at any time, this is due to the development of music broadcast platforms.</w:t>
      </w:r>
      <w:r w:rsidR="00723AA5">
        <w:rPr>
          <w:rFonts w:ascii="Times New Roman" w:eastAsia="Times New Roman" w:hAnsi="Times New Roman" w:cs="Times New Roman"/>
          <w:color w:val="000000"/>
          <w:sz w:val="24"/>
          <w:szCs w:val="24"/>
          <w:lang w:eastAsia="en-IN"/>
        </w:rPr>
        <w:t xml:space="preserve"> </w:t>
      </w:r>
      <w:r w:rsidRPr="00D02A85">
        <w:rPr>
          <w:rFonts w:ascii="Times New Roman" w:eastAsia="Times New Roman" w:hAnsi="Times New Roman" w:cs="Times New Roman"/>
          <w:color w:val="000000"/>
          <w:sz w:val="24"/>
          <w:szCs w:val="24"/>
          <w:lang w:eastAsia="en-IN"/>
        </w:rPr>
        <w:t>Utilising the features extracted from a raw music wav file using audio processing techniques, the study's goal is to classify different types of music based on their genres. The features that are to be extracted are certain time and frequency domain characteristics of the wave of the music signal.</w:t>
      </w:r>
    </w:p>
    <w:p w14:paraId="0EDDB451" w14:textId="35784341" w:rsidR="00D02A85" w:rsidRDefault="00D02A85" w:rsidP="00923094">
      <w:pPr>
        <w:spacing w:after="0" w:line="240" w:lineRule="auto"/>
        <w:ind w:firstLine="720"/>
        <w:jc w:val="both"/>
        <w:rPr>
          <w:rFonts w:ascii="Times New Roman" w:eastAsia="Times New Roman" w:hAnsi="Times New Roman" w:cs="Times New Roman"/>
          <w:color w:val="000000"/>
          <w:sz w:val="24"/>
          <w:szCs w:val="24"/>
          <w:lang w:eastAsia="en-IN"/>
        </w:rPr>
      </w:pPr>
      <w:r w:rsidRPr="00D02A85">
        <w:rPr>
          <w:rFonts w:ascii="Times New Roman" w:eastAsia="Times New Roman" w:hAnsi="Times New Roman" w:cs="Times New Roman"/>
          <w:color w:val="000000"/>
          <w:sz w:val="24"/>
          <w:szCs w:val="24"/>
          <w:lang w:eastAsia="en-IN"/>
        </w:rPr>
        <w:t>To compare all the performances, classification analysis is done on the GTZAN dataset and the accuracy is compared. With this the conclusion is made that the genre predicted or classified by the most accurate classifier is the genre of the music. </w:t>
      </w:r>
    </w:p>
    <w:p w14:paraId="61B8D6D9" w14:textId="77777777" w:rsidR="00F04215" w:rsidRPr="00D02A85" w:rsidRDefault="00F04215" w:rsidP="00923094">
      <w:pPr>
        <w:spacing w:after="0" w:line="240" w:lineRule="auto"/>
        <w:ind w:firstLine="720"/>
        <w:jc w:val="both"/>
        <w:rPr>
          <w:rFonts w:ascii="Times New Roman" w:eastAsia="Times New Roman" w:hAnsi="Times New Roman" w:cs="Times New Roman"/>
          <w:sz w:val="24"/>
          <w:szCs w:val="24"/>
          <w:lang w:eastAsia="en-IN"/>
        </w:rPr>
      </w:pPr>
    </w:p>
    <w:p w14:paraId="4AB5AD28" w14:textId="6742AEDF" w:rsidR="00D02A85" w:rsidRPr="00C06E8E" w:rsidRDefault="00D02A85" w:rsidP="00923094">
      <w:pPr>
        <w:pStyle w:val="ListParagraph"/>
        <w:numPr>
          <w:ilvl w:val="0"/>
          <w:numId w:val="1"/>
        </w:numPr>
        <w:spacing w:after="0" w:line="240" w:lineRule="auto"/>
        <w:jc w:val="center"/>
        <w:textAlignment w:val="baseline"/>
        <w:rPr>
          <w:rFonts w:ascii="Times New Roman" w:eastAsia="Times New Roman" w:hAnsi="Times New Roman" w:cs="Times New Roman"/>
          <w:color w:val="000000" w:themeColor="text1"/>
          <w:sz w:val="32"/>
          <w:szCs w:val="32"/>
          <w:lang w:eastAsia="en-IN"/>
        </w:rPr>
      </w:pPr>
      <w:r w:rsidRPr="00C06E8E">
        <w:rPr>
          <w:rFonts w:ascii="Times New Roman" w:eastAsia="Times New Roman" w:hAnsi="Times New Roman" w:cs="Times New Roman"/>
          <w:color w:val="000000" w:themeColor="text1"/>
          <w:sz w:val="32"/>
          <w:szCs w:val="32"/>
          <w:lang w:eastAsia="en-IN"/>
        </w:rPr>
        <w:t>METHODS</w:t>
      </w:r>
    </w:p>
    <w:p w14:paraId="7B771140" w14:textId="214545DA" w:rsidR="00F04215" w:rsidRPr="00316DFB" w:rsidRDefault="00D02A85" w:rsidP="00923094">
      <w:pPr>
        <w:spacing w:after="0" w:line="240" w:lineRule="auto"/>
        <w:jc w:val="both"/>
        <w:rPr>
          <w:rFonts w:ascii="Times New Roman" w:eastAsia="Times New Roman" w:hAnsi="Times New Roman" w:cs="Times New Roman"/>
          <w:color w:val="000000"/>
          <w:sz w:val="32"/>
          <w:szCs w:val="32"/>
          <w:lang w:eastAsia="en-IN"/>
        </w:rPr>
      </w:pPr>
      <w:r w:rsidRPr="00D02A85">
        <w:rPr>
          <w:rFonts w:ascii="Times New Roman" w:eastAsia="Times New Roman" w:hAnsi="Times New Roman" w:cs="Times New Roman"/>
          <w:color w:val="000000"/>
          <w:sz w:val="32"/>
          <w:szCs w:val="32"/>
          <w:lang w:eastAsia="en-IN"/>
        </w:rPr>
        <w:t>2.1 DATASET:</w:t>
      </w:r>
    </w:p>
    <w:p w14:paraId="648FD90F" w14:textId="70162C7D" w:rsidR="00F04215" w:rsidRDefault="00D02A85" w:rsidP="00923094">
      <w:pPr>
        <w:spacing w:after="0" w:line="240" w:lineRule="auto"/>
        <w:jc w:val="both"/>
        <w:rPr>
          <w:rFonts w:ascii="Times New Roman" w:eastAsia="Times New Roman" w:hAnsi="Times New Roman" w:cs="Times New Roman"/>
          <w:color w:val="000000"/>
          <w:sz w:val="24"/>
          <w:szCs w:val="24"/>
          <w:lang w:eastAsia="en-IN"/>
        </w:rPr>
      </w:pPr>
      <w:r w:rsidRPr="00D02A85">
        <w:rPr>
          <w:rFonts w:ascii="Times New Roman" w:eastAsia="Times New Roman" w:hAnsi="Times New Roman" w:cs="Times New Roman"/>
          <w:color w:val="000000"/>
          <w:sz w:val="24"/>
          <w:szCs w:val="24"/>
          <w:lang w:eastAsia="en-IN"/>
        </w:rPr>
        <w:tab/>
        <w:t xml:space="preserve">One of the most widely used datasets for music signal processing is GTZAN, which was first proposed by G. </w:t>
      </w:r>
      <w:proofErr w:type="spellStart"/>
      <w:r w:rsidRPr="00D02A85">
        <w:rPr>
          <w:rFonts w:ascii="Times New Roman" w:eastAsia="Times New Roman" w:hAnsi="Times New Roman" w:cs="Times New Roman"/>
          <w:color w:val="000000"/>
          <w:sz w:val="24"/>
          <w:szCs w:val="24"/>
          <w:lang w:eastAsia="en-IN"/>
        </w:rPr>
        <w:t>Tzanetakis</w:t>
      </w:r>
      <w:proofErr w:type="spellEnd"/>
      <w:r w:rsidRPr="00D02A85">
        <w:rPr>
          <w:rFonts w:ascii="Times New Roman" w:eastAsia="Times New Roman" w:hAnsi="Times New Roman" w:cs="Times New Roman"/>
          <w:color w:val="000000"/>
          <w:sz w:val="24"/>
          <w:szCs w:val="24"/>
          <w:lang w:eastAsia="en-IN"/>
        </w:rPr>
        <w:t>. It has 1,000 tracks with a sampling frequency of 22050 Hz, 30 seconds, and 16 bits. The GTZAN has 100 songs in the blues, classical, country, disco, hip-hop, jazz, metal, pop, reggae, and rock genres.</w:t>
      </w:r>
      <w:r w:rsidR="00F04215">
        <w:rPr>
          <w:rFonts w:ascii="Times New Roman" w:eastAsia="Times New Roman" w:hAnsi="Times New Roman" w:cs="Times New Roman"/>
          <w:color w:val="000000"/>
          <w:sz w:val="24"/>
          <w:szCs w:val="24"/>
          <w:lang w:eastAsia="en-IN"/>
        </w:rPr>
        <w:t xml:space="preserve"> </w:t>
      </w:r>
      <w:r w:rsidRPr="00D02A85">
        <w:rPr>
          <w:rFonts w:ascii="Times New Roman" w:eastAsia="Times New Roman" w:hAnsi="Times New Roman" w:cs="Times New Roman"/>
          <w:color w:val="000000"/>
          <w:sz w:val="24"/>
          <w:szCs w:val="24"/>
          <w:lang w:eastAsia="en-IN"/>
        </w:rPr>
        <w:t>The dataset consists of music files along with 2 csv files, containing the features of the audio music in the duration of 3 and 30 secs.</w:t>
      </w:r>
      <w:r w:rsidR="00F04215">
        <w:rPr>
          <w:rFonts w:ascii="Times New Roman" w:eastAsia="Times New Roman" w:hAnsi="Times New Roman" w:cs="Times New Roman"/>
          <w:color w:val="000000"/>
          <w:sz w:val="24"/>
          <w:szCs w:val="24"/>
          <w:lang w:eastAsia="en-IN"/>
        </w:rPr>
        <w:t xml:space="preserve"> </w:t>
      </w:r>
      <w:r w:rsidRPr="00D02A85">
        <w:rPr>
          <w:rFonts w:ascii="Times New Roman" w:eastAsia="Times New Roman" w:hAnsi="Times New Roman" w:cs="Times New Roman"/>
          <w:color w:val="000000"/>
          <w:sz w:val="24"/>
          <w:szCs w:val="24"/>
          <w:lang w:eastAsia="en-IN"/>
        </w:rPr>
        <w:t>The features include time and frequency domain, which is used to train the model for classification.</w:t>
      </w:r>
    </w:p>
    <w:p w14:paraId="00C60536" w14:textId="15B192DF" w:rsidR="00D02A85" w:rsidRPr="00F04215" w:rsidRDefault="00D02A85" w:rsidP="00923094">
      <w:pPr>
        <w:spacing w:after="0" w:line="240" w:lineRule="auto"/>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The following table gives us the number of music files in each genre present in the dataset.</w:t>
      </w:r>
    </w:p>
    <w:p w14:paraId="4F2435F3" w14:textId="77777777" w:rsidR="00F04215" w:rsidRPr="00D02A85" w:rsidRDefault="00F04215" w:rsidP="00923094">
      <w:pPr>
        <w:spacing w:after="0" w:line="240" w:lineRule="auto"/>
        <w:jc w:val="both"/>
        <w:rPr>
          <w:rFonts w:ascii="Times New Roman" w:eastAsia="Times New Roman" w:hAnsi="Times New Roman" w:cs="Times New Roman"/>
          <w:sz w:val="24"/>
          <w:szCs w:val="24"/>
          <w:lang w:eastAsia="en-IN"/>
        </w:rPr>
      </w:pPr>
    </w:p>
    <w:p w14:paraId="2B7D4EED" w14:textId="570FBDA6" w:rsidR="0076252A" w:rsidRDefault="00D02A85" w:rsidP="0076252A">
      <w:pPr>
        <w:spacing w:after="0" w:line="240" w:lineRule="auto"/>
        <w:jc w:val="center"/>
        <w:rPr>
          <w:rFonts w:ascii="Times New Roman" w:eastAsia="Times New Roman" w:hAnsi="Times New Roman" w:cs="Times New Roman"/>
          <w:sz w:val="24"/>
          <w:szCs w:val="24"/>
          <w:lang w:eastAsia="en-IN"/>
        </w:rPr>
      </w:pPr>
      <w:r w:rsidRPr="00D02A85">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D42B3E7" wp14:editId="5762475E">
            <wp:extent cx="2890520" cy="144963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4461" cy="1516807"/>
                    </a:xfrm>
                    <a:prstGeom prst="rect">
                      <a:avLst/>
                    </a:prstGeom>
                    <a:noFill/>
                    <a:ln>
                      <a:noFill/>
                    </a:ln>
                  </pic:spPr>
                </pic:pic>
              </a:graphicData>
            </a:graphic>
          </wp:inline>
        </w:drawing>
      </w:r>
    </w:p>
    <w:p w14:paraId="11EB6326" w14:textId="658422E7" w:rsidR="00CA2448" w:rsidRDefault="00CA2448" w:rsidP="0076252A">
      <w:pPr>
        <w:spacing w:after="0" w:line="240" w:lineRule="auto"/>
        <w:jc w:val="center"/>
        <w:rPr>
          <w:rFonts w:ascii="Times New Roman" w:eastAsia="Times New Roman" w:hAnsi="Times New Roman" w:cs="Times New Roman"/>
          <w:sz w:val="24"/>
          <w:szCs w:val="24"/>
          <w:lang w:eastAsia="en-IN"/>
        </w:rPr>
      </w:pPr>
      <w:r w:rsidRPr="00B36A72">
        <w:rPr>
          <w:rFonts w:ascii="Times New Roman" w:eastAsia="Times New Roman" w:hAnsi="Times New Roman" w:cs="Times New Roman"/>
          <w:b/>
          <w:bCs/>
          <w:sz w:val="24"/>
          <w:szCs w:val="24"/>
          <w:lang w:eastAsia="en-IN"/>
        </w:rPr>
        <w:t xml:space="preserve">   Figure </w:t>
      </w:r>
      <w:r>
        <w:rPr>
          <w:rFonts w:ascii="Times New Roman" w:eastAsia="Times New Roman" w:hAnsi="Times New Roman" w:cs="Times New Roman"/>
          <w:b/>
          <w:bCs/>
          <w:sz w:val="24"/>
          <w:szCs w:val="24"/>
          <w:lang w:eastAsia="en-IN"/>
        </w:rPr>
        <w:t>1</w:t>
      </w:r>
    </w:p>
    <w:p w14:paraId="3AEFDE73" w14:textId="77777777" w:rsidR="00316DFB" w:rsidRPr="00D02A85" w:rsidRDefault="00316DFB" w:rsidP="008C3AE5">
      <w:pPr>
        <w:spacing w:after="0" w:line="240" w:lineRule="auto"/>
        <w:jc w:val="center"/>
        <w:rPr>
          <w:rFonts w:ascii="Times New Roman" w:eastAsia="Times New Roman" w:hAnsi="Times New Roman" w:cs="Times New Roman"/>
          <w:sz w:val="24"/>
          <w:szCs w:val="24"/>
          <w:lang w:eastAsia="en-IN"/>
        </w:rPr>
      </w:pPr>
    </w:p>
    <w:p w14:paraId="60D0B304" w14:textId="37C77328" w:rsidR="00D02A85" w:rsidRPr="00D02A85" w:rsidRDefault="00D02A85" w:rsidP="00923094">
      <w:pPr>
        <w:spacing w:after="0" w:line="240" w:lineRule="auto"/>
        <w:jc w:val="both"/>
        <w:rPr>
          <w:rFonts w:ascii="Times New Roman" w:eastAsia="Times New Roman" w:hAnsi="Times New Roman" w:cs="Times New Roman"/>
          <w:sz w:val="32"/>
          <w:szCs w:val="32"/>
          <w:lang w:eastAsia="en-IN"/>
        </w:rPr>
      </w:pPr>
      <w:r w:rsidRPr="00D02A85">
        <w:rPr>
          <w:rFonts w:ascii="Times New Roman" w:eastAsia="Times New Roman" w:hAnsi="Times New Roman" w:cs="Times New Roman"/>
          <w:color w:val="000000"/>
          <w:sz w:val="32"/>
          <w:szCs w:val="32"/>
          <w:lang w:eastAsia="en-IN"/>
        </w:rPr>
        <w:t xml:space="preserve">2.2 </w:t>
      </w:r>
      <w:r w:rsidR="00327F65" w:rsidRPr="00D02A85">
        <w:rPr>
          <w:rFonts w:ascii="Times New Roman" w:eastAsia="Times New Roman" w:hAnsi="Times New Roman" w:cs="Times New Roman"/>
          <w:color w:val="000000"/>
          <w:sz w:val="32"/>
          <w:szCs w:val="32"/>
          <w:lang w:eastAsia="en-IN"/>
        </w:rPr>
        <w:t>DATA VISUALISATION:</w:t>
      </w:r>
    </w:p>
    <w:p w14:paraId="41708814"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ab/>
        <w:t xml:space="preserve">The data of the music files are visualised in a wave format using the python libraries such as </w:t>
      </w:r>
      <w:proofErr w:type="spellStart"/>
      <w:r w:rsidRPr="00D02A85">
        <w:rPr>
          <w:rFonts w:ascii="Times New Roman" w:eastAsia="Times New Roman" w:hAnsi="Times New Roman" w:cs="Times New Roman"/>
          <w:color w:val="000000"/>
          <w:sz w:val="24"/>
          <w:szCs w:val="24"/>
          <w:lang w:eastAsia="en-IN"/>
        </w:rPr>
        <w:t>librosa</w:t>
      </w:r>
      <w:proofErr w:type="spellEnd"/>
      <w:r w:rsidRPr="00D02A85">
        <w:rPr>
          <w:rFonts w:ascii="Times New Roman" w:eastAsia="Times New Roman" w:hAnsi="Times New Roman" w:cs="Times New Roman"/>
          <w:color w:val="000000"/>
          <w:sz w:val="24"/>
          <w:szCs w:val="24"/>
          <w:lang w:eastAsia="en-IN"/>
        </w:rPr>
        <w:t>.  For each genre the wave is generated, the following picture gives us an idea about how each genre looks when varying with respect to time. The difference of each wave can be seen. </w:t>
      </w:r>
    </w:p>
    <w:p w14:paraId="15214920"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p>
    <w:p w14:paraId="38FF0CA5" w14:textId="5F764353"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02FCA640" wp14:editId="43BDB284">
            <wp:extent cx="5731510" cy="21113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11375"/>
                    </a:xfrm>
                    <a:prstGeom prst="rect">
                      <a:avLst/>
                    </a:prstGeom>
                    <a:noFill/>
                    <a:ln>
                      <a:noFill/>
                    </a:ln>
                  </pic:spPr>
                </pic:pic>
              </a:graphicData>
            </a:graphic>
          </wp:inline>
        </w:drawing>
      </w:r>
    </w:p>
    <w:p w14:paraId="1A2A5902" w14:textId="2E233800" w:rsidR="006D4D5F" w:rsidRPr="00B36A72" w:rsidRDefault="006D4D5F" w:rsidP="006D4D5F">
      <w:pPr>
        <w:spacing w:after="0" w:line="240" w:lineRule="auto"/>
        <w:jc w:val="center"/>
        <w:rPr>
          <w:rFonts w:ascii="Times New Roman" w:eastAsia="Times New Roman" w:hAnsi="Times New Roman" w:cs="Times New Roman"/>
          <w:b/>
          <w:bCs/>
          <w:sz w:val="24"/>
          <w:szCs w:val="24"/>
          <w:lang w:eastAsia="en-IN"/>
        </w:rPr>
      </w:pPr>
      <w:r w:rsidRPr="00B36A72">
        <w:rPr>
          <w:rFonts w:ascii="Times New Roman" w:eastAsia="Times New Roman" w:hAnsi="Times New Roman" w:cs="Times New Roman"/>
          <w:b/>
          <w:bCs/>
          <w:sz w:val="24"/>
          <w:szCs w:val="24"/>
          <w:lang w:eastAsia="en-IN"/>
        </w:rPr>
        <w:t>Figure 2</w:t>
      </w:r>
    </w:p>
    <w:p w14:paraId="08D71ED4" w14:textId="11E9C7BE" w:rsidR="00D02A85" w:rsidRPr="006446BF" w:rsidRDefault="00327F65" w:rsidP="00923094">
      <w:pPr>
        <w:pStyle w:val="ListParagraph"/>
        <w:numPr>
          <w:ilvl w:val="0"/>
          <w:numId w:val="6"/>
        </w:numPr>
        <w:spacing w:after="0" w:line="240" w:lineRule="auto"/>
        <w:jc w:val="both"/>
        <w:rPr>
          <w:rFonts w:ascii="Times New Roman" w:eastAsia="Times New Roman" w:hAnsi="Times New Roman" w:cs="Times New Roman"/>
          <w:color w:val="000000"/>
          <w:sz w:val="32"/>
          <w:szCs w:val="32"/>
          <w:lang w:eastAsia="en-IN"/>
        </w:rPr>
      </w:pPr>
      <w:r w:rsidRPr="006446BF">
        <w:rPr>
          <w:rFonts w:ascii="Times New Roman" w:eastAsia="Times New Roman" w:hAnsi="Times New Roman" w:cs="Times New Roman"/>
          <w:color w:val="000000"/>
          <w:sz w:val="32"/>
          <w:szCs w:val="32"/>
          <w:lang w:eastAsia="en-IN"/>
        </w:rPr>
        <w:t>BOX PLOTS:</w:t>
      </w:r>
    </w:p>
    <w:p w14:paraId="46974377" w14:textId="77777777" w:rsidR="00D02A85" w:rsidRPr="00D02A85" w:rsidRDefault="00D02A85" w:rsidP="00923094">
      <w:pPr>
        <w:spacing w:after="0" w:line="240" w:lineRule="auto"/>
        <w:jc w:val="both"/>
        <w:rPr>
          <w:rFonts w:ascii="Times New Roman" w:eastAsia="Times New Roman" w:hAnsi="Times New Roman" w:cs="Times New Roman"/>
          <w:sz w:val="32"/>
          <w:szCs w:val="32"/>
          <w:lang w:eastAsia="en-IN"/>
        </w:rPr>
      </w:pPr>
    </w:p>
    <w:p w14:paraId="3FC65739" w14:textId="476A9DFF" w:rsidR="00D02A85" w:rsidRDefault="00D02A85" w:rsidP="00923094">
      <w:pPr>
        <w:spacing w:after="0" w:line="240" w:lineRule="auto"/>
        <w:jc w:val="both"/>
        <w:rPr>
          <w:rFonts w:ascii="Times New Roman" w:eastAsia="Times New Roman" w:hAnsi="Times New Roman" w:cs="Times New Roman"/>
          <w:color w:val="000000"/>
          <w:sz w:val="24"/>
          <w:szCs w:val="24"/>
          <w:lang w:eastAsia="en-IN"/>
        </w:rPr>
      </w:pPr>
      <w:r w:rsidRPr="00D02A85">
        <w:rPr>
          <w:rFonts w:ascii="Times New Roman" w:eastAsia="Times New Roman" w:hAnsi="Times New Roman" w:cs="Times New Roman"/>
          <w:color w:val="000000"/>
          <w:sz w:val="24"/>
          <w:szCs w:val="24"/>
          <w:lang w:eastAsia="en-IN"/>
        </w:rPr>
        <w:tab/>
        <w:t xml:space="preserve">Box plots are a method to understand and visualise data easily as they give the </w:t>
      </w:r>
      <w:r w:rsidR="00723AA5" w:rsidRPr="00D02A85">
        <w:rPr>
          <w:rFonts w:ascii="Times New Roman" w:eastAsia="Times New Roman" w:hAnsi="Times New Roman" w:cs="Times New Roman"/>
          <w:color w:val="000000"/>
          <w:sz w:val="24"/>
          <w:szCs w:val="24"/>
          <w:lang w:eastAsia="en-IN"/>
        </w:rPr>
        <w:t>five-member</w:t>
      </w:r>
      <w:r w:rsidRPr="00D02A85">
        <w:rPr>
          <w:rFonts w:ascii="Times New Roman" w:eastAsia="Times New Roman" w:hAnsi="Times New Roman" w:cs="Times New Roman"/>
          <w:color w:val="000000"/>
          <w:sz w:val="24"/>
          <w:szCs w:val="24"/>
          <w:lang w:eastAsia="en-IN"/>
        </w:rPr>
        <w:t xml:space="preserve"> summary of each of the 10 genres present. With the help of this </w:t>
      </w:r>
      <w:r w:rsidR="00723AA5" w:rsidRPr="00D02A85">
        <w:rPr>
          <w:rFonts w:ascii="Times New Roman" w:eastAsia="Times New Roman" w:hAnsi="Times New Roman" w:cs="Times New Roman"/>
          <w:color w:val="000000"/>
          <w:sz w:val="24"/>
          <w:szCs w:val="24"/>
          <w:lang w:eastAsia="en-IN"/>
        </w:rPr>
        <w:t>five-member</w:t>
      </w:r>
      <w:r w:rsidRPr="00D02A85">
        <w:rPr>
          <w:rFonts w:ascii="Times New Roman" w:eastAsia="Times New Roman" w:hAnsi="Times New Roman" w:cs="Times New Roman"/>
          <w:color w:val="000000"/>
          <w:sz w:val="24"/>
          <w:szCs w:val="24"/>
          <w:lang w:eastAsia="en-IN"/>
        </w:rPr>
        <w:t xml:space="preserve"> summary, it is easy to understand the minimum, maximum and average variations of the data. This also gives the idea of the outliers present and how it varies with respect to the beats per minute of the music.</w:t>
      </w:r>
    </w:p>
    <w:p w14:paraId="141A834A" w14:textId="77777777" w:rsidR="00F04215" w:rsidRPr="00D02A85" w:rsidRDefault="00F04215" w:rsidP="00923094">
      <w:pPr>
        <w:spacing w:after="0" w:line="240" w:lineRule="auto"/>
        <w:jc w:val="both"/>
        <w:rPr>
          <w:rFonts w:ascii="Times New Roman" w:eastAsia="Times New Roman" w:hAnsi="Times New Roman" w:cs="Times New Roman"/>
          <w:sz w:val="24"/>
          <w:szCs w:val="24"/>
          <w:lang w:eastAsia="en-IN"/>
        </w:rPr>
      </w:pPr>
    </w:p>
    <w:p w14:paraId="370D05FE"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p>
    <w:p w14:paraId="09ABA46A" w14:textId="23B2A590" w:rsidR="00D02A85" w:rsidRDefault="00D02A85" w:rsidP="00923094">
      <w:pPr>
        <w:spacing w:after="0" w:line="240" w:lineRule="auto"/>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31828625" wp14:editId="20D5C282">
            <wp:extent cx="5915660" cy="33475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7636" cy="3354277"/>
                    </a:xfrm>
                    <a:prstGeom prst="rect">
                      <a:avLst/>
                    </a:prstGeom>
                    <a:noFill/>
                    <a:ln>
                      <a:noFill/>
                    </a:ln>
                  </pic:spPr>
                </pic:pic>
              </a:graphicData>
            </a:graphic>
          </wp:inline>
        </w:drawing>
      </w:r>
    </w:p>
    <w:p w14:paraId="2DE818AB" w14:textId="70BBE019" w:rsidR="00F04215" w:rsidRPr="00B36A72" w:rsidRDefault="00CA1C77" w:rsidP="00CA1C77">
      <w:pPr>
        <w:spacing w:after="0" w:line="240" w:lineRule="auto"/>
        <w:jc w:val="center"/>
        <w:rPr>
          <w:rFonts w:ascii="Times New Roman" w:eastAsia="Times New Roman" w:hAnsi="Times New Roman" w:cs="Times New Roman"/>
          <w:b/>
          <w:bCs/>
          <w:sz w:val="24"/>
          <w:szCs w:val="24"/>
          <w:lang w:eastAsia="en-IN"/>
        </w:rPr>
      </w:pPr>
      <w:r w:rsidRPr="00B36A72">
        <w:rPr>
          <w:rFonts w:ascii="Times New Roman" w:eastAsia="Times New Roman" w:hAnsi="Times New Roman" w:cs="Times New Roman"/>
          <w:b/>
          <w:bCs/>
          <w:sz w:val="24"/>
          <w:szCs w:val="24"/>
          <w:lang w:eastAsia="en-IN"/>
        </w:rPr>
        <w:t>Figure 3</w:t>
      </w:r>
    </w:p>
    <w:p w14:paraId="5D1A8AC5" w14:textId="7B2F0B0E" w:rsidR="00D02A85" w:rsidRPr="006446BF" w:rsidRDefault="00327F65" w:rsidP="00923094">
      <w:pPr>
        <w:pStyle w:val="ListParagraph"/>
        <w:numPr>
          <w:ilvl w:val="0"/>
          <w:numId w:val="6"/>
        </w:numPr>
        <w:spacing w:after="0" w:line="240" w:lineRule="auto"/>
        <w:jc w:val="both"/>
        <w:rPr>
          <w:rFonts w:ascii="Times New Roman" w:eastAsia="Times New Roman" w:hAnsi="Times New Roman" w:cs="Times New Roman"/>
          <w:color w:val="000000"/>
          <w:sz w:val="32"/>
          <w:szCs w:val="32"/>
          <w:lang w:eastAsia="en-IN"/>
        </w:rPr>
      </w:pPr>
      <w:r w:rsidRPr="006446BF">
        <w:rPr>
          <w:rFonts w:ascii="Times New Roman" w:eastAsia="Times New Roman" w:hAnsi="Times New Roman" w:cs="Times New Roman"/>
          <w:color w:val="000000"/>
          <w:sz w:val="32"/>
          <w:szCs w:val="32"/>
          <w:lang w:eastAsia="en-IN"/>
        </w:rPr>
        <w:lastRenderedPageBreak/>
        <w:t>PRINCIPAL COMPONENT ANALYSIS:</w:t>
      </w:r>
    </w:p>
    <w:p w14:paraId="7BB854AA" w14:textId="77777777" w:rsidR="00F04215" w:rsidRDefault="00F04215" w:rsidP="00923094">
      <w:pPr>
        <w:spacing w:after="0" w:line="240" w:lineRule="auto"/>
        <w:ind w:firstLine="720"/>
        <w:jc w:val="both"/>
        <w:rPr>
          <w:rFonts w:ascii="Times New Roman" w:eastAsia="Times New Roman" w:hAnsi="Times New Roman" w:cs="Times New Roman"/>
          <w:sz w:val="32"/>
          <w:szCs w:val="32"/>
          <w:lang w:eastAsia="en-IN"/>
        </w:rPr>
      </w:pPr>
    </w:p>
    <w:p w14:paraId="5E4A9DBA" w14:textId="3C07363B" w:rsidR="00D02A85" w:rsidRPr="00D02A85" w:rsidRDefault="00D02A85" w:rsidP="00923094">
      <w:pPr>
        <w:spacing w:after="0" w:line="240" w:lineRule="auto"/>
        <w:ind w:firstLine="720"/>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Principal Component Analysis (PCA) is an unsupervised statistical technique used to examine the interrelations among a set of variables. This has been implemented to visualise the data with the help of 2 principal components, where there is a reduction in dimensionality. The interrelations among the genres are visualised in the form of a graphical representation.</w:t>
      </w:r>
    </w:p>
    <w:p w14:paraId="6F91D391"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p>
    <w:p w14:paraId="0A3EB994" w14:textId="77777777" w:rsidR="005C03CD" w:rsidRDefault="00D02A85" w:rsidP="00923094">
      <w:pPr>
        <w:spacing w:after="0" w:line="240" w:lineRule="auto"/>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7610950" wp14:editId="7741AE9B">
            <wp:extent cx="5731510" cy="2922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2D4B3B32" w14:textId="3F545F96" w:rsidR="00CA1C77" w:rsidRPr="00B36A72" w:rsidRDefault="00D02A85" w:rsidP="00CA1C77">
      <w:pPr>
        <w:spacing w:after="0" w:line="240" w:lineRule="auto"/>
        <w:jc w:val="center"/>
        <w:rPr>
          <w:rFonts w:ascii="Times New Roman" w:eastAsia="Times New Roman" w:hAnsi="Times New Roman" w:cs="Times New Roman"/>
          <w:b/>
          <w:bCs/>
          <w:sz w:val="24"/>
          <w:szCs w:val="24"/>
          <w:lang w:eastAsia="en-IN"/>
        </w:rPr>
      </w:pPr>
      <w:r w:rsidRPr="00D02A85">
        <w:rPr>
          <w:rFonts w:ascii="Times New Roman" w:eastAsia="Times New Roman" w:hAnsi="Times New Roman" w:cs="Times New Roman"/>
          <w:sz w:val="24"/>
          <w:szCs w:val="24"/>
          <w:lang w:eastAsia="en-IN"/>
        </w:rPr>
        <w:br/>
      </w:r>
      <w:r w:rsidR="00B36A72">
        <w:rPr>
          <w:rFonts w:ascii="Times New Roman" w:eastAsia="Times New Roman" w:hAnsi="Times New Roman" w:cs="Times New Roman"/>
          <w:sz w:val="24"/>
          <w:szCs w:val="24"/>
          <w:lang w:eastAsia="en-IN"/>
        </w:rPr>
        <w:t xml:space="preserve">               </w:t>
      </w:r>
      <w:r w:rsidR="00CA1C77" w:rsidRPr="00B36A72">
        <w:rPr>
          <w:rFonts w:ascii="Times New Roman" w:eastAsia="Times New Roman" w:hAnsi="Times New Roman" w:cs="Times New Roman"/>
          <w:b/>
          <w:bCs/>
          <w:sz w:val="24"/>
          <w:szCs w:val="24"/>
          <w:lang w:eastAsia="en-IN"/>
        </w:rPr>
        <w:t>Figure 4</w:t>
      </w:r>
    </w:p>
    <w:p w14:paraId="4A216F5A" w14:textId="3A2AB146"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p>
    <w:p w14:paraId="7FB9ADF4" w14:textId="51BDEA38" w:rsidR="00D02A85" w:rsidRPr="006069AA" w:rsidRDefault="00327F65" w:rsidP="00923094">
      <w:pPr>
        <w:pStyle w:val="ListParagraph"/>
        <w:numPr>
          <w:ilvl w:val="1"/>
          <w:numId w:val="7"/>
        </w:numPr>
        <w:spacing w:after="0" w:line="240" w:lineRule="auto"/>
        <w:jc w:val="both"/>
        <w:textAlignment w:val="baseline"/>
        <w:rPr>
          <w:rFonts w:ascii="Times New Roman" w:eastAsia="Times New Roman" w:hAnsi="Times New Roman" w:cs="Times New Roman"/>
          <w:color w:val="000000"/>
          <w:sz w:val="32"/>
          <w:szCs w:val="32"/>
          <w:lang w:eastAsia="en-IN"/>
        </w:rPr>
      </w:pPr>
      <w:r w:rsidRPr="006069AA">
        <w:rPr>
          <w:rFonts w:ascii="Times New Roman" w:eastAsia="Times New Roman" w:hAnsi="Times New Roman" w:cs="Times New Roman"/>
          <w:color w:val="000000"/>
          <w:sz w:val="32"/>
          <w:szCs w:val="32"/>
          <w:lang w:eastAsia="en-IN"/>
        </w:rPr>
        <w:t>FEATURE EXTRACTION:</w:t>
      </w:r>
    </w:p>
    <w:p w14:paraId="030D7F1B" w14:textId="77777777" w:rsidR="00D02A85" w:rsidRPr="00D02A85" w:rsidRDefault="00D02A85" w:rsidP="00923094">
      <w:pPr>
        <w:spacing w:after="0" w:line="240" w:lineRule="auto"/>
        <w:jc w:val="both"/>
        <w:textAlignment w:val="baseline"/>
        <w:rPr>
          <w:rFonts w:ascii="Times New Roman" w:eastAsia="Times New Roman" w:hAnsi="Times New Roman" w:cs="Times New Roman"/>
          <w:color w:val="000000"/>
          <w:sz w:val="32"/>
          <w:szCs w:val="32"/>
          <w:lang w:eastAsia="en-IN"/>
        </w:rPr>
      </w:pPr>
    </w:p>
    <w:p w14:paraId="6E77D82C" w14:textId="01EDED14" w:rsidR="00923094" w:rsidRDefault="00D02A85" w:rsidP="00923094">
      <w:pPr>
        <w:pStyle w:val="NormalWeb"/>
        <w:spacing w:before="0" w:beforeAutospacing="0" w:after="0" w:afterAutospacing="0"/>
        <w:ind w:left="720"/>
        <w:rPr>
          <w:color w:val="000000"/>
        </w:rPr>
      </w:pPr>
      <w:r w:rsidRPr="00D02A85">
        <w:rPr>
          <w:color w:val="000000"/>
        </w:rPr>
        <w:tab/>
        <w:t xml:space="preserve">In audio processing, feature extraction is another important process that should be done. </w:t>
      </w:r>
      <w:r w:rsidR="00923094" w:rsidRPr="00923094">
        <w:rPr>
          <w:color w:val="000000"/>
        </w:rPr>
        <w:t> These features are fed to the model for training and testing in the model building process, hence predicting the genre of the music.</w:t>
      </w:r>
    </w:p>
    <w:p w14:paraId="1FACD81B" w14:textId="77777777" w:rsidR="00923094" w:rsidRPr="00923094" w:rsidRDefault="00923094" w:rsidP="00923094">
      <w:pPr>
        <w:pStyle w:val="NormalWeb"/>
        <w:spacing w:before="0" w:beforeAutospacing="0" w:after="0" w:afterAutospacing="0"/>
        <w:ind w:left="720"/>
      </w:pPr>
    </w:p>
    <w:p w14:paraId="06ACF990" w14:textId="41A21434" w:rsidR="00923094" w:rsidRPr="00923094" w:rsidRDefault="00923094" w:rsidP="00923094">
      <w:pPr>
        <w:spacing w:after="0" w:line="240" w:lineRule="auto"/>
        <w:jc w:val="center"/>
        <w:rPr>
          <w:rFonts w:ascii="Times New Roman" w:eastAsia="Times New Roman" w:hAnsi="Times New Roman" w:cs="Times New Roman"/>
          <w:sz w:val="24"/>
          <w:szCs w:val="24"/>
          <w:lang w:eastAsia="en-IN"/>
        </w:rPr>
      </w:pPr>
      <w:r>
        <w:rPr>
          <w:noProof/>
          <w:color w:val="000000"/>
          <w:bdr w:val="none" w:sz="0" w:space="0" w:color="auto" w:frame="1"/>
        </w:rPr>
        <w:drawing>
          <wp:inline distT="0" distB="0" distL="0" distR="0" wp14:anchorId="703C8BD8" wp14:editId="08B28AC5">
            <wp:extent cx="4797027" cy="2607733"/>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6024" cy="2612624"/>
                    </a:xfrm>
                    <a:prstGeom prst="rect">
                      <a:avLst/>
                    </a:prstGeom>
                    <a:noFill/>
                    <a:ln>
                      <a:noFill/>
                    </a:ln>
                  </pic:spPr>
                </pic:pic>
              </a:graphicData>
            </a:graphic>
          </wp:inline>
        </w:drawing>
      </w:r>
    </w:p>
    <w:p w14:paraId="34EEBA3E" w14:textId="37AF5E04" w:rsidR="00923094" w:rsidRPr="00B36A72" w:rsidRDefault="00B36A72" w:rsidP="00B36A72">
      <w:pPr>
        <w:spacing w:after="0" w:line="240" w:lineRule="auto"/>
        <w:ind w:left="144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00CA1C77" w:rsidRPr="00B36A72">
        <w:rPr>
          <w:rFonts w:ascii="Times New Roman" w:eastAsia="Times New Roman" w:hAnsi="Times New Roman" w:cs="Times New Roman"/>
          <w:b/>
          <w:bCs/>
          <w:sz w:val="24"/>
          <w:szCs w:val="24"/>
          <w:lang w:eastAsia="en-IN"/>
        </w:rPr>
        <w:t>Figure 5</w:t>
      </w:r>
    </w:p>
    <w:p w14:paraId="115356D0" w14:textId="456BA774" w:rsidR="00D02A85" w:rsidRDefault="00D02A85" w:rsidP="00923094">
      <w:pPr>
        <w:spacing w:after="0" w:line="240" w:lineRule="auto"/>
        <w:ind w:left="720"/>
        <w:jc w:val="both"/>
        <w:rPr>
          <w:rFonts w:ascii="Times New Roman" w:eastAsia="Times New Roman" w:hAnsi="Times New Roman" w:cs="Times New Roman"/>
          <w:color w:val="000000"/>
          <w:sz w:val="24"/>
          <w:szCs w:val="24"/>
          <w:lang w:eastAsia="en-IN"/>
        </w:rPr>
      </w:pPr>
      <w:r w:rsidRPr="00D02A85">
        <w:rPr>
          <w:rFonts w:ascii="Times New Roman" w:eastAsia="Times New Roman" w:hAnsi="Times New Roman" w:cs="Times New Roman"/>
          <w:color w:val="000000"/>
          <w:sz w:val="24"/>
          <w:szCs w:val="24"/>
          <w:lang w:eastAsia="en-IN"/>
        </w:rPr>
        <w:lastRenderedPageBreak/>
        <w:t>The features of the audio signal are extracted and statistical measures such as mean, standard deviation and variance are calculated, and are used to train the model that is built. There are multiple features of an audio signal; the few features that are selected are represented in the table below. Considering the 57 extracted features, the classifier is trained. </w:t>
      </w:r>
    </w:p>
    <w:p w14:paraId="62AF2352" w14:textId="77777777" w:rsidR="00F04215" w:rsidRPr="00D02A85" w:rsidRDefault="00F04215" w:rsidP="00923094">
      <w:pPr>
        <w:spacing w:after="0" w:line="240" w:lineRule="auto"/>
        <w:ind w:left="720"/>
        <w:jc w:val="both"/>
        <w:rPr>
          <w:rFonts w:ascii="Times New Roman" w:eastAsia="Times New Roman" w:hAnsi="Times New Roman" w:cs="Times New Roman"/>
          <w:sz w:val="24"/>
          <w:szCs w:val="24"/>
          <w:lang w:eastAsia="en-IN"/>
        </w:rPr>
      </w:pPr>
    </w:p>
    <w:p w14:paraId="4FE6602F" w14:textId="002360FF" w:rsidR="00F04215" w:rsidRDefault="00D02A85" w:rsidP="00CA1C77">
      <w:pPr>
        <w:spacing w:after="0" w:line="240" w:lineRule="auto"/>
        <w:ind w:left="720"/>
        <w:jc w:val="center"/>
        <w:rPr>
          <w:rFonts w:ascii="Times New Roman" w:eastAsia="Times New Roman" w:hAnsi="Times New Roman" w:cs="Times New Roman"/>
          <w:color w:val="000000"/>
          <w:sz w:val="24"/>
          <w:szCs w:val="24"/>
          <w:lang w:eastAsia="en-IN"/>
        </w:rPr>
      </w:pPr>
      <w:r w:rsidRPr="00D02A85">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60AF4B08" wp14:editId="6F2BA579">
            <wp:extent cx="3895725" cy="2400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0021" cy="2409108"/>
                    </a:xfrm>
                    <a:prstGeom prst="rect">
                      <a:avLst/>
                    </a:prstGeom>
                    <a:noFill/>
                    <a:ln>
                      <a:noFill/>
                    </a:ln>
                  </pic:spPr>
                </pic:pic>
              </a:graphicData>
            </a:graphic>
          </wp:inline>
        </w:drawing>
      </w:r>
    </w:p>
    <w:p w14:paraId="54316BA1" w14:textId="6F704768" w:rsidR="00F04215" w:rsidRPr="00B36A72" w:rsidRDefault="00CA1C77" w:rsidP="00CA1C77">
      <w:pPr>
        <w:spacing w:after="0" w:line="240" w:lineRule="auto"/>
        <w:ind w:left="720"/>
        <w:jc w:val="center"/>
        <w:rPr>
          <w:rFonts w:ascii="Times New Roman" w:eastAsia="Times New Roman" w:hAnsi="Times New Roman" w:cs="Times New Roman"/>
          <w:b/>
          <w:bCs/>
          <w:sz w:val="24"/>
          <w:szCs w:val="24"/>
          <w:lang w:eastAsia="en-IN"/>
        </w:rPr>
      </w:pPr>
      <w:r w:rsidRPr="00B36A72">
        <w:rPr>
          <w:rFonts w:ascii="Times New Roman" w:eastAsia="Times New Roman" w:hAnsi="Times New Roman" w:cs="Times New Roman"/>
          <w:b/>
          <w:bCs/>
          <w:sz w:val="24"/>
          <w:szCs w:val="24"/>
          <w:lang w:eastAsia="en-IN"/>
        </w:rPr>
        <w:t>Figure 6</w:t>
      </w:r>
    </w:p>
    <w:p w14:paraId="4BC4EF1C" w14:textId="7A274C9C" w:rsidR="00D02A85" w:rsidRDefault="006069AA" w:rsidP="00923094">
      <w:pPr>
        <w:spacing w:after="0" w:line="240" w:lineRule="auto"/>
        <w:ind w:left="720"/>
        <w:jc w:val="both"/>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2.</w:t>
      </w:r>
      <w:r w:rsidR="00D02A85" w:rsidRPr="00D02A85">
        <w:rPr>
          <w:rFonts w:ascii="Times New Roman" w:eastAsia="Times New Roman" w:hAnsi="Times New Roman" w:cs="Times New Roman"/>
          <w:color w:val="000000"/>
          <w:sz w:val="32"/>
          <w:szCs w:val="32"/>
          <w:lang w:eastAsia="en-IN"/>
        </w:rPr>
        <w:t xml:space="preserve">3.1 </w:t>
      </w:r>
      <w:r w:rsidR="00327F65" w:rsidRPr="00D02A85">
        <w:rPr>
          <w:rFonts w:ascii="Times New Roman" w:eastAsia="Times New Roman" w:hAnsi="Times New Roman" w:cs="Times New Roman"/>
          <w:color w:val="000000"/>
          <w:sz w:val="32"/>
          <w:szCs w:val="32"/>
          <w:lang w:eastAsia="en-IN"/>
        </w:rPr>
        <w:t>TIME DOMAIN FEATURES:</w:t>
      </w:r>
    </w:p>
    <w:p w14:paraId="579C3300" w14:textId="77777777" w:rsidR="00D02A85" w:rsidRPr="00D02A85" w:rsidRDefault="00D02A85" w:rsidP="00923094">
      <w:pPr>
        <w:spacing w:after="0" w:line="240" w:lineRule="auto"/>
        <w:ind w:left="720"/>
        <w:jc w:val="both"/>
        <w:rPr>
          <w:rFonts w:ascii="Times New Roman" w:eastAsia="Times New Roman" w:hAnsi="Times New Roman" w:cs="Times New Roman"/>
          <w:sz w:val="32"/>
          <w:szCs w:val="32"/>
          <w:lang w:eastAsia="en-IN"/>
        </w:rPr>
      </w:pPr>
    </w:p>
    <w:p w14:paraId="5D15E335" w14:textId="77777777" w:rsidR="00D02A85" w:rsidRPr="00D02A85" w:rsidRDefault="00D02A85" w:rsidP="00923094">
      <w:pPr>
        <w:spacing w:after="0" w:line="240" w:lineRule="auto"/>
        <w:ind w:left="720"/>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ab/>
        <w:t>Features that are extracted from raw audio signals are said to be the time domain features of the wave.</w:t>
      </w:r>
    </w:p>
    <w:p w14:paraId="2BBA4085"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p>
    <w:p w14:paraId="234A071C" w14:textId="57910C3C" w:rsidR="00D02A85" w:rsidRPr="00BB1D7B" w:rsidRDefault="00327F65" w:rsidP="00923094">
      <w:pPr>
        <w:pStyle w:val="ListParagraph"/>
        <w:numPr>
          <w:ilvl w:val="0"/>
          <w:numId w:val="4"/>
        </w:numPr>
        <w:spacing w:after="0" w:line="240" w:lineRule="auto"/>
        <w:jc w:val="both"/>
        <w:rPr>
          <w:rFonts w:ascii="Times New Roman" w:eastAsia="Times New Roman" w:hAnsi="Times New Roman" w:cs="Times New Roman"/>
          <w:color w:val="000000"/>
          <w:sz w:val="32"/>
          <w:szCs w:val="32"/>
          <w:lang w:eastAsia="en-IN"/>
        </w:rPr>
      </w:pPr>
      <w:r w:rsidRPr="00BB1D7B">
        <w:rPr>
          <w:rFonts w:ascii="Times New Roman" w:eastAsia="Times New Roman" w:hAnsi="Times New Roman" w:cs="Times New Roman"/>
          <w:color w:val="000000"/>
          <w:sz w:val="32"/>
          <w:szCs w:val="32"/>
          <w:lang w:eastAsia="en-IN"/>
        </w:rPr>
        <w:t>ZERO CROSSING RATE:</w:t>
      </w:r>
    </w:p>
    <w:p w14:paraId="585E0620" w14:textId="77777777" w:rsidR="00D02A85" w:rsidRPr="00D02A85" w:rsidRDefault="00D02A85" w:rsidP="00923094">
      <w:pPr>
        <w:spacing w:after="0" w:line="240" w:lineRule="auto"/>
        <w:ind w:left="720"/>
        <w:jc w:val="both"/>
        <w:rPr>
          <w:rFonts w:ascii="Times New Roman" w:eastAsia="Times New Roman" w:hAnsi="Times New Roman" w:cs="Times New Roman"/>
          <w:sz w:val="32"/>
          <w:szCs w:val="32"/>
          <w:lang w:eastAsia="en-IN"/>
        </w:rPr>
      </w:pPr>
    </w:p>
    <w:p w14:paraId="69FF7A03" w14:textId="3B3B48A0" w:rsidR="00D02A85" w:rsidRPr="00D02A85" w:rsidRDefault="00D02A85" w:rsidP="00923094">
      <w:pPr>
        <w:spacing w:after="0" w:line="240" w:lineRule="auto"/>
        <w:ind w:left="720" w:firstLine="720"/>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 xml:space="preserve">ZCR gives a general picture of the frequency content. In a certain </w:t>
      </w:r>
      <w:proofErr w:type="gramStart"/>
      <w:r w:rsidR="00723AA5" w:rsidRPr="00D02A85">
        <w:rPr>
          <w:rFonts w:ascii="Times New Roman" w:eastAsia="Times New Roman" w:hAnsi="Times New Roman" w:cs="Times New Roman"/>
          <w:color w:val="000000"/>
          <w:sz w:val="24"/>
          <w:szCs w:val="24"/>
          <w:lang w:eastAsia="en-IN"/>
        </w:rPr>
        <w:t>time</w:t>
      </w:r>
      <w:proofErr w:type="gramEnd"/>
      <w:r w:rsidRPr="00D02A85">
        <w:rPr>
          <w:rFonts w:ascii="Times New Roman" w:eastAsia="Times New Roman" w:hAnsi="Times New Roman" w:cs="Times New Roman"/>
          <w:color w:val="000000"/>
          <w:sz w:val="24"/>
          <w:szCs w:val="24"/>
          <w:lang w:eastAsia="en-IN"/>
        </w:rPr>
        <w:t xml:space="preserve"> span, it shows the rate of signal change. When a signal switches from being negative to positive, or vice versa, it is considered a signal change.</w:t>
      </w:r>
    </w:p>
    <w:p w14:paraId="08F8B1D1" w14:textId="77777777" w:rsidR="00D02A85" w:rsidRPr="00D02A85" w:rsidRDefault="00D02A85" w:rsidP="00923094">
      <w:pPr>
        <w:spacing w:after="0" w:line="240" w:lineRule="auto"/>
        <w:ind w:left="720"/>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ZCR is computed at time T as:</w:t>
      </w:r>
    </w:p>
    <w:p w14:paraId="47CA418B"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p>
    <w:p w14:paraId="35414830" w14:textId="0297A641" w:rsidR="00D02A85" w:rsidRPr="00D02A85" w:rsidRDefault="00D02A85" w:rsidP="00CA1C77">
      <w:pPr>
        <w:spacing w:after="0" w:line="240" w:lineRule="auto"/>
        <w:ind w:left="720"/>
        <w:jc w:val="center"/>
        <w:rPr>
          <w:rFonts w:ascii="Times New Roman" w:eastAsia="Times New Roman" w:hAnsi="Times New Roman" w:cs="Times New Roman"/>
          <w:sz w:val="24"/>
          <w:szCs w:val="24"/>
          <w:lang w:eastAsia="en-IN"/>
        </w:rPr>
      </w:pPr>
      <w:r w:rsidRPr="00D02A85">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3FDE4D3F" wp14:editId="55FDBF10">
            <wp:extent cx="3979545" cy="685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9545" cy="685800"/>
                    </a:xfrm>
                    <a:prstGeom prst="rect">
                      <a:avLst/>
                    </a:prstGeom>
                    <a:noFill/>
                    <a:ln>
                      <a:noFill/>
                    </a:ln>
                  </pic:spPr>
                </pic:pic>
              </a:graphicData>
            </a:graphic>
          </wp:inline>
        </w:drawing>
      </w:r>
    </w:p>
    <w:p w14:paraId="247B3959"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p>
    <w:p w14:paraId="2653D1FE" w14:textId="35D2F040" w:rsidR="00D02A85" w:rsidRPr="00D02A85" w:rsidRDefault="00D02A85" w:rsidP="00923094">
      <w:pPr>
        <w:spacing w:after="0" w:line="240" w:lineRule="auto"/>
        <w:ind w:left="720"/>
        <w:jc w:val="both"/>
        <w:rPr>
          <w:rFonts w:ascii="Times New Roman" w:eastAsia="Times New Roman" w:hAnsi="Times New Roman" w:cs="Times New Roman"/>
          <w:color w:val="000000"/>
          <w:sz w:val="24"/>
          <w:szCs w:val="24"/>
          <w:lang w:eastAsia="en-IN"/>
        </w:rPr>
      </w:pPr>
      <w:r w:rsidRPr="00D02A85">
        <w:rPr>
          <w:rFonts w:ascii="Times New Roman" w:eastAsia="Times New Roman" w:hAnsi="Times New Roman" w:cs="Times New Roman"/>
          <w:color w:val="000000"/>
          <w:sz w:val="24"/>
          <w:szCs w:val="24"/>
          <w:lang w:eastAsia="en-IN"/>
        </w:rPr>
        <w:t xml:space="preserve">where L is the total number of signals in time slot T. If </w:t>
      </w:r>
      <m:oMath>
        <m:sSup>
          <m:sSupPr>
            <m:ctrlPr>
              <w:rPr>
                <w:rFonts w:ascii="Cambria Math" w:eastAsia="Times New Roman" w:hAnsi="Cambria Math" w:cs="Times New Roman"/>
                <w:i/>
                <w:color w:val="000000"/>
                <w:sz w:val="24"/>
                <w:szCs w:val="24"/>
                <w:lang w:eastAsia="en-IN"/>
              </w:rPr>
            </m:ctrlPr>
          </m:sSupPr>
          <m:e>
            <m:r>
              <w:rPr>
                <w:rFonts w:ascii="Cambria Math" w:eastAsia="Times New Roman" w:hAnsi="Cambria Math" w:cs="Times New Roman"/>
                <w:color w:val="000000"/>
                <w:sz w:val="24"/>
                <w:szCs w:val="24"/>
                <w:lang w:eastAsia="en-IN"/>
              </w:rPr>
              <m:t>n</m:t>
            </m:r>
          </m:e>
          <m:sup>
            <m:r>
              <w:rPr>
                <w:rFonts w:ascii="Cambria Math" w:eastAsia="Times New Roman" w:hAnsi="Cambria Math" w:cs="Times New Roman"/>
                <w:color w:val="000000"/>
                <w:sz w:val="24"/>
                <w:szCs w:val="24"/>
                <w:lang w:eastAsia="en-IN"/>
              </w:rPr>
              <m:t>th</m:t>
            </m:r>
          </m:sup>
        </m:sSup>
      </m:oMath>
      <w:r w:rsidR="00827D9E">
        <w:rPr>
          <w:rFonts w:ascii="Times New Roman" w:eastAsia="Times New Roman" w:hAnsi="Times New Roman" w:cs="Times New Roman"/>
          <w:color w:val="000000"/>
          <w:sz w:val="24"/>
          <w:szCs w:val="24"/>
          <w:lang w:eastAsia="en-IN"/>
        </w:rPr>
        <w:t xml:space="preserve"> </w:t>
      </w:r>
      <w:r w:rsidRPr="00D02A85">
        <w:rPr>
          <w:rFonts w:ascii="Times New Roman" w:eastAsia="Times New Roman" w:hAnsi="Times New Roman" w:cs="Times New Roman"/>
          <w:color w:val="000000"/>
          <w:sz w:val="24"/>
          <w:szCs w:val="24"/>
          <w:lang w:eastAsia="en-IN"/>
        </w:rPr>
        <w:t xml:space="preserve">signal, </w:t>
      </w:r>
      <m:oMath>
        <m:r>
          <w:rPr>
            <w:rFonts w:ascii="Cambria Math" w:eastAsia="Times New Roman" w:hAnsi="Cambria Math" w:cs="Times New Roman"/>
            <w:color w:val="000000"/>
            <w:sz w:val="24"/>
            <w:szCs w:val="24"/>
            <w:lang w:eastAsia="en-IN"/>
          </w:rPr>
          <m:t>signa</m:t>
        </m:r>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l</m:t>
            </m:r>
          </m:e>
          <m:sub>
            <m:r>
              <w:rPr>
                <w:rFonts w:ascii="Cambria Math" w:eastAsia="Times New Roman" w:hAnsi="Cambria Math" w:cs="Times New Roman"/>
                <w:color w:val="000000"/>
                <w:sz w:val="24"/>
                <w:szCs w:val="24"/>
                <w:lang w:eastAsia="en-IN"/>
              </w:rPr>
              <m:t>n</m:t>
            </m:r>
          </m:sub>
        </m:sSub>
      </m:oMath>
      <w:r w:rsidRPr="00D02A85">
        <w:rPr>
          <w:rFonts w:ascii="Times New Roman" w:eastAsia="Times New Roman" w:hAnsi="Times New Roman" w:cs="Times New Roman"/>
          <w:color w:val="000000"/>
          <w:sz w:val="24"/>
          <w:szCs w:val="24"/>
          <w:lang w:eastAsia="en-IN"/>
        </w:rPr>
        <w:t xml:space="preserve">, times its next signal, </w:t>
      </w:r>
      <w:r w:rsidR="00F04215">
        <w:rPr>
          <w:rFonts w:ascii="Times New Roman" w:eastAsia="Times New Roman" w:hAnsi="Times New Roman" w:cs="Times New Roman"/>
          <w:color w:val="000000"/>
          <w:sz w:val="24"/>
          <w:szCs w:val="24"/>
          <w:lang w:eastAsia="en-IN"/>
        </w:rPr>
        <w:t>s</w:t>
      </w:r>
      <w:r>
        <w:rPr>
          <w:rFonts w:ascii="Times New Roman" w:eastAsia="Times New Roman" w:hAnsi="Times New Roman" w:cs="Times New Roman"/>
          <w:color w:val="000000"/>
          <w:sz w:val="24"/>
          <w:szCs w:val="24"/>
          <w:lang w:eastAsia="en-IN"/>
        </w:rPr>
        <w:t>ignal</w:t>
      </w:r>
      <w:r w:rsidRPr="00D02A85">
        <w:rPr>
          <w:rFonts w:ascii="Times New Roman" w:eastAsia="Times New Roman" w:hAnsi="Times New Roman" w:cs="Times New Roman"/>
          <w:color w:val="000000"/>
          <w:sz w:val="24"/>
          <w:szCs w:val="24"/>
          <w:lang w:eastAsia="en-IN"/>
        </w:rPr>
        <w:t>+1 is negative, a change will be counted. ZCR is the sum of changes divided by the total number of signals L. </w:t>
      </w:r>
    </w:p>
    <w:p w14:paraId="4D533778" w14:textId="77777777" w:rsidR="00D02A85" w:rsidRDefault="00D02A85" w:rsidP="00923094">
      <w:pPr>
        <w:spacing w:after="0" w:line="240" w:lineRule="auto"/>
        <w:jc w:val="both"/>
        <w:rPr>
          <w:rFonts w:ascii="Times New Roman" w:eastAsia="Times New Roman" w:hAnsi="Times New Roman" w:cs="Times New Roman"/>
          <w:color w:val="000000"/>
          <w:sz w:val="32"/>
          <w:szCs w:val="32"/>
          <w:lang w:eastAsia="en-IN"/>
        </w:rPr>
      </w:pPr>
    </w:p>
    <w:p w14:paraId="6F4F1469" w14:textId="5AE6ED0E" w:rsidR="00D02A85" w:rsidRPr="00BB1D7B" w:rsidRDefault="00327F65" w:rsidP="00923094">
      <w:pPr>
        <w:pStyle w:val="ListParagraph"/>
        <w:numPr>
          <w:ilvl w:val="0"/>
          <w:numId w:val="4"/>
        </w:numPr>
        <w:spacing w:after="0" w:line="240" w:lineRule="auto"/>
        <w:jc w:val="both"/>
        <w:rPr>
          <w:rFonts w:ascii="Times New Roman" w:eastAsia="Times New Roman" w:hAnsi="Times New Roman" w:cs="Times New Roman"/>
          <w:color w:val="000000"/>
          <w:sz w:val="32"/>
          <w:szCs w:val="32"/>
          <w:lang w:eastAsia="en-IN"/>
        </w:rPr>
      </w:pPr>
      <w:r w:rsidRPr="00BB1D7B">
        <w:rPr>
          <w:rFonts w:ascii="Times New Roman" w:eastAsia="Times New Roman" w:hAnsi="Times New Roman" w:cs="Times New Roman"/>
          <w:color w:val="000000"/>
          <w:sz w:val="32"/>
          <w:szCs w:val="32"/>
          <w:lang w:eastAsia="en-IN"/>
        </w:rPr>
        <w:t>TEMPO</w:t>
      </w:r>
      <w:r w:rsidR="00D02A85" w:rsidRPr="00BB1D7B">
        <w:rPr>
          <w:rFonts w:ascii="Times New Roman" w:eastAsia="Times New Roman" w:hAnsi="Times New Roman" w:cs="Times New Roman"/>
          <w:color w:val="000000"/>
          <w:sz w:val="32"/>
          <w:szCs w:val="32"/>
          <w:lang w:eastAsia="en-IN"/>
        </w:rPr>
        <w:t>:</w:t>
      </w:r>
    </w:p>
    <w:p w14:paraId="00EB5A3E" w14:textId="77777777" w:rsidR="00D02A85" w:rsidRPr="00D02A85" w:rsidRDefault="00D02A85" w:rsidP="00923094">
      <w:pPr>
        <w:spacing w:after="0" w:line="240" w:lineRule="auto"/>
        <w:ind w:left="720"/>
        <w:jc w:val="both"/>
        <w:rPr>
          <w:rFonts w:ascii="Times New Roman" w:eastAsia="Times New Roman" w:hAnsi="Times New Roman" w:cs="Times New Roman"/>
          <w:sz w:val="32"/>
          <w:szCs w:val="32"/>
          <w:lang w:eastAsia="en-IN"/>
        </w:rPr>
      </w:pPr>
    </w:p>
    <w:p w14:paraId="47CEE1A0" w14:textId="6843990E" w:rsidR="00D02A85" w:rsidRDefault="00D02A85" w:rsidP="00923094">
      <w:pPr>
        <w:spacing w:after="0" w:line="240" w:lineRule="auto"/>
        <w:ind w:left="720"/>
        <w:jc w:val="both"/>
        <w:rPr>
          <w:rFonts w:ascii="Times New Roman" w:eastAsia="Times New Roman" w:hAnsi="Times New Roman" w:cs="Times New Roman"/>
          <w:color w:val="000000"/>
          <w:sz w:val="24"/>
          <w:szCs w:val="24"/>
          <w:lang w:eastAsia="en-IN"/>
        </w:rPr>
      </w:pPr>
      <w:r w:rsidRPr="00D02A85">
        <w:rPr>
          <w:rFonts w:ascii="Times New Roman" w:eastAsia="Times New Roman" w:hAnsi="Times New Roman" w:cs="Times New Roman"/>
          <w:color w:val="000000"/>
          <w:sz w:val="24"/>
          <w:szCs w:val="24"/>
          <w:lang w:eastAsia="en-IN"/>
        </w:rPr>
        <w:tab/>
        <w:t>The speed at which the music is played and is measured in beats per minute. It is expressed in terms of Beats Per Minute (BPM). As the tempo varies with time, the mean and variance of it is considered.</w:t>
      </w:r>
    </w:p>
    <w:p w14:paraId="0453A4ED" w14:textId="17EACEB9" w:rsidR="00D02A85" w:rsidRDefault="00D02A85" w:rsidP="00923094">
      <w:pPr>
        <w:spacing w:after="0" w:line="240" w:lineRule="auto"/>
        <w:ind w:left="720"/>
        <w:jc w:val="both"/>
        <w:rPr>
          <w:rFonts w:ascii="Times New Roman" w:eastAsia="Times New Roman" w:hAnsi="Times New Roman" w:cs="Times New Roman"/>
          <w:color w:val="000000"/>
          <w:sz w:val="24"/>
          <w:szCs w:val="24"/>
          <w:lang w:eastAsia="en-IN"/>
        </w:rPr>
      </w:pPr>
    </w:p>
    <w:p w14:paraId="260952A5" w14:textId="77777777" w:rsidR="00D02A85" w:rsidRPr="00D02A85" w:rsidRDefault="00D02A85" w:rsidP="00923094">
      <w:pPr>
        <w:spacing w:after="0" w:line="240" w:lineRule="auto"/>
        <w:ind w:left="720"/>
        <w:jc w:val="both"/>
        <w:rPr>
          <w:rFonts w:ascii="Times New Roman" w:eastAsia="Times New Roman" w:hAnsi="Times New Roman" w:cs="Times New Roman"/>
          <w:sz w:val="24"/>
          <w:szCs w:val="24"/>
          <w:lang w:eastAsia="en-IN"/>
        </w:rPr>
      </w:pPr>
    </w:p>
    <w:p w14:paraId="66B29D1A" w14:textId="52936F5A" w:rsidR="00D02A85" w:rsidRPr="00BB1D7B" w:rsidRDefault="00327F65" w:rsidP="00923094">
      <w:pPr>
        <w:pStyle w:val="ListParagraph"/>
        <w:numPr>
          <w:ilvl w:val="0"/>
          <w:numId w:val="4"/>
        </w:numPr>
        <w:spacing w:after="0" w:line="240" w:lineRule="auto"/>
        <w:jc w:val="both"/>
        <w:rPr>
          <w:rFonts w:ascii="Times New Roman" w:eastAsia="Times New Roman" w:hAnsi="Times New Roman" w:cs="Times New Roman"/>
          <w:color w:val="000000"/>
          <w:sz w:val="32"/>
          <w:szCs w:val="32"/>
          <w:lang w:eastAsia="en-IN"/>
        </w:rPr>
      </w:pPr>
      <w:r w:rsidRPr="00BB1D7B">
        <w:rPr>
          <w:rFonts w:ascii="Times New Roman" w:eastAsia="Times New Roman" w:hAnsi="Times New Roman" w:cs="Times New Roman"/>
          <w:color w:val="000000"/>
          <w:sz w:val="32"/>
          <w:szCs w:val="32"/>
          <w:lang w:eastAsia="en-IN"/>
        </w:rPr>
        <w:t xml:space="preserve">ROOT MEAN SQUARE </w:t>
      </w:r>
      <w:r w:rsidR="00D02A85" w:rsidRPr="00BB1D7B">
        <w:rPr>
          <w:rFonts w:ascii="Times New Roman" w:eastAsia="Times New Roman" w:hAnsi="Times New Roman" w:cs="Times New Roman"/>
          <w:color w:val="000000"/>
          <w:sz w:val="32"/>
          <w:szCs w:val="32"/>
          <w:lang w:eastAsia="en-IN"/>
        </w:rPr>
        <w:t>(RMS):</w:t>
      </w:r>
    </w:p>
    <w:p w14:paraId="757C35FC" w14:textId="77777777" w:rsidR="00D02A85" w:rsidRPr="00D02A85" w:rsidRDefault="00D02A85" w:rsidP="00923094">
      <w:pPr>
        <w:spacing w:after="0" w:line="240" w:lineRule="auto"/>
        <w:ind w:left="720"/>
        <w:jc w:val="both"/>
        <w:rPr>
          <w:rFonts w:ascii="Times New Roman" w:eastAsia="Times New Roman" w:hAnsi="Times New Roman" w:cs="Times New Roman"/>
          <w:sz w:val="32"/>
          <w:szCs w:val="32"/>
          <w:lang w:eastAsia="en-IN"/>
        </w:rPr>
      </w:pPr>
    </w:p>
    <w:p w14:paraId="6D41D073" w14:textId="77777777" w:rsidR="00D02A85" w:rsidRPr="00D02A85" w:rsidRDefault="00D02A85" w:rsidP="00923094">
      <w:pPr>
        <w:spacing w:after="0" w:line="240" w:lineRule="auto"/>
        <w:ind w:left="720"/>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ab/>
      </w:r>
      <w:r w:rsidRPr="00D02A85">
        <w:rPr>
          <w:rFonts w:ascii="Times New Roman" w:eastAsia="Times New Roman" w:hAnsi="Times New Roman" w:cs="Times New Roman"/>
          <w:color w:val="000000"/>
          <w:sz w:val="24"/>
          <w:szCs w:val="24"/>
          <w:lang w:eastAsia="en-IN"/>
        </w:rPr>
        <w:tab/>
        <w:t>The energy in a music signal is calculated using the following formula;</w:t>
      </w:r>
    </w:p>
    <w:p w14:paraId="10E6BC19" w14:textId="4170482F" w:rsidR="00D02A85" w:rsidRPr="00D02A85" w:rsidRDefault="00D02A85" w:rsidP="00CA1C77">
      <w:pPr>
        <w:spacing w:after="0" w:line="240" w:lineRule="auto"/>
        <w:ind w:left="720"/>
        <w:jc w:val="center"/>
        <w:rPr>
          <w:rFonts w:ascii="Times New Roman" w:eastAsia="Times New Roman" w:hAnsi="Times New Roman" w:cs="Times New Roman"/>
          <w:sz w:val="24"/>
          <w:szCs w:val="24"/>
          <w:lang w:eastAsia="en-IN"/>
        </w:rPr>
      </w:pPr>
      <w:r w:rsidRPr="00D02A85">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4E462D79" wp14:editId="7C8D3A77">
            <wp:extent cx="1871345" cy="103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1345" cy="1033145"/>
                    </a:xfrm>
                    <a:prstGeom prst="rect">
                      <a:avLst/>
                    </a:prstGeom>
                    <a:noFill/>
                    <a:ln>
                      <a:noFill/>
                    </a:ln>
                  </pic:spPr>
                </pic:pic>
              </a:graphicData>
            </a:graphic>
          </wp:inline>
        </w:drawing>
      </w:r>
    </w:p>
    <w:p w14:paraId="7ECAC958" w14:textId="77777777" w:rsidR="00D02A85" w:rsidRPr="00D02A85" w:rsidRDefault="00D02A85" w:rsidP="00923094">
      <w:pPr>
        <w:spacing w:after="0" w:line="240" w:lineRule="auto"/>
        <w:ind w:left="720"/>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Hence, the root mean square value can be computed as:</w:t>
      </w:r>
    </w:p>
    <w:p w14:paraId="449B3300" w14:textId="0B8E0007" w:rsidR="00D02A85" w:rsidRPr="00D02A85" w:rsidRDefault="00D02A85" w:rsidP="00CA1C77">
      <w:pPr>
        <w:spacing w:after="0" w:line="240" w:lineRule="auto"/>
        <w:ind w:left="1440"/>
        <w:jc w:val="center"/>
        <w:rPr>
          <w:rFonts w:ascii="Times New Roman" w:eastAsia="Times New Roman" w:hAnsi="Times New Roman" w:cs="Times New Roman"/>
          <w:sz w:val="24"/>
          <w:szCs w:val="24"/>
          <w:lang w:eastAsia="en-IN"/>
        </w:rPr>
      </w:pPr>
      <w:r w:rsidRPr="00D02A85">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54B4EA6" wp14:editId="372ABA8D">
            <wp:extent cx="2141855" cy="109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855" cy="1092200"/>
                    </a:xfrm>
                    <a:prstGeom prst="rect">
                      <a:avLst/>
                    </a:prstGeom>
                    <a:noFill/>
                    <a:ln>
                      <a:noFill/>
                    </a:ln>
                  </pic:spPr>
                </pic:pic>
              </a:graphicData>
            </a:graphic>
          </wp:inline>
        </w:drawing>
      </w:r>
    </w:p>
    <w:p w14:paraId="11004E8F"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ab/>
        <w:t>This is calculated across all frames; mean and variance are computed and considered.</w:t>
      </w:r>
    </w:p>
    <w:p w14:paraId="53D28955"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p>
    <w:p w14:paraId="4EEB635C" w14:textId="6A544BD5" w:rsidR="00D02A85" w:rsidRDefault="006069AA" w:rsidP="00923094">
      <w:pPr>
        <w:spacing w:after="0" w:line="240" w:lineRule="auto"/>
        <w:jc w:val="both"/>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2.</w:t>
      </w:r>
      <w:r w:rsidR="00D02A85" w:rsidRPr="00D02A85">
        <w:rPr>
          <w:rFonts w:ascii="Times New Roman" w:eastAsia="Times New Roman" w:hAnsi="Times New Roman" w:cs="Times New Roman"/>
          <w:color w:val="000000"/>
          <w:sz w:val="32"/>
          <w:szCs w:val="32"/>
          <w:lang w:eastAsia="en-IN"/>
        </w:rPr>
        <w:t>3.2 F</w:t>
      </w:r>
      <w:r w:rsidR="00DA5B6D">
        <w:rPr>
          <w:rFonts w:ascii="Times New Roman" w:eastAsia="Times New Roman" w:hAnsi="Times New Roman" w:cs="Times New Roman"/>
          <w:color w:val="000000"/>
          <w:sz w:val="32"/>
          <w:szCs w:val="32"/>
          <w:lang w:eastAsia="en-IN"/>
        </w:rPr>
        <w:t>REQUENCY DOMAIN FEATURES</w:t>
      </w:r>
      <w:r w:rsidR="00D02A85" w:rsidRPr="00D02A85">
        <w:rPr>
          <w:rFonts w:ascii="Times New Roman" w:eastAsia="Times New Roman" w:hAnsi="Times New Roman" w:cs="Times New Roman"/>
          <w:color w:val="000000"/>
          <w:sz w:val="32"/>
          <w:szCs w:val="32"/>
          <w:lang w:eastAsia="en-IN"/>
        </w:rPr>
        <w:t>:</w:t>
      </w:r>
    </w:p>
    <w:p w14:paraId="2E1149A9" w14:textId="77777777" w:rsidR="00D02A85" w:rsidRPr="00D02A85" w:rsidRDefault="00D02A85" w:rsidP="00923094">
      <w:pPr>
        <w:spacing w:after="0" w:line="240" w:lineRule="auto"/>
        <w:jc w:val="both"/>
        <w:rPr>
          <w:rFonts w:ascii="Times New Roman" w:eastAsia="Times New Roman" w:hAnsi="Times New Roman" w:cs="Times New Roman"/>
          <w:sz w:val="32"/>
          <w:szCs w:val="32"/>
          <w:lang w:eastAsia="en-IN"/>
        </w:rPr>
      </w:pPr>
    </w:p>
    <w:p w14:paraId="374FA653" w14:textId="2691C5A4"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ab/>
        <w:t xml:space="preserve">Audio signals that are transformed into their frequency domains using </w:t>
      </w:r>
      <w:r w:rsidR="00827D9E" w:rsidRPr="00D02A85">
        <w:rPr>
          <w:rFonts w:ascii="Times New Roman" w:eastAsia="Times New Roman" w:hAnsi="Times New Roman" w:cs="Times New Roman"/>
          <w:color w:val="000000"/>
          <w:sz w:val="24"/>
          <w:szCs w:val="24"/>
          <w:lang w:eastAsia="en-IN"/>
        </w:rPr>
        <w:t>Fourier</w:t>
      </w:r>
      <w:r w:rsidRPr="00D02A85">
        <w:rPr>
          <w:rFonts w:ascii="Times New Roman" w:eastAsia="Times New Roman" w:hAnsi="Times New Roman" w:cs="Times New Roman"/>
          <w:color w:val="000000"/>
          <w:sz w:val="24"/>
          <w:szCs w:val="24"/>
          <w:lang w:eastAsia="en-IN"/>
        </w:rPr>
        <w:t xml:space="preserve"> transform are called frequency domain features.</w:t>
      </w:r>
    </w:p>
    <w:p w14:paraId="05AC9932"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p>
    <w:p w14:paraId="497DBAE0" w14:textId="5CAAD095" w:rsidR="00D02A85" w:rsidRPr="00DA5B6D" w:rsidRDefault="00DA5B6D" w:rsidP="00923094">
      <w:pPr>
        <w:pStyle w:val="ListParagraph"/>
        <w:numPr>
          <w:ilvl w:val="0"/>
          <w:numId w:val="4"/>
        </w:numPr>
        <w:spacing w:after="0" w:line="240" w:lineRule="auto"/>
        <w:rPr>
          <w:rFonts w:ascii="Times New Roman" w:eastAsia="Times New Roman" w:hAnsi="Times New Roman" w:cs="Times New Roman"/>
          <w:color w:val="000000"/>
          <w:sz w:val="32"/>
          <w:szCs w:val="32"/>
          <w:lang w:eastAsia="en-IN"/>
        </w:rPr>
      </w:pPr>
      <w:r w:rsidRPr="00DA5B6D">
        <w:rPr>
          <w:rFonts w:ascii="Times New Roman" w:eastAsia="Times New Roman" w:hAnsi="Times New Roman" w:cs="Times New Roman"/>
          <w:color w:val="000000"/>
          <w:sz w:val="32"/>
          <w:szCs w:val="32"/>
          <w:lang w:eastAsia="en-IN"/>
        </w:rPr>
        <w:t xml:space="preserve">MEL-FREQUENCY CEPSTRAL COEFFICIENTS </w:t>
      </w:r>
      <w:r w:rsidR="00827D9E" w:rsidRPr="00DA5B6D">
        <w:rPr>
          <w:rFonts w:ascii="Times New Roman" w:eastAsia="Times New Roman" w:hAnsi="Times New Roman" w:cs="Times New Roman"/>
          <w:color w:val="000000"/>
          <w:sz w:val="32"/>
          <w:szCs w:val="32"/>
          <w:lang w:eastAsia="en-IN"/>
        </w:rPr>
        <w:t>(</w:t>
      </w:r>
      <w:r w:rsidR="00D02A85" w:rsidRPr="00DA5B6D">
        <w:rPr>
          <w:rFonts w:ascii="Times New Roman" w:eastAsia="Times New Roman" w:hAnsi="Times New Roman" w:cs="Times New Roman"/>
          <w:color w:val="000000"/>
          <w:sz w:val="32"/>
          <w:szCs w:val="32"/>
          <w:lang w:eastAsia="en-IN"/>
        </w:rPr>
        <w:t>MFCC):</w:t>
      </w:r>
    </w:p>
    <w:p w14:paraId="36F87D68" w14:textId="77777777" w:rsidR="00D02A85" w:rsidRPr="00D02A85" w:rsidRDefault="00D02A85" w:rsidP="00923094">
      <w:pPr>
        <w:spacing w:after="0" w:line="240" w:lineRule="auto"/>
        <w:jc w:val="both"/>
        <w:rPr>
          <w:rFonts w:ascii="Times New Roman" w:eastAsia="Times New Roman" w:hAnsi="Times New Roman" w:cs="Times New Roman"/>
          <w:sz w:val="32"/>
          <w:szCs w:val="32"/>
          <w:lang w:eastAsia="en-IN"/>
        </w:rPr>
      </w:pPr>
    </w:p>
    <w:p w14:paraId="7777078D" w14:textId="77777777" w:rsidR="00D02A85" w:rsidRPr="00D02A85" w:rsidRDefault="00D02A85" w:rsidP="00923094">
      <w:pPr>
        <w:spacing w:after="0" w:line="240" w:lineRule="auto"/>
        <w:jc w:val="both"/>
        <w:rPr>
          <w:rFonts w:ascii="Times New Roman" w:eastAsia="Times New Roman" w:hAnsi="Times New Roman" w:cs="Times New Roman"/>
          <w:sz w:val="24"/>
          <w:szCs w:val="24"/>
          <w:lang w:eastAsia="en-IN"/>
        </w:rPr>
      </w:pPr>
      <w:r w:rsidRPr="00D02A85">
        <w:rPr>
          <w:rFonts w:ascii="Times New Roman" w:eastAsia="Times New Roman" w:hAnsi="Times New Roman" w:cs="Times New Roman"/>
          <w:color w:val="000000"/>
          <w:sz w:val="24"/>
          <w:szCs w:val="24"/>
          <w:lang w:eastAsia="en-IN"/>
        </w:rPr>
        <w:tab/>
        <w:t>The Mel Frequency Cepstral Coefficients (MFCCs), a reduced set of characteristics, are used to define the general features of a spectral envelope. It might be regarded as a timbre feature. The MFCC is used to modify the cepstral coefficients for the benefit of the human hearing system. Cepstral coefficients are linear scales.</w:t>
      </w:r>
    </w:p>
    <w:p w14:paraId="2C69A6CF" w14:textId="1B9FCF63" w:rsidR="00D02A85" w:rsidRDefault="00D02A85" w:rsidP="00923094">
      <w:pPr>
        <w:spacing w:after="0" w:line="240" w:lineRule="auto"/>
        <w:jc w:val="both"/>
        <w:rPr>
          <w:rFonts w:ascii="Times New Roman" w:eastAsia="Times New Roman" w:hAnsi="Times New Roman" w:cs="Times New Roman"/>
          <w:color w:val="000000"/>
          <w:sz w:val="24"/>
          <w:szCs w:val="24"/>
          <w:lang w:eastAsia="en-IN"/>
        </w:rPr>
      </w:pPr>
      <w:r w:rsidRPr="00D02A85">
        <w:rPr>
          <w:rFonts w:ascii="Times New Roman" w:eastAsia="Times New Roman" w:hAnsi="Times New Roman" w:cs="Times New Roman"/>
          <w:color w:val="000000"/>
          <w:sz w:val="24"/>
          <w:szCs w:val="24"/>
          <w:lang w:eastAsia="en-IN"/>
        </w:rPr>
        <w:tab/>
        <w:t>MFCC is one of the commonly used features in speech and speaker recognition systems. Steps of MFCC are Frame Blocking, Windowing, Fast Fourier Transform, Mel Frequency Wrapping and Spectrum, respectively</w:t>
      </w:r>
      <w:r w:rsidR="00827D9E">
        <w:rPr>
          <w:rFonts w:ascii="Times New Roman" w:eastAsia="Times New Roman" w:hAnsi="Times New Roman" w:cs="Times New Roman"/>
          <w:color w:val="000000"/>
          <w:sz w:val="24"/>
          <w:szCs w:val="24"/>
          <w:lang w:eastAsia="en-IN"/>
        </w:rPr>
        <w:t>.</w:t>
      </w:r>
    </w:p>
    <w:p w14:paraId="6763E622" w14:textId="77777777" w:rsidR="00BB1D7B" w:rsidRPr="00BB1D7B" w:rsidRDefault="00BB1D7B" w:rsidP="00923094">
      <w:pPr>
        <w:pStyle w:val="NormalWeb"/>
        <w:spacing w:before="0" w:beforeAutospacing="0" w:after="0" w:afterAutospacing="0"/>
        <w:ind w:firstLine="720"/>
        <w:jc w:val="both"/>
      </w:pPr>
      <w:r>
        <w:rPr>
          <w:color w:val="000000"/>
        </w:rPr>
        <w:t xml:space="preserve">            </w:t>
      </w:r>
      <w:r w:rsidRPr="00BB1D7B">
        <w:rPr>
          <w:color w:val="000000"/>
        </w:rPr>
        <w:t xml:space="preserve">Short-time Fourier transform is applied on a continuous signal by first breaking them into shorter signals like frames. The window functions typically overlap one another to ensure continuity. After the Fourier transform, adding some window functions, such as the </w:t>
      </w:r>
      <w:proofErr w:type="spellStart"/>
      <w:r w:rsidRPr="00BB1D7B">
        <w:rPr>
          <w:color w:val="000000"/>
        </w:rPr>
        <w:t>Hanning</w:t>
      </w:r>
      <w:proofErr w:type="spellEnd"/>
      <w:r w:rsidRPr="00BB1D7B">
        <w:rPr>
          <w:color w:val="000000"/>
        </w:rPr>
        <w:t xml:space="preserve"> or Hamming windows, tends to reduce noise.</w:t>
      </w:r>
    </w:p>
    <w:p w14:paraId="7E80861B" w14:textId="77777777" w:rsidR="00BB1D7B" w:rsidRPr="00BB1D7B" w:rsidRDefault="00BB1D7B" w:rsidP="00923094">
      <w:pPr>
        <w:spacing w:after="0" w:line="240" w:lineRule="auto"/>
        <w:jc w:val="both"/>
        <w:rPr>
          <w:rFonts w:ascii="Times New Roman" w:eastAsia="Times New Roman" w:hAnsi="Times New Roman" w:cs="Times New Roman"/>
          <w:sz w:val="24"/>
          <w:szCs w:val="24"/>
          <w:lang w:eastAsia="en-IN"/>
        </w:rPr>
      </w:pPr>
    </w:p>
    <w:p w14:paraId="23A5BF42" w14:textId="5E5F053A" w:rsidR="00BB1D7B" w:rsidRPr="00BB1D7B" w:rsidRDefault="00DA5B6D" w:rsidP="00923094">
      <w:pPr>
        <w:pStyle w:val="ListParagraph"/>
        <w:numPr>
          <w:ilvl w:val="0"/>
          <w:numId w:val="4"/>
        </w:numPr>
        <w:spacing w:after="0" w:line="240" w:lineRule="auto"/>
        <w:jc w:val="both"/>
        <w:rPr>
          <w:rFonts w:ascii="Times New Roman" w:eastAsia="Times New Roman" w:hAnsi="Times New Roman" w:cs="Times New Roman"/>
          <w:sz w:val="32"/>
          <w:szCs w:val="32"/>
          <w:lang w:eastAsia="en-IN"/>
        </w:rPr>
      </w:pPr>
      <w:r w:rsidRPr="00BB1D7B">
        <w:rPr>
          <w:rFonts w:ascii="Times New Roman" w:eastAsia="Times New Roman" w:hAnsi="Times New Roman" w:cs="Times New Roman"/>
          <w:color w:val="000000"/>
          <w:sz w:val="32"/>
          <w:szCs w:val="32"/>
          <w:lang w:eastAsia="en-IN"/>
        </w:rPr>
        <w:t>SPECTRAL CENTROID</w:t>
      </w:r>
      <w:r>
        <w:rPr>
          <w:rFonts w:ascii="Times New Roman" w:eastAsia="Times New Roman" w:hAnsi="Times New Roman" w:cs="Times New Roman"/>
          <w:color w:val="000000"/>
          <w:sz w:val="32"/>
          <w:szCs w:val="32"/>
          <w:lang w:eastAsia="en-IN"/>
        </w:rPr>
        <w:t>:</w:t>
      </w:r>
    </w:p>
    <w:p w14:paraId="28A70DC9" w14:textId="77777777" w:rsidR="00BB1D7B" w:rsidRPr="00BB1D7B" w:rsidRDefault="00BB1D7B" w:rsidP="00923094">
      <w:pPr>
        <w:spacing w:after="0" w:line="240" w:lineRule="auto"/>
        <w:ind w:firstLine="720"/>
        <w:jc w:val="both"/>
        <w:rPr>
          <w:rFonts w:ascii="Times New Roman" w:eastAsia="Times New Roman" w:hAnsi="Times New Roman" w:cs="Times New Roman"/>
          <w:sz w:val="24"/>
          <w:szCs w:val="24"/>
          <w:lang w:eastAsia="en-IN"/>
        </w:rPr>
      </w:pPr>
      <w:r w:rsidRPr="00BB1D7B">
        <w:rPr>
          <w:rFonts w:ascii="Times New Roman" w:eastAsia="Times New Roman" w:hAnsi="Times New Roman" w:cs="Times New Roman"/>
          <w:color w:val="000000"/>
          <w:sz w:val="24"/>
          <w:szCs w:val="24"/>
          <w:lang w:eastAsia="en-IN"/>
        </w:rPr>
        <w:t>The brightness of a sound can be measured using a spectral centroid. It is the average frequency component of any audio signal's frequency spectrum. The average frequency divided by the sum of the amplitudes generates the individual centroid of a spectral frame, or:</w:t>
      </w:r>
    </w:p>
    <w:p w14:paraId="2BC8A473" w14:textId="6332628B" w:rsidR="00BB1D7B" w:rsidRPr="00BB1D7B" w:rsidRDefault="00BB1D7B" w:rsidP="00923094">
      <w:pPr>
        <w:spacing w:after="0" w:line="240" w:lineRule="auto"/>
        <w:jc w:val="both"/>
        <w:rPr>
          <w:rFonts w:ascii="Times New Roman" w:eastAsia="Times New Roman" w:hAnsi="Times New Roman" w:cs="Times New Roman"/>
          <w:sz w:val="24"/>
          <w:szCs w:val="24"/>
          <w:lang w:eastAsia="en-IN"/>
        </w:rPr>
      </w:pPr>
      <w:r w:rsidRPr="00BB1D7B">
        <w:rPr>
          <w:rFonts w:ascii="Times New Roman" w:eastAsia="Times New Roman" w:hAnsi="Times New Roman" w:cs="Times New Roman"/>
          <w:color w:val="000000"/>
          <w:sz w:val="24"/>
          <w:szCs w:val="24"/>
          <w:lang w:eastAsia="en-IN"/>
        </w:rPr>
        <w:lastRenderedPageBreak/>
        <w:tab/>
      </w:r>
      <w:r w:rsidRPr="00BB1D7B">
        <w:rPr>
          <w:rFonts w:ascii="Times New Roman" w:eastAsia="Times New Roman" w:hAnsi="Times New Roman" w:cs="Times New Roman"/>
          <w:color w:val="000000"/>
          <w:sz w:val="24"/>
          <w:szCs w:val="24"/>
          <w:lang w:eastAsia="en-IN"/>
        </w:rPr>
        <w:tab/>
      </w:r>
      <w:r w:rsidRPr="00BB1D7B">
        <w:rPr>
          <w:rFonts w:ascii="Times New Roman" w:eastAsia="Times New Roman" w:hAnsi="Times New Roman" w:cs="Times New Roman"/>
          <w:color w:val="000000"/>
          <w:sz w:val="24"/>
          <w:szCs w:val="24"/>
          <w:lang w:eastAsia="en-IN"/>
        </w:rPr>
        <w:tab/>
      </w:r>
      <w:r w:rsidRPr="00BB1D7B">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26A37247" wp14:editId="79D6F85F">
            <wp:extent cx="2632008" cy="12022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6011" cy="1204095"/>
                    </a:xfrm>
                    <a:prstGeom prst="rect">
                      <a:avLst/>
                    </a:prstGeom>
                    <a:noFill/>
                    <a:ln>
                      <a:noFill/>
                    </a:ln>
                  </pic:spPr>
                </pic:pic>
              </a:graphicData>
            </a:graphic>
          </wp:inline>
        </w:drawing>
      </w:r>
    </w:p>
    <w:p w14:paraId="4B598DBE" w14:textId="77777777" w:rsidR="00BB1D7B" w:rsidRPr="00BB1D7B" w:rsidRDefault="00BB1D7B" w:rsidP="00923094">
      <w:pPr>
        <w:spacing w:after="0" w:line="240" w:lineRule="auto"/>
        <w:jc w:val="both"/>
        <w:rPr>
          <w:rFonts w:ascii="Times New Roman" w:eastAsia="Times New Roman" w:hAnsi="Times New Roman" w:cs="Times New Roman"/>
          <w:sz w:val="24"/>
          <w:szCs w:val="24"/>
          <w:lang w:eastAsia="en-IN"/>
        </w:rPr>
      </w:pPr>
      <w:r w:rsidRPr="00BB1D7B">
        <w:rPr>
          <w:rFonts w:ascii="Times New Roman" w:eastAsia="Times New Roman" w:hAnsi="Times New Roman" w:cs="Times New Roman"/>
          <w:color w:val="000000"/>
          <w:sz w:val="24"/>
          <w:szCs w:val="24"/>
          <w:lang w:eastAsia="en-IN"/>
        </w:rPr>
        <w:t>F [k] is the amplitude corresponding to bin k in the DFT spectrum.</w:t>
      </w:r>
    </w:p>
    <w:p w14:paraId="459F942E" w14:textId="77777777" w:rsidR="00BB1D7B" w:rsidRPr="00BB1D7B" w:rsidRDefault="00BB1D7B" w:rsidP="00923094">
      <w:pPr>
        <w:spacing w:after="0" w:line="240" w:lineRule="auto"/>
        <w:jc w:val="both"/>
        <w:rPr>
          <w:rFonts w:ascii="Times New Roman" w:eastAsia="Times New Roman" w:hAnsi="Times New Roman" w:cs="Times New Roman"/>
          <w:sz w:val="32"/>
          <w:szCs w:val="32"/>
          <w:lang w:eastAsia="en-IN"/>
        </w:rPr>
      </w:pPr>
    </w:p>
    <w:p w14:paraId="1604809B" w14:textId="20E45322" w:rsidR="00BB1D7B" w:rsidRPr="00BB1D7B" w:rsidRDefault="00DA5B6D" w:rsidP="00923094">
      <w:pPr>
        <w:pStyle w:val="ListParagraph"/>
        <w:numPr>
          <w:ilvl w:val="0"/>
          <w:numId w:val="4"/>
        </w:numPr>
        <w:spacing w:after="0" w:line="240" w:lineRule="auto"/>
        <w:jc w:val="both"/>
        <w:rPr>
          <w:rFonts w:ascii="Times New Roman" w:eastAsia="Times New Roman" w:hAnsi="Times New Roman" w:cs="Times New Roman"/>
          <w:sz w:val="32"/>
          <w:szCs w:val="32"/>
          <w:lang w:eastAsia="en-IN"/>
        </w:rPr>
      </w:pPr>
      <w:r w:rsidRPr="00BB1D7B">
        <w:rPr>
          <w:rFonts w:ascii="Times New Roman" w:eastAsia="Times New Roman" w:hAnsi="Times New Roman" w:cs="Times New Roman"/>
          <w:color w:val="000000"/>
          <w:sz w:val="32"/>
          <w:szCs w:val="32"/>
          <w:lang w:eastAsia="en-IN"/>
        </w:rPr>
        <w:t>SPECTRAL BANDWIDTH: </w:t>
      </w:r>
    </w:p>
    <w:p w14:paraId="45C67042" w14:textId="77777777" w:rsidR="00BB1D7B" w:rsidRPr="00BB1D7B" w:rsidRDefault="00BB1D7B" w:rsidP="00923094">
      <w:pPr>
        <w:spacing w:after="0" w:line="240" w:lineRule="auto"/>
        <w:jc w:val="both"/>
        <w:rPr>
          <w:rFonts w:ascii="Times New Roman" w:eastAsia="Times New Roman" w:hAnsi="Times New Roman" w:cs="Times New Roman"/>
          <w:sz w:val="24"/>
          <w:szCs w:val="24"/>
          <w:lang w:eastAsia="en-IN"/>
        </w:rPr>
      </w:pPr>
      <w:r w:rsidRPr="00BB1D7B">
        <w:rPr>
          <w:rFonts w:ascii="Times New Roman" w:eastAsia="Times New Roman" w:hAnsi="Times New Roman" w:cs="Times New Roman"/>
          <w:color w:val="000000"/>
          <w:sz w:val="24"/>
          <w:szCs w:val="24"/>
          <w:lang w:eastAsia="en-IN"/>
        </w:rPr>
        <w:tab/>
        <w:t>The weighted average amplitude difference between frequency magnitude and brightness is provided by spectral bandwidth. It provides information about the frame's frequency range.</w:t>
      </w:r>
    </w:p>
    <w:p w14:paraId="68CD656C" w14:textId="77777777" w:rsidR="00BB1D7B" w:rsidRPr="00BB1D7B" w:rsidRDefault="00BB1D7B" w:rsidP="00923094">
      <w:pPr>
        <w:spacing w:after="0" w:line="240" w:lineRule="auto"/>
        <w:jc w:val="both"/>
        <w:rPr>
          <w:rFonts w:ascii="Times New Roman" w:eastAsia="Times New Roman" w:hAnsi="Times New Roman" w:cs="Times New Roman"/>
          <w:sz w:val="32"/>
          <w:szCs w:val="32"/>
          <w:lang w:eastAsia="en-IN"/>
        </w:rPr>
      </w:pPr>
    </w:p>
    <w:p w14:paraId="2AB8CB15" w14:textId="6B8184F0" w:rsidR="00BB1D7B" w:rsidRPr="00BB1D7B" w:rsidRDefault="00DA5B6D" w:rsidP="00923094">
      <w:pPr>
        <w:pStyle w:val="ListParagraph"/>
        <w:numPr>
          <w:ilvl w:val="0"/>
          <w:numId w:val="4"/>
        </w:numPr>
        <w:spacing w:after="0" w:line="240" w:lineRule="auto"/>
        <w:jc w:val="both"/>
        <w:rPr>
          <w:rFonts w:ascii="Times New Roman" w:eastAsia="Times New Roman" w:hAnsi="Times New Roman" w:cs="Times New Roman"/>
          <w:sz w:val="32"/>
          <w:szCs w:val="32"/>
          <w:lang w:eastAsia="en-IN"/>
        </w:rPr>
      </w:pPr>
      <w:r w:rsidRPr="00BB1D7B">
        <w:rPr>
          <w:rFonts w:ascii="Times New Roman" w:eastAsia="Times New Roman" w:hAnsi="Times New Roman" w:cs="Times New Roman"/>
          <w:color w:val="000000"/>
          <w:sz w:val="32"/>
          <w:szCs w:val="32"/>
          <w:lang w:eastAsia="en-IN"/>
        </w:rPr>
        <w:t>SPECTRAL ROLLOFF:</w:t>
      </w:r>
    </w:p>
    <w:p w14:paraId="0E53BF38" w14:textId="77777777" w:rsidR="00BB1D7B" w:rsidRPr="00BB1D7B" w:rsidRDefault="00BB1D7B" w:rsidP="00923094">
      <w:pPr>
        <w:spacing w:after="0" w:line="240" w:lineRule="auto"/>
        <w:jc w:val="both"/>
        <w:rPr>
          <w:rFonts w:ascii="Times New Roman" w:eastAsia="Times New Roman" w:hAnsi="Times New Roman" w:cs="Times New Roman"/>
          <w:sz w:val="24"/>
          <w:szCs w:val="24"/>
          <w:lang w:eastAsia="en-IN"/>
        </w:rPr>
      </w:pPr>
      <w:r w:rsidRPr="00BB1D7B">
        <w:rPr>
          <w:rFonts w:ascii="Times New Roman" w:eastAsia="Times New Roman" w:hAnsi="Times New Roman" w:cs="Times New Roman"/>
          <w:color w:val="000000"/>
          <w:sz w:val="24"/>
          <w:szCs w:val="24"/>
          <w:lang w:eastAsia="en-IN"/>
        </w:rPr>
        <w:tab/>
        <w:t xml:space="preserve">The normalised frequency at which the sum of the sound's low frequency power values reaches a particular rate in the total power spectrum is known as the spectral </w:t>
      </w:r>
      <w:proofErr w:type="spellStart"/>
      <w:r w:rsidRPr="00BB1D7B">
        <w:rPr>
          <w:rFonts w:ascii="Times New Roman" w:eastAsia="Times New Roman" w:hAnsi="Times New Roman" w:cs="Times New Roman"/>
          <w:color w:val="000000"/>
          <w:sz w:val="24"/>
          <w:szCs w:val="24"/>
          <w:lang w:eastAsia="en-IN"/>
        </w:rPr>
        <w:t>rolloff</w:t>
      </w:r>
      <w:proofErr w:type="spellEnd"/>
      <w:r w:rsidRPr="00BB1D7B">
        <w:rPr>
          <w:rFonts w:ascii="Times New Roman" w:eastAsia="Times New Roman" w:hAnsi="Times New Roman" w:cs="Times New Roman"/>
          <w:color w:val="000000"/>
          <w:sz w:val="24"/>
          <w:szCs w:val="24"/>
          <w:lang w:eastAsia="en-IN"/>
        </w:rPr>
        <w:t xml:space="preserve"> frequency. It can be summed up as the frequency value corresponding to a particular ratio of the spectrum's distribution.</w:t>
      </w:r>
    </w:p>
    <w:p w14:paraId="070B4222" w14:textId="77777777" w:rsidR="00327F65" w:rsidRDefault="00327F65" w:rsidP="00923094">
      <w:pPr>
        <w:spacing w:after="0" w:line="240" w:lineRule="auto"/>
        <w:jc w:val="both"/>
        <w:rPr>
          <w:rFonts w:ascii="Times New Roman" w:eastAsia="Times New Roman" w:hAnsi="Times New Roman" w:cs="Times New Roman"/>
          <w:sz w:val="32"/>
          <w:szCs w:val="32"/>
          <w:lang w:eastAsia="en-IN"/>
        </w:rPr>
      </w:pPr>
    </w:p>
    <w:p w14:paraId="2B7BD400" w14:textId="705EFC8B" w:rsidR="00BB1D7B" w:rsidRPr="00327F65" w:rsidRDefault="00DA5B6D" w:rsidP="00923094">
      <w:pPr>
        <w:pStyle w:val="ListParagraph"/>
        <w:numPr>
          <w:ilvl w:val="0"/>
          <w:numId w:val="4"/>
        </w:numPr>
        <w:spacing w:after="0" w:line="240" w:lineRule="auto"/>
        <w:rPr>
          <w:rFonts w:ascii="Times New Roman" w:eastAsia="Times New Roman" w:hAnsi="Times New Roman" w:cs="Times New Roman"/>
          <w:sz w:val="32"/>
          <w:szCs w:val="32"/>
          <w:lang w:eastAsia="en-IN"/>
        </w:rPr>
      </w:pPr>
      <w:r w:rsidRPr="00327F65">
        <w:rPr>
          <w:rFonts w:ascii="Times New Roman" w:eastAsia="Times New Roman" w:hAnsi="Times New Roman" w:cs="Times New Roman"/>
          <w:color w:val="000000"/>
          <w:sz w:val="32"/>
          <w:szCs w:val="32"/>
          <w:lang w:eastAsia="en-IN"/>
        </w:rPr>
        <w:t>CHROMA STFT FEATURES:</w:t>
      </w:r>
    </w:p>
    <w:p w14:paraId="4880D5F9" w14:textId="77777777" w:rsidR="00BB1D7B" w:rsidRPr="00BB1D7B" w:rsidRDefault="00BB1D7B" w:rsidP="00923094">
      <w:pPr>
        <w:spacing w:after="0" w:line="240" w:lineRule="auto"/>
        <w:jc w:val="both"/>
        <w:rPr>
          <w:rFonts w:ascii="Times New Roman" w:eastAsia="Times New Roman" w:hAnsi="Times New Roman" w:cs="Times New Roman"/>
          <w:sz w:val="24"/>
          <w:szCs w:val="24"/>
          <w:lang w:eastAsia="en-IN"/>
        </w:rPr>
      </w:pPr>
      <w:r w:rsidRPr="00BB1D7B">
        <w:rPr>
          <w:rFonts w:ascii="Times New Roman" w:eastAsia="Times New Roman" w:hAnsi="Times New Roman" w:cs="Times New Roman"/>
          <w:color w:val="000000"/>
          <w:sz w:val="24"/>
          <w:szCs w:val="24"/>
          <w:lang w:eastAsia="en-IN"/>
        </w:rPr>
        <w:tab/>
        <w:t>In the world of music information retrieval, the chroma feature is a common audio melody feature. It was created using a twelve-tone equal temperament. Knowing the distribution of chroma without knowing the absolute frequency (i.e., the original octave) can still provide useful musical information about the audio and may even reveal perceived musical similarity that is not visible in the original spectra because in music, notes exactly one octave apart are perceived as being particularly similar.</w:t>
      </w:r>
    </w:p>
    <w:p w14:paraId="119D805C" w14:textId="77777777" w:rsidR="00BB1D7B" w:rsidRPr="00BB1D7B" w:rsidRDefault="00BB1D7B" w:rsidP="00923094">
      <w:pPr>
        <w:spacing w:after="0" w:line="240" w:lineRule="auto"/>
        <w:jc w:val="both"/>
        <w:rPr>
          <w:rFonts w:ascii="Times New Roman" w:eastAsia="Times New Roman" w:hAnsi="Times New Roman" w:cs="Times New Roman"/>
          <w:sz w:val="24"/>
          <w:szCs w:val="24"/>
          <w:lang w:eastAsia="en-IN"/>
        </w:rPr>
      </w:pPr>
      <w:r w:rsidRPr="00BB1D7B">
        <w:rPr>
          <w:rFonts w:ascii="Times New Roman" w:eastAsia="Times New Roman" w:hAnsi="Times New Roman" w:cs="Times New Roman"/>
          <w:color w:val="000000"/>
          <w:sz w:val="24"/>
          <w:szCs w:val="24"/>
          <w:lang w:eastAsia="en-IN"/>
        </w:rPr>
        <w:tab/>
        <w:t>A typical representation of a chroma feature is a 12-dimensional vector, v=[</w:t>
      </w:r>
      <w:proofErr w:type="gramStart"/>
      <w:r w:rsidRPr="00BB1D7B">
        <w:rPr>
          <w:rFonts w:ascii="Times New Roman" w:eastAsia="Times New Roman" w:hAnsi="Times New Roman" w:cs="Times New Roman"/>
          <w:color w:val="000000"/>
          <w:sz w:val="24"/>
          <w:szCs w:val="24"/>
          <w:lang w:eastAsia="en-IN"/>
        </w:rPr>
        <w:t>V(</w:t>
      </w:r>
      <w:proofErr w:type="gramEnd"/>
      <w:r w:rsidRPr="00BB1D7B">
        <w:rPr>
          <w:rFonts w:ascii="Times New Roman" w:eastAsia="Times New Roman" w:hAnsi="Times New Roman" w:cs="Times New Roman"/>
          <w:color w:val="000000"/>
          <w:sz w:val="24"/>
          <w:szCs w:val="24"/>
          <w:lang w:eastAsia="en-IN"/>
        </w:rPr>
        <w:t>1), V(2), V(3),... V(12)], where each element of the vector corresponds to a different component of the set of letters {C, C#, D, D#, E, F, F#, G, G#, A, A#,B} which reflects the local energy distribution of the audio signal.</w:t>
      </w:r>
    </w:p>
    <w:p w14:paraId="62520729" w14:textId="012BD057" w:rsidR="00BB1D7B" w:rsidRDefault="00BB1D7B" w:rsidP="00923094">
      <w:pPr>
        <w:spacing w:after="0" w:line="240" w:lineRule="auto"/>
        <w:jc w:val="both"/>
        <w:rPr>
          <w:rFonts w:ascii="Times New Roman" w:eastAsia="Times New Roman" w:hAnsi="Times New Roman" w:cs="Times New Roman"/>
          <w:sz w:val="24"/>
          <w:szCs w:val="24"/>
          <w:lang w:eastAsia="en-IN"/>
        </w:rPr>
      </w:pPr>
    </w:p>
    <w:p w14:paraId="08E45D0B" w14:textId="77777777" w:rsidR="005C03CD" w:rsidRPr="00BB1D7B" w:rsidRDefault="005C03CD" w:rsidP="00923094">
      <w:pPr>
        <w:spacing w:after="0" w:line="240" w:lineRule="auto"/>
        <w:jc w:val="both"/>
        <w:rPr>
          <w:rFonts w:ascii="Times New Roman" w:eastAsia="Times New Roman" w:hAnsi="Times New Roman" w:cs="Times New Roman"/>
          <w:sz w:val="24"/>
          <w:szCs w:val="24"/>
          <w:lang w:eastAsia="en-IN"/>
        </w:rPr>
      </w:pPr>
    </w:p>
    <w:p w14:paraId="7FE9A381" w14:textId="73256937" w:rsidR="00BB1D7B" w:rsidRPr="00C06E8E" w:rsidRDefault="007E1470" w:rsidP="00923094">
      <w:pPr>
        <w:pStyle w:val="ListParagraph"/>
        <w:numPr>
          <w:ilvl w:val="0"/>
          <w:numId w:val="1"/>
        </w:numPr>
        <w:spacing w:after="0" w:line="240" w:lineRule="auto"/>
        <w:jc w:val="center"/>
        <w:rPr>
          <w:rFonts w:ascii="Times New Roman" w:eastAsia="Times New Roman" w:hAnsi="Times New Roman" w:cs="Times New Roman"/>
          <w:color w:val="000000" w:themeColor="text1"/>
          <w:sz w:val="30"/>
          <w:szCs w:val="30"/>
          <w:lang w:eastAsia="en-IN"/>
        </w:rPr>
      </w:pPr>
      <w:r w:rsidRPr="00C06E8E">
        <w:rPr>
          <w:rFonts w:ascii="Times New Roman" w:eastAsia="Times New Roman" w:hAnsi="Times New Roman" w:cs="Times New Roman"/>
          <w:color w:val="000000" w:themeColor="text1"/>
          <w:sz w:val="30"/>
          <w:szCs w:val="30"/>
          <w:lang w:eastAsia="en-IN"/>
        </w:rPr>
        <w:t>MUSIC GENRE CLASSIFICATION USING MACHINE LEARNING</w:t>
      </w:r>
    </w:p>
    <w:p w14:paraId="32B8B3FC" w14:textId="77777777" w:rsidR="007E1470" w:rsidRPr="005C03CD" w:rsidRDefault="007E1470" w:rsidP="00923094">
      <w:pPr>
        <w:spacing w:after="0" w:line="240" w:lineRule="auto"/>
        <w:ind w:left="360"/>
        <w:jc w:val="both"/>
        <w:rPr>
          <w:rFonts w:ascii="Times New Roman" w:eastAsia="Times New Roman" w:hAnsi="Times New Roman" w:cs="Times New Roman"/>
          <w:color w:val="FF0000"/>
          <w:sz w:val="32"/>
          <w:szCs w:val="32"/>
          <w:lang w:eastAsia="en-IN"/>
        </w:rPr>
      </w:pPr>
    </w:p>
    <w:p w14:paraId="4132967B" w14:textId="77777777" w:rsidR="00BB1D7B" w:rsidRPr="00BB1D7B" w:rsidRDefault="00BB1D7B" w:rsidP="00923094">
      <w:pPr>
        <w:spacing w:after="0" w:line="240" w:lineRule="auto"/>
        <w:jc w:val="both"/>
        <w:rPr>
          <w:rFonts w:ascii="Times New Roman" w:eastAsia="Times New Roman" w:hAnsi="Times New Roman" w:cs="Times New Roman"/>
          <w:sz w:val="24"/>
          <w:szCs w:val="24"/>
          <w:lang w:eastAsia="en-IN"/>
        </w:rPr>
      </w:pPr>
      <w:r w:rsidRPr="00BB1D7B">
        <w:rPr>
          <w:rFonts w:ascii="Times New Roman" w:eastAsia="Times New Roman" w:hAnsi="Times New Roman" w:cs="Times New Roman"/>
          <w:color w:val="000000"/>
          <w:sz w:val="24"/>
          <w:szCs w:val="24"/>
          <w:lang w:eastAsia="en-IN"/>
        </w:rPr>
        <w:tab/>
        <w:t>Music genre classification is done by training and testing different classifiers with the features of the music signals. These classifiers include K-Nearest Neighbours (KNN), Support Vector Machine (SVM), Decision Tree (DT) and Naive Bayes (NB). </w:t>
      </w:r>
    </w:p>
    <w:p w14:paraId="4CC3C805" w14:textId="05E4EFB9" w:rsidR="00BB1D7B" w:rsidRDefault="00BB1D7B" w:rsidP="00923094">
      <w:pPr>
        <w:spacing w:after="0" w:line="240" w:lineRule="auto"/>
        <w:jc w:val="both"/>
        <w:rPr>
          <w:rFonts w:ascii="Times New Roman" w:eastAsia="Times New Roman" w:hAnsi="Times New Roman" w:cs="Times New Roman"/>
          <w:sz w:val="32"/>
          <w:szCs w:val="32"/>
          <w:lang w:eastAsia="en-IN"/>
        </w:rPr>
      </w:pPr>
    </w:p>
    <w:p w14:paraId="3ACD4AB3" w14:textId="6C925EDA" w:rsidR="005C03CD" w:rsidRDefault="005C03CD" w:rsidP="00923094">
      <w:pPr>
        <w:spacing w:after="0" w:line="240" w:lineRule="auto"/>
        <w:jc w:val="both"/>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3.1 CLASSIFIERS:</w:t>
      </w:r>
    </w:p>
    <w:p w14:paraId="464DCB2E" w14:textId="77777777" w:rsidR="005C03CD" w:rsidRPr="00BB1D7B" w:rsidRDefault="005C03CD" w:rsidP="00923094">
      <w:pPr>
        <w:spacing w:after="0" w:line="240" w:lineRule="auto"/>
        <w:jc w:val="both"/>
        <w:rPr>
          <w:rFonts w:ascii="Times New Roman" w:eastAsia="Times New Roman" w:hAnsi="Times New Roman" w:cs="Times New Roman"/>
          <w:sz w:val="32"/>
          <w:szCs w:val="32"/>
          <w:lang w:eastAsia="en-IN"/>
        </w:rPr>
      </w:pPr>
    </w:p>
    <w:p w14:paraId="0DDD51C5" w14:textId="7E1F89FB" w:rsidR="00BB1D7B" w:rsidRPr="00BB1D7B" w:rsidRDefault="00DA5B6D" w:rsidP="00923094">
      <w:pPr>
        <w:pStyle w:val="ListParagraph"/>
        <w:numPr>
          <w:ilvl w:val="0"/>
          <w:numId w:val="4"/>
        </w:numPr>
        <w:spacing w:after="0" w:line="240" w:lineRule="auto"/>
        <w:jc w:val="both"/>
        <w:rPr>
          <w:rFonts w:ascii="Times New Roman" w:eastAsia="Times New Roman" w:hAnsi="Times New Roman" w:cs="Times New Roman"/>
          <w:sz w:val="32"/>
          <w:szCs w:val="32"/>
          <w:lang w:eastAsia="en-IN"/>
        </w:rPr>
      </w:pPr>
      <w:r w:rsidRPr="00BB1D7B">
        <w:rPr>
          <w:rFonts w:ascii="Times New Roman" w:eastAsia="Times New Roman" w:hAnsi="Times New Roman" w:cs="Times New Roman"/>
          <w:color w:val="000000"/>
          <w:sz w:val="32"/>
          <w:szCs w:val="32"/>
          <w:lang w:eastAsia="en-IN"/>
        </w:rPr>
        <w:t>K- NEAREST NEIGHBOURS-KNN:</w:t>
      </w:r>
    </w:p>
    <w:p w14:paraId="7E969FE5" w14:textId="5CFF401A" w:rsidR="00BB1D7B" w:rsidRDefault="00BB1D7B" w:rsidP="00923094">
      <w:pPr>
        <w:spacing w:after="0" w:line="240" w:lineRule="auto"/>
        <w:jc w:val="both"/>
        <w:rPr>
          <w:rFonts w:ascii="Times New Roman" w:eastAsia="Times New Roman" w:hAnsi="Times New Roman" w:cs="Times New Roman"/>
          <w:color w:val="000000"/>
          <w:sz w:val="24"/>
          <w:szCs w:val="24"/>
          <w:lang w:eastAsia="en-IN"/>
        </w:rPr>
      </w:pPr>
      <w:r w:rsidRPr="00BB1D7B">
        <w:rPr>
          <w:rFonts w:ascii="Times New Roman" w:eastAsia="Times New Roman" w:hAnsi="Times New Roman" w:cs="Times New Roman"/>
          <w:color w:val="000000"/>
          <w:sz w:val="24"/>
          <w:szCs w:val="24"/>
          <w:lang w:eastAsia="en-IN"/>
        </w:rPr>
        <w:tab/>
        <w:t xml:space="preserve">KNN is one of the distance-based supervised learning algorithms. This approach does not include the building of a model; instead, the test operation is carried out on the data set's labelled samples. The distance from the examples in the dataset will be used to construct a new </w:t>
      </w:r>
      <w:r w:rsidRPr="00BB1D7B">
        <w:rPr>
          <w:rFonts w:ascii="Times New Roman" w:eastAsia="Times New Roman" w:hAnsi="Times New Roman" w:cs="Times New Roman"/>
          <w:color w:val="000000"/>
          <w:sz w:val="24"/>
          <w:szCs w:val="24"/>
          <w:lang w:eastAsia="en-IN"/>
        </w:rPr>
        <w:lastRenderedPageBreak/>
        <w:t>instance of the class label. By voting on the class labels of the closest k, the class tag is estimated using these determined distances. The Euclidean and Manhattan distance formulas are commonly implemented when calculating distance.</w:t>
      </w:r>
      <w:r w:rsidR="00923094">
        <w:rPr>
          <w:rFonts w:ascii="Times New Roman" w:eastAsia="Times New Roman" w:hAnsi="Times New Roman" w:cs="Times New Roman"/>
          <w:color w:val="000000"/>
          <w:sz w:val="24"/>
          <w:szCs w:val="24"/>
          <w:lang w:eastAsia="en-IN"/>
        </w:rPr>
        <w:t xml:space="preserve"> The following graph shows the accuracy of KNN considering different number of nearest neighbours.</w:t>
      </w:r>
    </w:p>
    <w:p w14:paraId="2E2E2856" w14:textId="3BCE4921" w:rsidR="003B0043" w:rsidRDefault="003B0043" w:rsidP="00923094">
      <w:pPr>
        <w:spacing w:after="0" w:line="240" w:lineRule="auto"/>
        <w:jc w:val="both"/>
        <w:rPr>
          <w:rFonts w:ascii="Times New Roman" w:eastAsia="Times New Roman" w:hAnsi="Times New Roman" w:cs="Times New Roman"/>
          <w:color w:val="000000"/>
          <w:sz w:val="24"/>
          <w:szCs w:val="24"/>
          <w:lang w:eastAsia="en-IN"/>
        </w:rPr>
      </w:pPr>
    </w:p>
    <w:p w14:paraId="73D84150" w14:textId="3207B5EA" w:rsidR="003B0043" w:rsidRPr="00BB1D7B" w:rsidRDefault="003B0043" w:rsidP="00923094">
      <w:pPr>
        <w:spacing w:after="0" w:line="240" w:lineRule="auto"/>
        <w:jc w:val="center"/>
        <w:rPr>
          <w:rFonts w:ascii="Times New Roman" w:eastAsia="Times New Roman" w:hAnsi="Times New Roman" w:cs="Times New Roman"/>
          <w:sz w:val="24"/>
          <w:szCs w:val="24"/>
          <w:lang w:eastAsia="en-IN"/>
        </w:rPr>
      </w:pPr>
      <w:r>
        <w:rPr>
          <w:noProof/>
          <w:color w:val="000000"/>
          <w:bdr w:val="none" w:sz="0" w:space="0" w:color="auto" w:frame="1"/>
        </w:rPr>
        <w:drawing>
          <wp:inline distT="0" distB="0" distL="0" distR="0" wp14:anchorId="7EA01482" wp14:editId="26BC1897">
            <wp:extent cx="4299797" cy="2717824"/>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7350" cy="2722598"/>
                    </a:xfrm>
                    <a:prstGeom prst="rect">
                      <a:avLst/>
                    </a:prstGeom>
                    <a:noFill/>
                    <a:ln>
                      <a:noFill/>
                    </a:ln>
                  </pic:spPr>
                </pic:pic>
              </a:graphicData>
            </a:graphic>
          </wp:inline>
        </w:drawing>
      </w:r>
    </w:p>
    <w:p w14:paraId="73811045" w14:textId="2C76A9D9" w:rsidR="00BB1D7B" w:rsidRPr="00B36A72" w:rsidRDefault="00B36A72" w:rsidP="00CA1C77">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w:r w:rsidRPr="00B36A72">
        <w:rPr>
          <w:rFonts w:ascii="Times New Roman" w:eastAsia="Times New Roman" w:hAnsi="Times New Roman" w:cs="Times New Roman"/>
          <w:b/>
          <w:bCs/>
          <w:sz w:val="24"/>
          <w:szCs w:val="24"/>
          <w:lang w:eastAsia="en-IN"/>
        </w:rPr>
        <w:t xml:space="preserve">  </w:t>
      </w:r>
      <w:r w:rsidR="00CA1C77" w:rsidRPr="00B36A72">
        <w:rPr>
          <w:rFonts w:ascii="Times New Roman" w:eastAsia="Times New Roman" w:hAnsi="Times New Roman" w:cs="Times New Roman"/>
          <w:b/>
          <w:bCs/>
          <w:sz w:val="24"/>
          <w:szCs w:val="24"/>
          <w:lang w:eastAsia="en-IN"/>
        </w:rPr>
        <w:t>Figure 7</w:t>
      </w:r>
    </w:p>
    <w:p w14:paraId="395A1F7A" w14:textId="520E4A4C" w:rsidR="00BB1D7B" w:rsidRPr="00BB1D7B" w:rsidRDefault="00DA5B6D" w:rsidP="00923094">
      <w:pPr>
        <w:pStyle w:val="ListParagraph"/>
        <w:numPr>
          <w:ilvl w:val="0"/>
          <w:numId w:val="4"/>
        </w:numPr>
        <w:spacing w:after="0" w:line="240" w:lineRule="auto"/>
        <w:jc w:val="both"/>
        <w:rPr>
          <w:rFonts w:ascii="Times New Roman" w:eastAsia="Times New Roman" w:hAnsi="Times New Roman" w:cs="Times New Roman"/>
          <w:sz w:val="32"/>
          <w:szCs w:val="32"/>
          <w:lang w:eastAsia="en-IN"/>
        </w:rPr>
      </w:pPr>
      <w:r w:rsidRPr="00BB1D7B">
        <w:rPr>
          <w:rFonts w:ascii="Times New Roman" w:eastAsia="Times New Roman" w:hAnsi="Times New Roman" w:cs="Times New Roman"/>
          <w:color w:val="000000"/>
          <w:sz w:val="32"/>
          <w:szCs w:val="32"/>
          <w:lang w:eastAsia="en-IN"/>
        </w:rPr>
        <w:t>SUPPORT VECTOR MACHINE-SVM: </w:t>
      </w:r>
    </w:p>
    <w:p w14:paraId="2FC816EF" w14:textId="2CAF5FEA" w:rsidR="003B0043" w:rsidRDefault="00BB1D7B" w:rsidP="00923094">
      <w:pPr>
        <w:spacing w:after="0" w:line="240" w:lineRule="auto"/>
        <w:jc w:val="both"/>
        <w:rPr>
          <w:rFonts w:ascii="Times New Roman" w:eastAsia="Times New Roman" w:hAnsi="Times New Roman" w:cs="Times New Roman"/>
          <w:color w:val="000000"/>
          <w:sz w:val="24"/>
          <w:szCs w:val="24"/>
          <w:lang w:eastAsia="en-IN"/>
        </w:rPr>
      </w:pPr>
      <w:r w:rsidRPr="00BB1D7B">
        <w:rPr>
          <w:rFonts w:ascii="Times New Roman" w:eastAsia="Times New Roman" w:hAnsi="Times New Roman" w:cs="Times New Roman"/>
          <w:color w:val="000000"/>
          <w:sz w:val="24"/>
          <w:szCs w:val="24"/>
          <w:lang w:eastAsia="en-IN"/>
        </w:rPr>
        <w:tab/>
        <w:t xml:space="preserve">One of the model-based supervised learning algorithms is the SVM. SVM is built on the idea of training for a decision surface that will allow the two classes to be distinguished. The boundary regions of the two classes are optimised to produce this decision surface. Other than two-class data sets, SVM can be applied to multi-class data sets using </w:t>
      </w:r>
      <w:proofErr w:type="spellStart"/>
      <w:r w:rsidRPr="00BB1D7B">
        <w:rPr>
          <w:rFonts w:ascii="Times New Roman" w:eastAsia="Times New Roman" w:hAnsi="Times New Roman" w:cs="Times New Roman"/>
          <w:color w:val="000000"/>
          <w:sz w:val="24"/>
          <w:szCs w:val="24"/>
          <w:lang w:eastAsia="en-IN"/>
        </w:rPr>
        <w:t>OneVsRest</w:t>
      </w:r>
      <w:proofErr w:type="spellEnd"/>
      <w:r w:rsidRPr="00BB1D7B">
        <w:rPr>
          <w:rFonts w:ascii="Times New Roman" w:eastAsia="Times New Roman" w:hAnsi="Times New Roman" w:cs="Times New Roman"/>
          <w:color w:val="000000"/>
          <w:sz w:val="24"/>
          <w:szCs w:val="24"/>
          <w:lang w:eastAsia="en-IN"/>
        </w:rPr>
        <w:t xml:space="preserve"> and </w:t>
      </w:r>
      <w:proofErr w:type="spellStart"/>
      <w:r w:rsidRPr="00BB1D7B">
        <w:rPr>
          <w:rFonts w:ascii="Times New Roman" w:eastAsia="Times New Roman" w:hAnsi="Times New Roman" w:cs="Times New Roman"/>
          <w:color w:val="000000"/>
          <w:sz w:val="24"/>
          <w:szCs w:val="24"/>
          <w:lang w:eastAsia="en-IN"/>
        </w:rPr>
        <w:t>OneVsOne</w:t>
      </w:r>
      <w:proofErr w:type="spellEnd"/>
      <w:r w:rsidRPr="00BB1D7B">
        <w:rPr>
          <w:rFonts w:ascii="Times New Roman" w:eastAsia="Times New Roman" w:hAnsi="Times New Roman" w:cs="Times New Roman"/>
          <w:color w:val="000000"/>
          <w:sz w:val="24"/>
          <w:szCs w:val="24"/>
          <w:lang w:eastAsia="en-IN"/>
        </w:rPr>
        <w:t xml:space="preserve"> aspects. </w:t>
      </w:r>
    </w:p>
    <w:p w14:paraId="5EFF4D2D" w14:textId="77777777" w:rsidR="00316DFB" w:rsidRDefault="00316DFB" w:rsidP="00923094">
      <w:pPr>
        <w:spacing w:after="0" w:line="240" w:lineRule="auto"/>
        <w:jc w:val="both"/>
        <w:rPr>
          <w:rFonts w:ascii="Times New Roman" w:eastAsia="Times New Roman" w:hAnsi="Times New Roman" w:cs="Times New Roman"/>
          <w:color w:val="000000"/>
          <w:sz w:val="24"/>
          <w:szCs w:val="24"/>
          <w:lang w:eastAsia="en-IN"/>
        </w:rPr>
      </w:pPr>
    </w:p>
    <w:p w14:paraId="6533C374" w14:textId="77777777" w:rsidR="00923094" w:rsidRPr="003B0043" w:rsidRDefault="00923094" w:rsidP="00923094">
      <w:pPr>
        <w:spacing w:after="0" w:line="240" w:lineRule="auto"/>
        <w:jc w:val="both"/>
        <w:rPr>
          <w:rFonts w:ascii="Times New Roman" w:eastAsia="Times New Roman" w:hAnsi="Times New Roman" w:cs="Times New Roman"/>
          <w:sz w:val="24"/>
          <w:szCs w:val="24"/>
          <w:lang w:eastAsia="en-IN"/>
        </w:rPr>
      </w:pPr>
    </w:p>
    <w:p w14:paraId="14C2BCC1" w14:textId="79012DBE" w:rsidR="00BB1D7B" w:rsidRPr="00BB1D7B" w:rsidRDefault="00DA5B6D" w:rsidP="00923094">
      <w:pPr>
        <w:pStyle w:val="ListParagraph"/>
        <w:numPr>
          <w:ilvl w:val="0"/>
          <w:numId w:val="4"/>
        </w:numPr>
        <w:spacing w:after="0" w:line="240" w:lineRule="auto"/>
        <w:jc w:val="both"/>
        <w:rPr>
          <w:rFonts w:ascii="Times New Roman" w:eastAsia="Times New Roman" w:hAnsi="Times New Roman" w:cs="Times New Roman"/>
          <w:sz w:val="32"/>
          <w:szCs w:val="32"/>
          <w:lang w:eastAsia="en-IN"/>
        </w:rPr>
      </w:pPr>
      <w:r w:rsidRPr="00BB1D7B">
        <w:rPr>
          <w:rFonts w:ascii="Times New Roman" w:eastAsia="Times New Roman" w:hAnsi="Times New Roman" w:cs="Times New Roman"/>
          <w:color w:val="000000"/>
          <w:sz w:val="32"/>
          <w:szCs w:val="32"/>
          <w:lang w:eastAsia="en-IN"/>
        </w:rPr>
        <w:t>DECISION TREE-DT: </w:t>
      </w:r>
    </w:p>
    <w:p w14:paraId="0DCFF2DC" w14:textId="77777777" w:rsidR="00BB1D7B" w:rsidRPr="00BB1D7B" w:rsidRDefault="00BB1D7B" w:rsidP="00923094">
      <w:pPr>
        <w:spacing w:after="0" w:line="240" w:lineRule="auto"/>
        <w:jc w:val="both"/>
        <w:rPr>
          <w:rFonts w:ascii="Times New Roman" w:eastAsia="Times New Roman" w:hAnsi="Times New Roman" w:cs="Times New Roman"/>
          <w:sz w:val="24"/>
          <w:szCs w:val="24"/>
          <w:lang w:eastAsia="en-IN"/>
        </w:rPr>
      </w:pPr>
      <w:r w:rsidRPr="00BB1D7B">
        <w:rPr>
          <w:rFonts w:ascii="Times New Roman" w:eastAsia="Times New Roman" w:hAnsi="Times New Roman" w:cs="Times New Roman"/>
          <w:color w:val="000000"/>
          <w:sz w:val="24"/>
          <w:szCs w:val="24"/>
          <w:lang w:eastAsia="en-IN"/>
        </w:rPr>
        <w:tab/>
        <w:t>Decision trees are supervised and model-based learning techniques. It aims to determine the most distinguishing feature in the data set as the tree's root node. When the most differentiating feature is identified, an entropy calculation is performed. There are also several measures in the literature that provide distinguishing characteristics.</w:t>
      </w:r>
    </w:p>
    <w:p w14:paraId="7DA4A4FB" w14:textId="77777777" w:rsidR="00BB1D7B" w:rsidRPr="00BB1D7B" w:rsidRDefault="00BB1D7B" w:rsidP="00923094">
      <w:pPr>
        <w:spacing w:after="0" w:line="240" w:lineRule="auto"/>
        <w:jc w:val="both"/>
        <w:rPr>
          <w:rFonts w:ascii="Times New Roman" w:eastAsia="Times New Roman" w:hAnsi="Times New Roman" w:cs="Times New Roman"/>
          <w:sz w:val="32"/>
          <w:szCs w:val="32"/>
          <w:lang w:eastAsia="en-IN"/>
        </w:rPr>
      </w:pPr>
    </w:p>
    <w:p w14:paraId="305A20D4" w14:textId="13FFAFB8" w:rsidR="00BB1D7B" w:rsidRPr="00BB1D7B" w:rsidRDefault="00DA5B6D" w:rsidP="00923094">
      <w:pPr>
        <w:pStyle w:val="ListParagraph"/>
        <w:numPr>
          <w:ilvl w:val="0"/>
          <w:numId w:val="4"/>
        </w:numPr>
        <w:spacing w:after="0" w:line="240" w:lineRule="auto"/>
        <w:jc w:val="both"/>
        <w:rPr>
          <w:rFonts w:ascii="Times New Roman" w:eastAsia="Times New Roman" w:hAnsi="Times New Roman" w:cs="Times New Roman"/>
          <w:sz w:val="32"/>
          <w:szCs w:val="32"/>
          <w:lang w:eastAsia="en-IN"/>
        </w:rPr>
      </w:pPr>
      <w:r w:rsidRPr="00BB1D7B">
        <w:rPr>
          <w:rFonts w:ascii="Times New Roman" w:eastAsia="Times New Roman" w:hAnsi="Times New Roman" w:cs="Times New Roman"/>
          <w:color w:val="000000"/>
          <w:sz w:val="32"/>
          <w:szCs w:val="32"/>
          <w:lang w:eastAsia="en-IN"/>
        </w:rPr>
        <w:t>NAIVE BAYES-NB: </w:t>
      </w:r>
    </w:p>
    <w:p w14:paraId="0CAA315F" w14:textId="77777777" w:rsidR="00BB1D7B" w:rsidRPr="00BB1D7B" w:rsidRDefault="00BB1D7B" w:rsidP="00923094">
      <w:pPr>
        <w:spacing w:after="0" w:line="240" w:lineRule="auto"/>
        <w:jc w:val="both"/>
        <w:rPr>
          <w:rFonts w:ascii="Times New Roman" w:eastAsia="Times New Roman" w:hAnsi="Times New Roman" w:cs="Times New Roman"/>
          <w:sz w:val="24"/>
          <w:szCs w:val="24"/>
          <w:lang w:eastAsia="en-IN"/>
        </w:rPr>
      </w:pPr>
      <w:r w:rsidRPr="00BB1D7B">
        <w:rPr>
          <w:rFonts w:ascii="Times New Roman" w:eastAsia="Times New Roman" w:hAnsi="Times New Roman" w:cs="Times New Roman"/>
          <w:color w:val="000000"/>
          <w:sz w:val="24"/>
          <w:szCs w:val="24"/>
          <w:lang w:eastAsia="en-IN"/>
        </w:rPr>
        <w:tab/>
        <w:t>The Naive Bayes algorithm is a probabilistic supervised learning technique that develops a classification model by calculating initial probabilities from the data in the data set and then classifies new data using this model. It is an algorithm that can be applied to a variety of issues because it is compatible with all types of data and only needs basic statistical computations.</w:t>
      </w:r>
    </w:p>
    <w:p w14:paraId="7834C082" w14:textId="77777777" w:rsidR="00BB1D7B" w:rsidRPr="00BB1D7B" w:rsidRDefault="00BB1D7B" w:rsidP="00923094">
      <w:pPr>
        <w:spacing w:after="0" w:line="240" w:lineRule="auto"/>
        <w:jc w:val="both"/>
        <w:rPr>
          <w:rFonts w:ascii="Times New Roman" w:eastAsia="Times New Roman" w:hAnsi="Times New Roman" w:cs="Times New Roman"/>
          <w:sz w:val="24"/>
          <w:szCs w:val="24"/>
          <w:lang w:eastAsia="en-IN"/>
        </w:rPr>
      </w:pPr>
    </w:p>
    <w:p w14:paraId="1ACA2182" w14:textId="7940AA90" w:rsidR="00BB1D7B" w:rsidRDefault="00BB1D7B" w:rsidP="005C03CD">
      <w:pPr>
        <w:spacing w:after="0" w:line="240" w:lineRule="auto"/>
        <w:ind w:firstLine="720"/>
        <w:jc w:val="both"/>
        <w:rPr>
          <w:rFonts w:ascii="Times New Roman" w:eastAsia="Times New Roman" w:hAnsi="Times New Roman" w:cs="Times New Roman"/>
          <w:color w:val="000000"/>
          <w:sz w:val="24"/>
          <w:szCs w:val="24"/>
          <w:lang w:eastAsia="en-IN"/>
        </w:rPr>
      </w:pPr>
      <w:r w:rsidRPr="00BB1D7B">
        <w:rPr>
          <w:rFonts w:ascii="Times New Roman" w:eastAsia="Times New Roman" w:hAnsi="Times New Roman" w:cs="Times New Roman"/>
          <w:color w:val="000000"/>
          <w:sz w:val="24"/>
          <w:szCs w:val="24"/>
          <w:lang w:eastAsia="en-IN"/>
        </w:rPr>
        <w:t>These four models built are trained using the given dataset and by testing them, the accuracy and classification report can be considered to find out the best model for music genre classification.</w:t>
      </w:r>
    </w:p>
    <w:p w14:paraId="6940DF0E" w14:textId="14996414" w:rsidR="005C03CD" w:rsidRDefault="005C03CD" w:rsidP="00923094">
      <w:pPr>
        <w:spacing w:after="0" w:line="240" w:lineRule="auto"/>
        <w:jc w:val="both"/>
        <w:rPr>
          <w:rFonts w:ascii="Times New Roman" w:eastAsia="Times New Roman" w:hAnsi="Times New Roman" w:cs="Times New Roman"/>
          <w:color w:val="000000"/>
          <w:sz w:val="24"/>
          <w:szCs w:val="24"/>
          <w:lang w:eastAsia="en-IN"/>
        </w:rPr>
      </w:pPr>
    </w:p>
    <w:p w14:paraId="76554A91" w14:textId="19082F1A" w:rsidR="008747C4" w:rsidRDefault="008747C4" w:rsidP="00923094">
      <w:pPr>
        <w:spacing w:after="0" w:line="240" w:lineRule="auto"/>
        <w:jc w:val="both"/>
        <w:rPr>
          <w:rFonts w:ascii="Times New Roman" w:eastAsia="Times New Roman" w:hAnsi="Times New Roman" w:cs="Times New Roman"/>
          <w:sz w:val="24"/>
          <w:szCs w:val="24"/>
          <w:lang w:eastAsia="en-IN"/>
        </w:rPr>
      </w:pPr>
    </w:p>
    <w:p w14:paraId="6A03AE8B" w14:textId="2A4BE9E2" w:rsidR="005C03CD" w:rsidRDefault="005C03CD" w:rsidP="00923094">
      <w:pPr>
        <w:spacing w:after="0" w:line="240" w:lineRule="auto"/>
        <w:jc w:val="both"/>
        <w:rPr>
          <w:rFonts w:ascii="Times New Roman" w:eastAsia="Times New Roman" w:hAnsi="Times New Roman" w:cs="Times New Roman"/>
          <w:sz w:val="24"/>
          <w:szCs w:val="24"/>
          <w:lang w:eastAsia="en-IN"/>
        </w:rPr>
      </w:pPr>
    </w:p>
    <w:p w14:paraId="3D583F58" w14:textId="77777777" w:rsidR="005C03CD" w:rsidRPr="008747C4" w:rsidRDefault="005C03CD" w:rsidP="00923094">
      <w:pPr>
        <w:spacing w:after="0" w:line="240" w:lineRule="auto"/>
        <w:jc w:val="both"/>
        <w:rPr>
          <w:rFonts w:ascii="Times New Roman" w:eastAsia="Times New Roman" w:hAnsi="Times New Roman" w:cs="Times New Roman"/>
          <w:sz w:val="24"/>
          <w:szCs w:val="24"/>
          <w:lang w:eastAsia="en-IN"/>
        </w:rPr>
      </w:pPr>
    </w:p>
    <w:p w14:paraId="411A9D54" w14:textId="09C96CE5" w:rsidR="008747C4" w:rsidRPr="005C03CD" w:rsidRDefault="008747C4" w:rsidP="005C03CD">
      <w:pPr>
        <w:pStyle w:val="ListParagraph"/>
        <w:numPr>
          <w:ilvl w:val="1"/>
          <w:numId w:val="13"/>
        </w:numPr>
        <w:spacing w:after="0" w:line="240" w:lineRule="auto"/>
        <w:jc w:val="both"/>
        <w:rPr>
          <w:rFonts w:ascii="Times New Roman" w:eastAsia="Times New Roman" w:hAnsi="Times New Roman" w:cs="Times New Roman"/>
          <w:sz w:val="32"/>
          <w:szCs w:val="32"/>
          <w:lang w:eastAsia="en-IN"/>
        </w:rPr>
      </w:pPr>
      <w:r w:rsidRPr="005C03CD">
        <w:rPr>
          <w:rFonts w:ascii="Times New Roman" w:eastAsia="Times New Roman" w:hAnsi="Times New Roman" w:cs="Times New Roman"/>
          <w:color w:val="000000"/>
          <w:sz w:val="32"/>
          <w:szCs w:val="32"/>
          <w:lang w:eastAsia="en-IN"/>
        </w:rPr>
        <w:t>METRICS:</w:t>
      </w:r>
    </w:p>
    <w:p w14:paraId="0F63391A" w14:textId="77777777" w:rsidR="005C03CD" w:rsidRPr="005C03CD" w:rsidRDefault="005C03CD" w:rsidP="005C03CD">
      <w:pPr>
        <w:pStyle w:val="ListParagraph"/>
        <w:spacing w:after="0" w:line="240" w:lineRule="auto"/>
        <w:jc w:val="both"/>
        <w:rPr>
          <w:rFonts w:ascii="Times New Roman" w:eastAsia="Times New Roman" w:hAnsi="Times New Roman" w:cs="Times New Roman"/>
          <w:sz w:val="32"/>
          <w:szCs w:val="32"/>
          <w:lang w:eastAsia="en-IN"/>
        </w:rPr>
      </w:pPr>
    </w:p>
    <w:p w14:paraId="351274B6" w14:textId="77777777" w:rsidR="008747C4" w:rsidRPr="008747C4" w:rsidRDefault="008747C4" w:rsidP="00923094">
      <w:pPr>
        <w:spacing w:after="0" w:line="240" w:lineRule="auto"/>
        <w:ind w:firstLine="720"/>
        <w:jc w:val="both"/>
        <w:rPr>
          <w:rFonts w:ascii="Times New Roman" w:eastAsia="Times New Roman" w:hAnsi="Times New Roman" w:cs="Times New Roman"/>
          <w:sz w:val="24"/>
          <w:szCs w:val="24"/>
          <w:lang w:eastAsia="en-IN"/>
        </w:rPr>
      </w:pPr>
      <w:r w:rsidRPr="008747C4">
        <w:rPr>
          <w:rFonts w:ascii="Times New Roman" w:eastAsia="Times New Roman" w:hAnsi="Times New Roman" w:cs="Times New Roman"/>
          <w:color w:val="000000"/>
          <w:sz w:val="24"/>
          <w:szCs w:val="24"/>
          <w:lang w:eastAsia="en-IN"/>
        </w:rPr>
        <w:t>In order to evaluate the performance of the models described above, the following metrics will be used.</w:t>
      </w:r>
    </w:p>
    <w:p w14:paraId="201431C0" w14:textId="77777777" w:rsidR="008747C4" w:rsidRPr="008747C4" w:rsidRDefault="008747C4" w:rsidP="00923094">
      <w:pPr>
        <w:spacing w:after="0" w:line="240" w:lineRule="auto"/>
        <w:jc w:val="both"/>
        <w:rPr>
          <w:rFonts w:ascii="Times New Roman" w:eastAsia="Times New Roman" w:hAnsi="Times New Roman" w:cs="Times New Roman"/>
          <w:sz w:val="24"/>
          <w:szCs w:val="24"/>
          <w:lang w:eastAsia="en-IN"/>
        </w:rPr>
      </w:pPr>
      <w:r w:rsidRPr="008747C4">
        <w:rPr>
          <w:rFonts w:ascii="Times New Roman" w:eastAsia="Times New Roman" w:hAnsi="Times New Roman" w:cs="Times New Roman"/>
          <w:sz w:val="24"/>
          <w:szCs w:val="24"/>
          <w:lang w:eastAsia="en-IN"/>
        </w:rPr>
        <w:br/>
      </w:r>
    </w:p>
    <w:p w14:paraId="41C55F1A" w14:textId="32C70244" w:rsidR="008747C4" w:rsidRDefault="008747C4" w:rsidP="00923094">
      <w:pPr>
        <w:numPr>
          <w:ilvl w:val="0"/>
          <w:numId w:val="10"/>
        </w:numPr>
        <w:spacing w:after="0" w:line="240" w:lineRule="auto"/>
        <w:jc w:val="both"/>
        <w:textAlignment w:val="baseline"/>
        <w:rPr>
          <w:rFonts w:ascii="Times New Roman" w:eastAsia="Times New Roman" w:hAnsi="Times New Roman" w:cs="Times New Roman"/>
          <w:color w:val="000000"/>
          <w:sz w:val="24"/>
          <w:szCs w:val="24"/>
          <w:lang w:eastAsia="en-IN"/>
        </w:rPr>
      </w:pPr>
      <w:r w:rsidRPr="008747C4">
        <w:rPr>
          <w:rFonts w:ascii="Times New Roman" w:eastAsia="Times New Roman" w:hAnsi="Times New Roman" w:cs="Times New Roman"/>
          <w:color w:val="000000"/>
          <w:sz w:val="24"/>
          <w:szCs w:val="24"/>
          <w:lang w:eastAsia="en-IN"/>
        </w:rPr>
        <w:t>ACCURACY: Refers to the percentage of correctly classiﬁed test samples</w:t>
      </w:r>
    </w:p>
    <w:p w14:paraId="17AEB4F6" w14:textId="77777777" w:rsidR="0046707F" w:rsidRDefault="0046707F" w:rsidP="0046707F">
      <w:pPr>
        <w:spacing w:after="0" w:line="240" w:lineRule="auto"/>
        <w:ind w:left="720"/>
        <w:jc w:val="both"/>
        <w:textAlignment w:val="baseline"/>
        <w:rPr>
          <w:rFonts w:ascii="Times New Roman" w:eastAsia="Times New Roman" w:hAnsi="Times New Roman" w:cs="Times New Roman"/>
          <w:color w:val="000000"/>
          <w:sz w:val="24"/>
          <w:szCs w:val="24"/>
          <w:lang w:eastAsia="en-IN"/>
        </w:rPr>
      </w:pPr>
    </w:p>
    <w:p w14:paraId="72A3BB82" w14:textId="77777777" w:rsidR="0046707F" w:rsidRDefault="0046707F" w:rsidP="0046707F">
      <w:pPr>
        <w:spacing w:after="0" w:line="240" w:lineRule="auto"/>
        <w:ind w:left="720"/>
        <w:jc w:val="both"/>
        <w:textAlignment w:val="baseline"/>
        <w:rPr>
          <w:rFonts w:ascii="Times New Roman" w:eastAsia="Times New Roman" w:hAnsi="Times New Roman" w:cs="Times New Roman"/>
          <w:color w:val="000000"/>
          <w:sz w:val="24"/>
          <w:szCs w:val="24"/>
          <w:lang w:eastAsia="en-IN"/>
        </w:rPr>
      </w:pPr>
    </w:p>
    <w:p w14:paraId="18887F61" w14:textId="17191916" w:rsidR="0046707F" w:rsidRDefault="0046707F" w:rsidP="0046707F">
      <w:pPr>
        <w:spacing w:after="0" w:line="240" w:lineRule="auto"/>
        <w:ind w:left="720"/>
        <w:jc w:val="both"/>
        <w:textAlignment w:val="baseline"/>
        <w:rPr>
          <w:rFonts w:ascii="Times New Roman" w:eastAsia="Times New Roman" w:hAnsi="Times New Roman" w:cs="Times New Roman"/>
          <w:color w:val="000000"/>
          <w:sz w:val="24"/>
          <w:szCs w:val="24"/>
          <w:lang w:eastAsia="en-IN"/>
        </w:rPr>
      </w:pPr>
      <m:oMathPara>
        <m:oMath>
          <m:r>
            <w:rPr>
              <w:rFonts w:ascii="Cambria Math" w:eastAsia="Times New Roman" w:hAnsi="Cambria Math" w:cs="Times New Roman"/>
              <w:color w:val="000000"/>
              <w:sz w:val="24"/>
              <w:szCs w:val="24"/>
              <w:lang w:eastAsia="en-IN"/>
            </w:rPr>
            <m:t>accuracy=</m:t>
          </m:r>
          <m:f>
            <m:fPr>
              <m:ctrlPr>
                <w:rPr>
                  <w:rFonts w:ascii="Cambria Math" w:eastAsia="Times New Roman" w:hAnsi="Cambria Math" w:cs="Times New Roman"/>
                  <w:i/>
                  <w:color w:val="000000"/>
                  <w:sz w:val="24"/>
                  <w:szCs w:val="24"/>
                  <w:lang w:eastAsia="en-IN"/>
                </w:rPr>
              </m:ctrlPr>
            </m:fPr>
            <m:num>
              <m:r>
                <w:rPr>
                  <w:rFonts w:ascii="Cambria Math" w:eastAsia="Times New Roman" w:hAnsi="Cambria Math" w:cs="Times New Roman"/>
                  <w:color w:val="000000"/>
                  <w:sz w:val="24"/>
                  <w:szCs w:val="24"/>
                  <w:lang w:eastAsia="en-IN"/>
                </w:rPr>
                <m:t>true positive+true negative</m:t>
              </m:r>
            </m:num>
            <m:den>
              <m:r>
                <w:rPr>
                  <w:rFonts w:ascii="Cambria Math" w:eastAsia="Times New Roman" w:hAnsi="Cambria Math" w:cs="Times New Roman"/>
                  <w:color w:val="000000"/>
                  <w:sz w:val="24"/>
                  <w:szCs w:val="24"/>
                  <w:lang w:eastAsia="en-IN"/>
                </w:rPr>
                <m:t>true positive+false positive+true negative+false negative</m:t>
              </m:r>
            </m:den>
          </m:f>
        </m:oMath>
      </m:oMathPara>
    </w:p>
    <w:p w14:paraId="6375742B" w14:textId="0E5D62CA" w:rsidR="00780A81" w:rsidRDefault="00780A81" w:rsidP="00923094">
      <w:pPr>
        <w:spacing w:after="0" w:line="240" w:lineRule="auto"/>
        <w:ind w:left="720"/>
        <w:jc w:val="both"/>
        <w:textAlignment w:val="baseline"/>
        <w:rPr>
          <w:rFonts w:ascii="Times New Roman" w:eastAsia="Times New Roman" w:hAnsi="Times New Roman" w:cs="Times New Roman"/>
          <w:color w:val="000000"/>
          <w:sz w:val="24"/>
          <w:szCs w:val="24"/>
          <w:lang w:eastAsia="en-IN"/>
        </w:rPr>
      </w:pPr>
    </w:p>
    <w:p w14:paraId="2FA39CE6" w14:textId="77777777" w:rsidR="0046707F" w:rsidRDefault="0046707F" w:rsidP="00923094">
      <w:pPr>
        <w:spacing w:after="0" w:line="240" w:lineRule="auto"/>
        <w:ind w:left="720"/>
        <w:jc w:val="both"/>
        <w:textAlignment w:val="baseline"/>
        <w:rPr>
          <w:rFonts w:ascii="Times New Roman" w:eastAsia="Times New Roman" w:hAnsi="Times New Roman" w:cs="Times New Roman"/>
          <w:color w:val="000000"/>
          <w:sz w:val="24"/>
          <w:szCs w:val="24"/>
          <w:lang w:eastAsia="en-IN"/>
        </w:rPr>
      </w:pPr>
    </w:p>
    <w:p w14:paraId="29EABED9" w14:textId="4CF4FBA6" w:rsidR="00780A81" w:rsidRDefault="00780A81" w:rsidP="00923094">
      <w:pPr>
        <w:numPr>
          <w:ilvl w:val="0"/>
          <w:numId w:val="10"/>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PRECISION: </w:t>
      </w:r>
      <w:r w:rsidRPr="00780A81">
        <w:rPr>
          <w:rFonts w:ascii="Times New Roman" w:eastAsia="Times New Roman" w:hAnsi="Times New Roman" w:cs="Times New Roman"/>
          <w:color w:val="000000"/>
          <w:sz w:val="24"/>
          <w:szCs w:val="24"/>
          <w:lang w:eastAsia="en-IN"/>
        </w:rPr>
        <w:t>Precision is defined as the ratio of correctly classified positive samples (True Positive) to a total number of classified positive samples</w:t>
      </w:r>
    </w:p>
    <w:p w14:paraId="21E54CC7" w14:textId="77777777" w:rsidR="007A3BA6" w:rsidRDefault="007A3BA6" w:rsidP="007A3BA6">
      <w:pPr>
        <w:pStyle w:val="ListParagraph"/>
        <w:rPr>
          <w:rFonts w:ascii="Times New Roman" w:eastAsia="Times New Roman" w:hAnsi="Times New Roman" w:cs="Times New Roman"/>
          <w:color w:val="000000"/>
          <w:sz w:val="24"/>
          <w:szCs w:val="24"/>
          <w:lang w:eastAsia="en-IN"/>
        </w:rPr>
      </w:pPr>
    </w:p>
    <w:p w14:paraId="1BEC64B6" w14:textId="1E77A6AA" w:rsidR="007A3BA6" w:rsidRDefault="007A3BA6" w:rsidP="007A3BA6">
      <w:pPr>
        <w:spacing w:after="0" w:line="240" w:lineRule="auto"/>
        <w:ind w:left="720"/>
        <w:jc w:val="both"/>
        <w:textAlignment w:val="baseline"/>
        <w:rPr>
          <w:rFonts w:ascii="Times New Roman" w:eastAsia="Times New Roman" w:hAnsi="Times New Roman" w:cs="Times New Roman"/>
          <w:color w:val="000000"/>
          <w:sz w:val="24"/>
          <w:szCs w:val="24"/>
          <w:lang w:eastAsia="en-IN"/>
        </w:rPr>
      </w:pPr>
    </w:p>
    <w:p w14:paraId="791E4E95" w14:textId="2400D4B9" w:rsidR="007A3BA6" w:rsidRDefault="007A3BA6" w:rsidP="007A3BA6">
      <w:pPr>
        <w:spacing w:after="0" w:line="240" w:lineRule="auto"/>
        <w:ind w:left="720"/>
        <w:jc w:val="both"/>
        <w:textAlignment w:val="baseline"/>
        <w:rPr>
          <w:rFonts w:ascii="Times New Roman" w:eastAsia="Times New Roman" w:hAnsi="Times New Roman" w:cs="Times New Roman"/>
          <w:color w:val="000000"/>
          <w:sz w:val="24"/>
          <w:szCs w:val="24"/>
          <w:lang w:eastAsia="en-IN"/>
        </w:rPr>
      </w:pPr>
      <m:oMathPara>
        <m:oMath>
          <m:r>
            <w:rPr>
              <w:rFonts w:ascii="Cambria Math" w:eastAsia="Times New Roman" w:hAnsi="Cambria Math" w:cs="Times New Roman"/>
              <w:color w:val="000000"/>
              <w:sz w:val="24"/>
              <w:szCs w:val="24"/>
              <w:lang w:eastAsia="en-IN"/>
            </w:rPr>
            <m:t>precision=</m:t>
          </m:r>
          <m:f>
            <m:fPr>
              <m:ctrlPr>
                <w:rPr>
                  <w:rFonts w:ascii="Cambria Math" w:eastAsia="Times New Roman" w:hAnsi="Cambria Math" w:cs="Times New Roman"/>
                  <w:i/>
                  <w:color w:val="000000"/>
                  <w:sz w:val="24"/>
                  <w:szCs w:val="24"/>
                  <w:lang w:eastAsia="en-IN"/>
                </w:rPr>
              </m:ctrlPr>
            </m:fPr>
            <m:num>
              <m:r>
                <w:rPr>
                  <w:rFonts w:ascii="Cambria Math" w:eastAsia="Times New Roman" w:hAnsi="Cambria Math" w:cs="Times New Roman"/>
                  <w:color w:val="000000"/>
                  <w:sz w:val="24"/>
                  <w:szCs w:val="24"/>
                  <w:lang w:eastAsia="en-IN"/>
                </w:rPr>
                <m:t>true positive</m:t>
              </m:r>
            </m:num>
            <m:den>
              <m:r>
                <w:rPr>
                  <w:rFonts w:ascii="Cambria Math" w:eastAsia="Times New Roman" w:hAnsi="Cambria Math" w:cs="Times New Roman"/>
                  <w:color w:val="000000"/>
                  <w:sz w:val="24"/>
                  <w:szCs w:val="24"/>
                  <w:lang w:eastAsia="en-IN"/>
                </w:rPr>
                <m:t>true positive+false positive</m:t>
              </m:r>
            </m:den>
          </m:f>
        </m:oMath>
      </m:oMathPara>
    </w:p>
    <w:p w14:paraId="6D66F581" w14:textId="6AE997F6" w:rsidR="007A3BA6" w:rsidRDefault="007A3BA6" w:rsidP="007A3BA6">
      <w:pPr>
        <w:spacing w:after="0" w:line="240" w:lineRule="auto"/>
        <w:ind w:left="720"/>
        <w:jc w:val="both"/>
        <w:textAlignment w:val="baseline"/>
        <w:rPr>
          <w:rFonts w:ascii="Times New Roman" w:eastAsia="Times New Roman" w:hAnsi="Times New Roman" w:cs="Times New Roman"/>
          <w:color w:val="000000"/>
          <w:sz w:val="24"/>
          <w:szCs w:val="24"/>
          <w:lang w:eastAsia="en-IN"/>
        </w:rPr>
      </w:pPr>
    </w:p>
    <w:p w14:paraId="2DA85D08" w14:textId="77777777" w:rsidR="00780A81" w:rsidRDefault="00780A81" w:rsidP="00923094">
      <w:pPr>
        <w:pStyle w:val="ListParagraph"/>
        <w:jc w:val="both"/>
        <w:rPr>
          <w:rFonts w:ascii="Times New Roman" w:eastAsia="Times New Roman" w:hAnsi="Times New Roman" w:cs="Times New Roman"/>
          <w:sz w:val="24"/>
          <w:szCs w:val="24"/>
          <w:lang w:eastAsia="en-IN"/>
        </w:rPr>
      </w:pPr>
    </w:p>
    <w:p w14:paraId="49A0D284" w14:textId="77777777" w:rsidR="00C06E8E" w:rsidRPr="00C06E8E" w:rsidRDefault="00780A81" w:rsidP="00923094">
      <w:pPr>
        <w:numPr>
          <w:ilvl w:val="0"/>
          <w:numId w:val="10"/>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sz w:val="24"/>
          <w:szCs w:val="24"/>
          <w:lang w:eastAsia="en-IN"/>
        </w:rPr>
        <w:t>RECALL:</w:t>
      </w:r>
      <w:r w:rsidR="00923094">
        <w:rPr>
          <w:rFonts w:ascii="Times New Roman" w:eastAsia="Times New Roman" w:hAnsi="Times New Roman" w:cs="Times New Roman"/>
          <w:sz w:val="24"/>
          <w:szCs w:val="24"/>
          <w:lang w:eastAsia="en-IN"/>
        </w:rPr>
        <w:t xml:space="preserve"> </w:t>
      </w:r>
      <w:r w:rsidR="00923094" w:rsidRPr="00923094">
        <w:rPr>
          <w:rFonts w:ascii="Times New Roman" w:eastAsia="Times New Roman" w:hAnsi="Times New Roman" w:cs="Times New Roman"/>
          <w:sz w:val="24"/>
          <w:szCs w:val="24"/>
          <w:lang w:eastAsia="en-IN"/>
        </w:rPr>
        <w:t>The recall is calculated as the ratio between the numbers of Positive samples correctly classified as Positive to the total number of Positive samples.</w:t>
      </w:r>
    </w:p>
    <w:p w14:paraId="39B9014C" w14:textId="77777777" w:rsidR="00C06E8E" w:rsidRDefault="00C06E8E" w:rsidP="00C06E8E">
      <w:pPr>
        <w:pStyle w:val="ListParagraph"/>
        <w:rPr>
          <w:rFonts w:ascii="Times New Roman" w:eastAsia="Times New Roman" w:hAnsi="Times New Roman" w:cs="Times New Roman"/>
          <w:sz w:val="24"/>
          <w:szCs w:val="24"/>
          <w:lang w:eastAsia="en-IN"/>
        </w:rPr>
      </w:pPr>
    </w:p>
    <w:p w14:paraId="4BDE45CE" w14:textId="1F2AEDE4" w:rsidR="008747C4" w:rsidRPr="00780A81" w:rsidRDefault="00C06E8E" w:rsidP="00C06E8E">
      <w:pPr>
        <w:spacing w:after="0" w:line="240" w:lineRule="auto"/>
        <w:ind w:left="720"/>
        <w:jc w:val="both"/>
        <w:textAlignment w:val="baseline"/>
        <w:rPr>
          <w:rFonts w:ascii="Times New Roman" w:eastAsia="Times New Roman" w:hAnsi="Times New Roman" w:cs="Times New Roman"/>
          <w:color w:val="000000"/>
          <w:sz w:val="24"/>
          <w:szCs w:val="24"/>
          <w:lang w:eastAsia="en-IN"/>
        </w:rPr>
      </w:pPr>
      <m:oMathPara>
        <m:oMath>
          <m:r>
            <w:rPr>
              <w:rFonts w:ascii="Cambria Math" w:eastAsia="Times New Roman" w:hAnsi="Cambria Math" w:cs="Times New Roman"/>
              <w:sz w:val="24"/>
              <w:szCs w:val="24"/>
              <w:lang w:eastAsia="en-IN"/>
            </w:rPr>
            <m:t>recall=</m:t>
          </m:r>
          <m:f>
            <m:fPr>
              <m:ctrlPr>
                <w:rPr>
                  <w:rFonts w:ascii="Cambria Math" w:eastAsia="Times New Roman" w:hAnsi="Cambria Math" w:cs="Times New Roman"/>
                  <w:i/>
                  <w:sz w:val="24"/>
                  <w:szCs w:val="24"/>
                  <w:lang w:eastAsia="en-IN"/>
                </w:rPr>
              </m:ctrlPr>
            </m:fPr>
            <m:num>
              <m:r>
                <w:rPr>
                  <w:rFonts w:ascii="Cambria Math" w:eastAsia="Times New Roman" w:hAnsi="Cambria Math" w:cs="Times New Roman"/>
                  <w:sz w:val="24"/>
                  <w:szCs w:val="24"/>
                  <w:lang w:eastAsia="en-IN"/>
                </w:rPr>
                <m:t>true positive</m:t>
              </m:r>
            </m:num>
            <m:den>
              <m:r>
                <w:rPr>
                  <w:rFonts w:ascii="Cambria Math" w:eastAsia="Times New Roman" w:hAnsi="Cambria Math" w:cs="Times New Roman"/>
                  <w:sz w:val="24"/>
                  <w:szCs w:val="24"/>
                  <w:lang w:eastAsia="en-IN"/>
                </w:rPr>
                <m:t>true positive+false negative</m:t>
              </m:r>
            </m:den>
          </m:f>
          <m:r>
            <m:rPr>
              <m:sty m:val="p"/>
            </m:rPr>
            <w:rPr>
              <w:rFonts w:ascii="Cambria Math" w:eastAsia="Times New Roman" w:hAnsi="Cambria Math" w:cs="Times New Roman"/>
              <w:sz w:val="24"/>
              <w:szCs w:val="24"/>
              <w:lang w:eastAsia="en-IN"/>
            </w:rPr>
            <w:br/>
          </m:r>
        </m:oMath>
      </m:oMathPara>
    </w:p>
    <w:p w14:paraId="543888AB" w14:textId="7E9F0491" w:rsidR="008C3AE5" w:rsidRDefault="008747C4" w:rsidP="00923094">
      <w:pPr>
        <w:pStyle w:val="ListParagraph"/>
        <w:numPr>
          <w:ilvl w:val="0"/>
          <w:numId w:val="10"/>
        </w:numPr>
        <w:spacing w:after="0" w:line="240" w:lineRule="auto"/>
        <w:jc w:val="both"/>
        <w:textAlignment w:val="baseline"/>
        <w:rPr>
          <w:rFonts w:ascii="Times New Roman" w:eastAsia="Times New Roman" w:hAnsi="Times New Roman" w:cs="Times New Roman"/>
          <w:color w:val="000000"/>
          <w:sz w:val="24"/>
          <w:szCs w:val="24"/>
          <w:lang w:eastAsia="en-IN"/>
        </w:rPr>
      </w:pPr>
      <w:r w:rsidRPr="008747C4">
        <w:rPr>
          <w:rFonts w:ascii="Times New Roman" w:eastAsia="Times New Roman" w:hAnsi="Times New Roman" w:cs="Times New Roman"/>
          <w:color w:val="000000"/>
          <w:sz w:val="24"/>
          <w:szCs w:val="24"/>
          <w:lang w:eastAsia="en-IN"/>
        </w:rPr>
        <w:t>AUC: The area under the receiver operator characteristics (ROC) curve is a standard criterion for judging the performance of a multi-class classification system. The true positive rate and the false positive rate are plotted on a graph called the ROC. Because the system being created is intended to have a greater AUC than 0.5, it is assumed that the baseline model, which randomly predicts each class label with equal probability, will have an AUC of 0.5.</w:t>
      </w:r>
    </w:p>
    <w:p w14:paraId="357F3433" w14:textId="77777777" w:rsidR="0046707F" w:rsidRDefault="0046707F" w:rsidP="0046707F">
      <w:pPr>
        <w:pStyle w:val="ListParagraph"/>
        <w:spacing w:after="0" w:line="240" w:lineRule="auto"/>
        <w:jc w:val="both"/>
        <w:textAlignment w:val="baseline"/>
        <w:rPr>
          <w:rFonts w:ascii="Times New Roman" w:eastAsia="Times New Roman" w:hAnsi="Times New Roman" w:cs="Times New Roman"/>
          <w:color w:val="000000"/>
          <w:sz w:val="24"/>
          <w:szCs w:val="24"/>
          <w:lang w:eastAsia="en-IN"/>
        </w:rPr>
      </w:pPr>
    </w:p>
    <w:p w14:paraId="5AF09E87" w14:textId="7FA40D86" w:rsidR="000C2FBB" w:rsidRDefault="0046707F" w:rsidP="009843CC">
      <w:pPr>
        <w:pStyle w:val="ListParagraph"/>
        <w:spacing w:after="0" w:line="240" w:lineRule="auto"/>
        <w:jc w:val="center"/>
        <w:textAlignment w:val="baseline"/>
        <w:rPr>
          <w:rFonts w:ascii="Times New Roman" w:eastAsia="Times New Roman" w:hAnsi="Times New Roman" w:cs="Times New Roman"/>
          <w:color w:val="000000"/>
          <w:sz w:val="24"/>
          <w:szCs w:val="24"/>
          <w:lang w:eastAsia="en-IN"/>
        </w:rPr>
      </w:pPr>
      <w:r w:rsidRPr="0046707F">
        <w:rPr>
          <w:rFonts w:ascii="Times New Roman" w:eastAsia="Times New Roman" w:hAnsi="Times New Roman" w:cs="Times New Roman"/>
          <w:noProof/>
          <w:color w:val="000000"/>
          <w:sz w:val="24"/>
          <w:szCs w:val="24"/>
          <w:lang w:eastAsia="en-IN"/>
        </w:rPr>
        <w:drawing>
          <wp:inline distT="0" distB="0" distL="0" distR="0" wp14:anchorId="2F34ED47" wp14:editId="7891778B">
            <wp:extent cx="22733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8134" cy="1832689"/>
                    </a:xfrm>
                    <a:prstGeom prst="rect">
                      <a:avLst/>
                    </a:prstGeom>
                  </pic:spPr>
                </pic:pic>
              </a:graphicData>
            </a:graphic>
          </wp:inline>
        </w:drawing>
      </w:r>
    </w:p>
    <w:p w14:paraId="64D4C867" w14:textId="3533121E" w:rsidR="00B36A72" w:rsidRPr="00B36A72" w:rsidRDefault="00B36A72" w:rsidP="00B36A72">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w:r w:rsidRPr="00B36A72">
        <w:rPr>
          <w:rFonts w:ascii="Times New Roman" w:eastAsia="Times New Roman" w:hAnsi="Times New Roman" w:cs="Times New Roman"/>
          <w:b/>
          <w:bCs/>
          <w:sz w:val="24"/>
          <w:szCs w:val="24"/>
          <w:lang w:eastAsia="en-IN"/>
        </w:rPr>
        <w:t>Figure 8</w:t>
      </w:r>
    </w:p>
    <w:p w14:paraId="53A7BB99" w14:textId="77777777" w:rsidR="00B36A72" w:rsidRPr="009843CC" w:rsidRDefault="00B36A72" w:rsidP="009843CC">
      <w:pPr>
        <w:pStyle w:val="ListParagraph"/>
        <w:spacing w:after="0" w:line="240" w:lineRule="auto"/>
        <w:jc w:val="center"/>
        <w:textAlignment w:val="baseline"/>
        <w:rPr>
          <w:rFonts w:ascii="Times New Roman" w:eastAsia="Times New Roman" w:hAnsi="Times New Roman" w:cs="Times New Roman"/>
          <w:color w:val="000000"/>
          <w:sz w:val="24"/>
          <w:szCs w:val="24"/>
          <w:lang w:eastAsia="en-IN"/>
        </w:rPr>
      </w:pPr>
    </w:p>
    <w:p w14:paraId="62FFCDF1" w14:textId="77777777" w:rsidR="000C2FBB" w:rsidRPr="0046707F" w:rsidRDefault="000C2FBB" w:rsidP="0046707F">
      <w:pPr>
        <w:spacing w:after="0" w:line="240" w:lineRule="auto"/>
        <w:jc w:val="both"/>
        <w:textAlignment w:val="baseline"/>
        <w:rPr>
          <w:rFonts w:ascii="Times New Roman" w:eastAsia="Times New Roman" w:hAnsi="Times New Roman" w:cs="Times New Roman"/>
          <w:color w:val="000000"/>
          <w:sz w:val="24"/>
          <w:szCs w:val="24"/>
          <w:lang w:eastAsia="en-IN"/>
        </w:rPr>
      </w:pPr>
    </w:p>
    <w:p w14:paraId="0E550EAF" w14:textId="0204C9DA" w:rsidR="001F3080" w:rsidRPr="00C06E8E" w:rsidRDefault="001F3080" w:rsidP="00923094">
      <w:pPr>
        <w:pStyle w:val="ListParagraph"/>
        <w:numPr>
          <w:ilvl w:val="0"/>
          <w:numId w:val="1"/>
        </w:numPr>
        <w:spacing w:after="0" w:line="240" w:lineRule="auto"/>
        <w:jc w:val="center"/>
        <w:textAlignment w:val="baseline"/>
        <w:rPr>
          <w:rFonts w:ascii="Times New Roman" w:eastAsia="Times New Roman" w:hAnsi="Times New Roman" w:cs="Times New Roman"/>
          <w:color w:val="000000" w:themeColor="text1"/>
          <w:sz w:val="32"/>
          <w:szCs w:val="32"/>
          <w:lang w:eastAsia="en-IN"/>
        </w:rPr>
      </w:pPr>
      <w:r w:rsidRPr="00C06E8E">
        <w:rPr>
          <w:rFonts w:ascii="Times New Roman" w:eastAsia="Times New Roman" w:hAnsi="Times New Roman" w:cs="Times New Roman"/>
          <w:color w:val="000000" w:themeColor="text1"/>
          <w:sz w:val="32"/>
          <w:szCs w:val="32"/>
          <w:lang w:eastAsia="en-IN"/>
        </w:rPr>
        <w:t>EXPERIMENT RESULTS:</w:t>
      </w:r>
    </w:p>
    <w:p w14:paraId="7020FD81" w14:textId="77777777" w:rsidR="001F3080" w:rsidRPr="001F3080" w:rsidRDefault="001F3080" w:rsidP="00923094">
      <w:pPr>
        <w:spacing w:after="0" w:line="240" w:lineRule="auto"/>
        <w:jc w:val="both"/>
        <w:rPr>
          <w:rFonts w:ascii="Times New Roman" w:eastAsia="Times New Roman" w:hAnsi="Times New Roman" w:cs="Times New Roman"/>
          <w:sz w:val="24"/>
          <w:szCs w:val="24"/>
          <w:lang w:eastAsia="en-IN"/>
        </w:rPr>
      </w:pPr>
    </w:p>
    <w:p w14:paraId="23DC5B42" w14:textId="046ABAD8" w:rsidR="00923094" w:rsidRDefault="001F3080" w:rsidP="008C3AE5">
      <w:pPr>
        <w:spacing w:after="0" w:line="240" w:lineRule="auto"/>
        <w:ind w:firstLine="720"/>
        <w:jc w:val="both"/>
        <w:rPr>
          <w:rFonts w:ascii="Times New Roman" w:eastAsia="Times New Roman" w:hAnsi="Times New Roman" w:cs="Times New Roman"/>
          <w:sz w:val="24"/>
          <w:szCs w:val="24"/>
          <w:lang w:eastAsia="en-IN"/>
        </w:rPr>
      </w:pPr>
      <w:r w:rsidRPr="001F3080">
        <w:rPr>
          <w:rFonts w:ascii="Times New Roman" w:eastAsia="Times New Roman" w:hAnsi="Times New Roman" w:cs="Times New Roman"/>
          <w:color w:val="000000"/>
          <w:sz w:val="24"/>
          <w:szCs w:val="24"/>
          <w:lang w:eastAsia="en-IN"/>
        </w:rPr>
        <w:t>After training the models, the model characteristics are obtained by testing the model with the test set which is 20% of the dataset without the labels. The following are the classification reports of the models with their respective performance metrics and accuracy.</w:t>
      </w:r>
    </w:p>
    <w:p w14:paraId="629DF360" w14:textId="608E9AA4" w:rsidR="00316DFB" w:rsidRDefault="00316DFB" w:rsidP="000C2FBB">
      <w:pPr>
        <w:spacing w:after="0" w:line="240" w:lineRule="auto"/>
        <w:jc w:val="both"/>
        <w:rPr>
          <w:rFonts w:ascii="Times New Roman" w:eastAsia="Times New Roman" w:hAnsi="Times New Roman" w:cs="Times New Roman"/>
          <w:sz w:val="24"/>
          <w:szCs w:val="24"/>
          <w:lang w:eastAsia="en-IN"/>
        </w:rPr>
      </w:pPr>
    </w:p>
    <w:p w14:paraId="59CF6D94" w14:textId="77777777" w:rsidR="00316DFB" w:rsidRPr="008C3AE5" w:rsidRDefault="00316DFB" w:rsidP="008C3AE5">
      <w:pPr>
        <w:spacing w:after="0" w:line="240" w:lineRule="auto"/>
        <w:ind w:firstLine="720"/>
        <w:jc w:val="both"/>
        <w:rPr>
          <w:rFonts w:ascii="Times New Roman" w:eastAsia="Times New Roman" w:hAnsi="Times New Roman" w:cs="Times New Roman"/>
          <w:sz w:val="24"/>
          <w:szCs w:val="24"/>
          <w:lang w:eastAsia="en-IN"/>
        </w:rPr>
      </w:pPr>
    </w:p>
    <w:p w14:paraId="26586C33" w14:textId="53E0D75E" w:rsidR="00316DFB" w:rsidRDefault="00FD6734" w:rsidP="00923094">
      <w:pPr>
        <w:jc w:val="both"/>
        <w:rPr>
          <w:rFonts w:ascii="Times New Roman" w:hAnsi="Times New Roman" w:cs="Times New Roman"/>
          <w:sz w:val="32"/>
          <w:szCs w:val="32"/>
        </w:rPr>
      </w:pPr>
      <w:r>
        <w:rPr>
          <w:rFonts w:ascii="Times New Roman" w:hAnsi="Times New Roman" w:cs="Times New Roman"/>
          <w:sz w:val="32"/>
          <w:szCs w:val="32"/>
        </w:rPr>
        <w:t>4.1.</w:t>
      </w:r>
      <w:r w:rsidR="001D2ECA">
        <w:rPr>
          <w:rFonts w:ascii="Times New Roman" w:hAnsi="Times New Roman" w:cs="Times New Roman"/>
          <w:sz w:val="32"/>
          <w:szCs w:val="32"/>
        </w:rPr>
        <w:t xml:space="preserve"> CLASSIFICATION REPORT:</w:t>
      </w:r>
    </w:p>
    <w:p w14:paraId="27A7B31C" w14:textId="0AD247D7" w:rsidR="00FD6734" w:rsidRDefault="00FD6734" w:rsidP="00923094">
      <w:pPr>
        <w:jc w:val="both"/>
        <w:rPr>
          <w:rFonts w:ascii="Times New Roman" w:hAnsi="Times New Roman" w:cs="Times New Roman"/>
          <w:sz w:val="32"/>
          <w:szCs w:val="32"/>
        </w:rPr>
      </w:pPr>
      <w:r>
        <w:rPr>
          <w:rFonts w:ascii="Times New Roman" w:hAnsi="Times New Roman" w:cs="Times New Roman"/>
          <w:sz w:val="32"/>
          <w:szCs w:val="32"/>
        </w:rPr>
        <w:t>A. KNN</w:t>
      </w:r>
    </w:p>
    <w:p w14:paraId="084BD56B" w14:textId="4F109884" w:rsidR="003B0043" w:rsidRDefault="00FD6734" w:rsidP="008C3AE5">
      <w:pPr>
        <w:jc w:val="center"/>
        <w:rPr>
          <w:rFonts w:ascii="Times New Roman" w:hAnsi="Times New Roman" w:cs="Times New Roman"/>
          <w:sz w:val="32"/>
          <w:szCs w:val="32"/>
        </w:rPr>
      </w:pPr>
      <w:r w:rsidRPr="00FD6734">
        <w:rPr>
          <w:rFonts w:ascii="Times New Roman" w:hAnsi="Times New Roman" w:cs="Times New Roman"/>
          <w:noProof/>
          <w:sz w:val="32"/>
          <w:szCs w:val="32"/>
        </w:rPr>
        <w:drawing>
          <wp:inline distT="0" distB="0" distL="0" distR="0" wp14:anchorId="2C961653" wp14:editId="3A38A6D5">
            <wp:extent cx="3706585" cy="2209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4765" cy="2238524"/>
                    </a:xfrm>
                    <a:prstGeom prst="rect">
                      <a:avLst/>
                    </a:prstGeom>
                  </pic:spPr>
                </pic:pic>
              </a:graphicData>
            </a:graphic>
          </wp:inline>
        </w:drawing>
      </w:r>
    </w:p>
    <w:p w14:paraId="4AB7E914" w14:textId="77777777" w:rsidR="002936EB" w:rsidRDefault="002936EB" w:rsidP="008C3AE5">
      <w:pPr>
        <w:jc w:val="center"/>
        <w:rPr>
          <w:rFonts w:ascii="Times New Roman" w:hAnsi="Times New Roman" w:cs="Times New Roman"/>
          <w:sz w:val="32"/>
          <w:szCs w:val="32"/>
        </w:rPr>
      </w:pPr>
    </w:p>
    <w:p w14:paraId="58A45645" w14:textId="5F24C44A" w:rsidR="00FD6734" w:rsidRDefault="00FD6734" w:rsidP="00923094">
      <w:pPr>
        <w:jc w:val="both"/>
        <w:rPr>
          <w:rFonts w:ascii="Times New Roman" w:hAnsi="Times New Roman" w:cs="Times New Roman"/>
          <w:sz w:val="32"/>
          <w:szCs w:val="32"/>
        </w:rPr>
      </w:pPr>
      <w:r>
        <w:rPr>
          <w:rFonts w:ascii="Times New Roman" w:hAnsi="Times New Roman" w:cs="Times New Roman"/>
          <w:sz w:val="32"/>
          <w:szCs w:val="32"/>
        </w:rPr>
        <w:t>B. SVM</w:t>
      </w:r>
    </w:p>
    <w:p w14:paraId="208B35BC" w14:textId="77777777" w:rsidR="003B0043" w:rsidRDefault="003B0043" w:rsidP="00923094">
      <w:pPr>
        <w:jc w:val="both"/>
        <w:rPr>
          <w:rFonts w:ascii="Times New Roman" w:hAnsi="Times New Roman" w:cs="Times New Roman"/>
          <w:sz w:val="32"/>
          <w:szCs w:val="32"/>
        </w:rPr>
      </w:pPr>
    </w:p>
    <w:p w14:paraId="6E072065" w14:textId="5AF009B1" w:rsidR="00316DFB" w:rsidRDefault="00FD6734" w:rsidP="0046707F">
      <w:pPr>
        <w:jc w:val="center"/>
        <w:rPr>
          <w:rFonts w:ascii="Times New Roman" w:hAnsi="Times New Roman" w:cs="Times New Roman"/>
          <w:sz w:val="32"/>
          <w:szCs w:val="32"/>
        </w:rPr>
      </w:pPr>
      <w:r w:rsidRPr="00FD6734">
        <w:rPr>
          <w:rFonts w:ascii="Times New Roman" w:hAnsi="Times New Roman" w:cs="Times New Roman"/>
          <w:noProof/>
          <w:sz w:val="32"/>
          <w:szCs w:val="32"/>
        </w:rPr>
        <w:drawing>
          <wp:inline distT="0" distB="0" distL="0" distR="0" wp14:anchorId="1612D212" wp14:editId="2E8568C2">
            <wp:extent cx="4091366" cy="2253343"/>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8724" cy="2301456"/>
                    </a:xfrm>
                    <a:prstGeom prst="rect">
                      <a:avLst/>
                    </a:prstGeom>
                  </pic:spPr>
                </pic:pic>
              </a:graphicData>
            </a:graphic>
          </wp:inline>
        </w:drawing>
      </w:r>
    </w:p>
    <w:p w14:paraId="118ACDF6" w14:textId="77777777" w:rsidR="002936EB" w:rsidRDefault="002936EB" w:rsidP="00923094">
      <w:pPr>
        <w:jc w:val="both"/>
        <w:rPr>
          <w:rFonts w:ascii="Times New Roman" w:hAnsi="Times New Roman" w:cs="Times New Roman"/>
          <w:sz w:val="32"/>
          <w:szCs w:val="32"/>
        </w:rPr>
      </w:pPr>
    </w:p>
    <w:p w14:paraId="43392726" w14:textId="0C75780A" w:rsidR="00FD6734" w:rsidRDefault="00FD6734" w:rsidP="00923094">
      <w:pPr>
        <w:jc w:val="both"/>
        <w:rPr>
          <w:rFonts w:ascii="Times New Roman" w:hAnsi="Times New Roman" w:cs="Times New Roman"/>
          <w:sz w:val="32"/>
          <w:szCs w:val="32"/>
        </w:rPr>
      </w:pPr>
      <w:r>
        <w:rPr>
          <w:rFonts w:ascii="Times New Roman" w:hAnsi="Times New Roman" w:cs="Times New Roman"/>
          <w:sz w:val="32"/>
          <w:szCs w:val="32"/>
        </w:rPr>
        <w:lastRenderedPageBreak/>
        <w:t xml:space="preserve">C. DECISION TREE </w:t>
      </w:r>
    </w:p>
    <w:p w14:paraId="68A7DC4E" w14:textId="77777777" w:rsidR="003B0043" w:rsidRDefault="003B0043" w:rsidP="00923094">
      <w:pPr>
        <w:jc w:val="both"/>
        <w:rPr>
          <w:rFonts w:ascii="Times New Roman" w:hAnsi="Times New Roman" w:cs="Times New Roman"/>
          <w:sz w:val="32"/>
          <w:szCs w:val="32"/>
        </w:rPr>
      </w:pPr>
    </w:p>
    <w:p w14:paraId="1239B8E2" w14:textId="5B8D7A3A" w:rsidR="003B0043" w:rsidRDefault="00FD6734" w:rsidP="002936EB">
      <w:pPr>
        <w:jc w:val="center"/>
        <w:rPr>
          <w:rFonts w:ascii="Times New Roman" w:hAnsi="Times New Roman" w:cs="Times New Roman"/>
          <w:sz w:val="32"/>
          <w:szCs w:val="32"/>
        </w:rPr>
      </w:pPr>
      <w:r w:rsidRPr="00FD6734">
        <w:rPr>
          <w:rFonts w:ascii="Times New Roman" w:hAnsi="Times New Roman" w:cs="Times New Roman"/>
          <w:noProof/>
          <w:sz w:val="32"/>
          <w:szCs w:val="32"/>
        </w:rPr>
        <w:drawing>
          <wp:inline distT="0" distB="0" distL="0" distR="0" wp14:anchorId="36D61E1D" wp14:editId="65976A21">
            <wp:extent cx="3182620" cy="201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8459" cy="2048384"/>
                    </a:xfrm>
                    <a:prstGeom prst="rect">
                      <a:avLst/>
                    </a:prstGeom>
                  </pic:spPr>
                </pic:pic>
              </a:graphicData>
            </a:graphic>
          </wp:inline>
        </w:drawing>
      </w:r>
    </w:p>
    <w:p w14:paraId="214777D2" w14:textId="77777777" w:rsidR="00316DFB" w:rsidRDefault="00316DFB" w:rsidP="00923094">
      <w:pPr>
        <w:jc w:val="both"/>
        <w:rPr>
          <w:rFonts w:ascii="Times New Roman" w:hAnsi="Times New Roman" w:cs="Times New Roman"/>
          <w:sz w:val="32"/>
          <w:szCs w:val="32"/>
        </w:rPr>
      </w:pPr>
    </w:p>
    <w:p w14:paraId="2AA4F442" w14:textId="029FA81D" w:rsidR="00FD6734" w:rsidRDefault="00FD6734" w:rsidP="00923094">
      <w:pPr>
        <w:jc w:val="both"/>
        <w:rPr>
          <w:rFonts w:ascii="Times New Roman" w:hAnsi="Times New Roman" w:cs="Times New Roman"/>
          <w:sz w:val="32"/>
          <w:szCs w:val="32"/>
        </w:rPr>
      </w:pPr>
      <w:r>
        <w:rPr>
          <w:rFonts w:ascii="Times New Roman" w:hAnsi="Times New Roman" w:cs="Times New Roman"/>
          <w:sz w:val="32"/>
          <w:szCs w:val="32"/>
        </w:rPr>
        <w:t>D. NAÏVE BAYES</w:t>
      </w:r>
    </w:p>
    <w:p w14:paraId="420102B4" w14:textId="77777777" w:rsidR="00FD6734" w:rsidRDefault="00FD6734" w:rsidP="00923094">
      <w:pPr>
        <w:jc w:val="both"/>
        <w:rPr>
          <w:rFonts w:ascii="Times New Roman" w:hAnsi="Times New Roman" w:cs="Times New Roman"/>
          <w:sz w:val="32"/>
          <w:szCs w:val="32"/>
        </w:rPr>
      </w:pPr>
    </w:p>
    <w:p w14:paraId="5A5A115A" w14:textId="2DD98104" w:rsidR="003B0043" w:rsidRDefault="00FD6734" w:rsidP="005C03CD">
      <w:pPr>
        <w:jc w:val="center"/>
        <w:rPr>
          <w:rFonts w:ascii="Times New Roman" w:hAnsi="Times New Roman" w:cs="Times New Roman"/>
          <w:sz w:val="32"/>
          <w:szCs w:val="32"/>
        </w:rPr>
      </w:pPr>
      <w:r w:rsidRPr="00FD6734">
        <w:rPr>
          <w:rFonts w:ascii="Times New Roman" w:hAnsi="Times New Roman" w:cs="Times New Roman"/>
          <w:noProof/>
          <w:sz w:val="32"/>
          <w:szCs w:val="32"/>
        </w:rPr>
        <w:drawing>
          <wp:inline distT="0" distB="0" distL="0" distR="0" wp14:anchorId="66667912" wp14:editId="288299C9">
            <wp:extent cx="3391246" cy="2097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0568" cy="2127580"/>
                    </a:xfrm>
                    <a:prstGeom prst="rect">
                      <a:avLst/>
                    </a:prstGeom>
                  </pic:spPr>
                </pic:pic>
              </a:graphicData>
            </a:graphic>
          </wp:inline>
        </w:drawing>
      </w:r>
    </w:p>
    <w:p w14:paraId="49F0350E" w14:textId="77777777" w:rsidR="002936EB" w:rsidRDefault="002936EB" w:rsidP="005C03CD">
      <w:pPr>
        <w:jc w:val="center"/>
        <w:rPr>
          <w:rFonts w:ascii="Times New Roman" w:hAnsi="Times New Roman" w:cs="Times New Roman"/>
          <w:sz w:val="32"/>
          <w:szCs w:val="32"/>
        </w:rPr>
      </w:pPr>
    </w:p>
    <w:p w14:paraId="7FF624B1" w14:textId="7A46E8FB" w:rsidR="002936EB" w:rsidRDefault="002936EB" w:rsidP="00C05948">
      <w:pPr>
        <w:rPr>
          <w:rFonts w:ascii="Times New Roman" w:hAnsi="Times New Roman" w:cs="Times New Roman"/>
          <w:sz w:val="32"/>
          <w:szCs w:val="32"/>
        </w:rPr>
      </w:pPr>
      <w:r>
        <w:rPr>
          <w:noProof/>
        </w:rPr>
        <w:drawing>
          <wp:inline distT="0" distB="0" distL="0" distR="0" wp14:anchorId="48C429F9" wp14:editId="712F2EED">
            <wp:extent cx="5751287" cy="18135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6037" cy="1849744"/>
                    </a:xfrm>
                    <a:prstGeom prst="rect">
                      <a:avLst/>
                    </a:prstGeom>
                  </pic:spPr>
                </pic:pic>
              </a:graphicData>
            </a:graphic>
          </wp:inline>
        </w:drawing>
      </w:r>
    </w:p>
    <w:p w14:paraId="6B006171" w14:textId="5D96DF01" w:rsidR="00C6358C" w:rsidRDefault="00FD6734" w:rsidP="00923094">
      <w:pPr>
        <w:jc w:val="both"/>
        <w:rPr>
          <w:rFonts w:ascii="Times New Roman" w:hAnsi="Times New Roman" w:cs="Times New Roman"/>
          <w:sz w:val="32"/>
          <w:szCs w:val="32"/>
        </w:rPr>
      </w:pPr>
      <w:r>
        <w:rPr>
          <w:rFonts w:ascii="Times New Roman" w:hAnsi="Times New Roman" w:cs="Times New Roman"/>
          <w:sz w:val="32"/>
          <w:szCs w:val="32"/>
        </w:rPr>
        <w:lastRenderedPageBreak/>
        <w:t xml:space="preserve">4.2. </w:t>
      </w:r>
      <w:r w:rsidR="00F26EA6" w:rsidRPr="007E1470">
        <w:rPr>
          <w:rFonts w:ascii="Times New Roman" w:hAnsi="Times New Roman" w:cs="Times New Roman"/>
          <w:sz w:val="32"/>
          <w:szCs w:val="32"/>
        </w:rPr>
        <w:t>CONFUSION MATRIX</w:t>
      </w:r>
      <w:r w:rsidR="001D2ECA">
        <w:rPr>
          <w:rFonts w:ascii="Times New Roman" w:hAnsi="Times New Roman" w:cs="Times New Roman"/>
          <w:sz w:val="32"/>
          <w:szCs w:val="32"/>
        </w:rPr>
        <w:t>:</w:t>
      </w:r>
    </w:p>
    <w:p w14:paraId="69E0FC9B" w14:textId="0BAFBCEE" w:rsidR="001D2ECA" w:rsidRDefault="001D2ECA" w:rsidP="00923094">
      <w:pPr>
        <w:spacing w:after="0" w:line="240" w:lineRule="auto"/>
        <w:ind w:firstLine="720"/>
        <w:jc w:val="both"/>
        <w:rPr>
          <w:rFonts w:ascii="Times New Roman" w:eastAsia="Times New Roman" w:hAnsi="Times New Roman" w:cs="Times New Roman"/>
          <w:color w:val="000000"/>
          <w:sz w:val="24"/>
          <w:szCs w:val="24"/>
          <w:lang w:eastAsia="en-IN"/>
        </w:rPr>
      </w:pPr>
      <w:r w:rsidRPr="001D2ECA">
        <w:rPr>
          <w:rFonts w:ascii="Times New Roman" w:eastAsia="Times New Roman" w:hAnsi="Times New Roman" w:cs="Times New Roman"/>
          <w:color w:val="000000"/>
          <w:sz w:val="24"/>
          <w:szCs w:val="24"/>
          <w:lang w:eastAsia="en-IN"/>
        </w:rPr>
        <w:t xml:space="preserve">The confusion matrix is a tabular representation that allows us to better understand the model's strengths and flaws. The number of test examples of class </w:t>
      </w:r>
      <w:proofErr w:type="spellStart"/>
      <w:r w:rsidRPr="001D2ECA">
        <w:rPr>
          <w:rFonts w:ascii="Times New Roman" w:eastAsia="Times New Roman" w:hAnsi="Times New Roman" w:cs="Times New Roman"/>
          <w:color w:val="000000"/>
          <w:sz w:val="24"/>
          <w:szCs w:val="24"/>
          <w:lang w:eastAsia="en-IN"/>
        </w:rPr>
        <w:t>i</w:t>
      </w:r>
      <w:proofErr w:type="spellEnd"/>
      <w:r w:rsidRPr="001D2ECA">
        <w:rPr>
          <w:rFonts w:ascii="Times New Roman" w:eastAsia="Times New Roman" w:hAnsi="Times New Roman" w:cs="Times New Roman"/>
          <w:color w:val="000000"/>
          <w:sz w:val="24"/>
          <w:szCs w:val="24"/>
          <w:lang w:eastAsia="en-IN"/>
        </w:rPr>
        <w:t xml:space="preserve"> that the model predicted as class j is represented by matrix element </w:t>
      </w: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a</m:t>
            </m:r>
          </m:e>
          <m:sub>
            <m:r>
              <w:rPr>
                <w:rFonts w:ascii="Cambria Math" w:eastAsia="Times New Roman" w:hAnsi="Cambria Math" w:cs="Times New Roman"/>
                <w:color w:val="000000"/>
                <w:sz w:val="24"/>
                <w:szCs w:val="24"/>
                <w:lang w:eastAsia="en-IN"/>
              </w:rPr>
              <m:t>ij</m:t>
            </m:r>
          </m:sub>
        </m:sSub>
      </m:oMath>
      <w:r w:rsidRPr="001D2ECA">
        <w:rPr>
          <w:rFonts w:ascii="Times New Roman" w:eastAsia="Times New Roman" w:hAnsi="Times New Roman" w:cs="Times New Roman"/>
          <w:color w:val="000000"/>
          <w:sz w:val="24"/>
          <w:szCs w:val="24"/>
          <w:lang w:eastAsia="en-IN"/>
        </w:rPr>
        <w:t>. The diagonal elements (</w:t>
      </w:r>
      <m:oMath>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a</m:t>
            </m:r>
          </m:e>
          <m:sub>
            <m:r>
              <w:rPr>
                <w:rFonts w:ascii="Cambria Math" w:eastAsia="Times New Roman" w:hAnsi="Cambria Math" w:cs="Times New Roman"/>
                <w:color w:val="000000"/>
                <w:sz w:val="24"/>
                <w:szCs w:val="24"/>
                <w:lang w:eastAsia="en-IN"/>
              </w:rPr>
              <m:t>ii</m:t>
            </m:r>
          </m:sub>
        </m:sSub>
      </m:oMath>
      <w:r w:rsidRPr="001D2ECA">
        <w:rPr>
          <w:rFonts w:ascii="Times New Roman" w:eastAsia="Times New Roman" w:hAnsi="Times New Roman" w:cs="Times New Roman"/>
          <w:color w:val="000000"/>
          <w:sz w:val="24"/>
          <w:szCs w:val="24"/>
          <w:lang w:eastAsia="en-IN"/>
        </w:rPr>
        <w:t>) match the accurate predictions. The confusion matrix for all four models is shown, to understand the true and false predicted labels.</w:t>
      </w:r>
    </w:p>
    <w:p w14:paraId="6FEF9E3F" w14:textId="77777777" w:rsidR="00894B5F" w:rsidRDefault="00894B5F" w:rsidP="00923094">
      <w:pPr>
        <w:spacing w:after="0" w:line="240" w:lineRule="auto"/>
        <w:ind w:firstLine="720"/>
        <w:jc w:val="both"/>
        <w:rPr>
          <w:rFonts w:ascii="Times New Roman" w:eastAsia="Times New Roman" w:hAnsi="Times New Roman" w:cs="Times New Roman"/>
          <w:color w:val="000000"/>
          <w:sz w:val="24"/>
          <w:szCs w:val="24"/>
          <w:lang w:eastAsia="en-IN"/>
        </w:rPr>
      </w:pPr>
    </w:p>
    <w:p w14:paraId="09533A4B" w14:textId="58F005DE" w:rsidR="00AB0778" w:rsidRDefault="00AB0778" w:rsidP="00923094">
      <w:pPr>
        <w:spacing w:after="0" w:line="240" w:lineRule="auto"/>
        <w:jc w:val="both"/>
        <w:rPr>
          <w:rFonts w:ascii="Times New Roman" w:eastAsia="Times New Roman" w:hAnsi="Times New Roman" w:cs="Times New Roman"/>
          <w:color w:val="000000"/>
          <w:sz w:val="24"/>
          <w:szCs w:val="24"/>
          <w:lang w:eastAsia="en-IN"/>
        </w:rPr>
      </w:pPr>
    </w:p>
    <w:p w14:paraId="0B1DFF73" w14:textId="77777777" w:rsidR="00AB0778" w:rsidRPr="00AB0778" w:rsidRDefault="00AB0778" w:rsidP="00923094">
      <w:pPr>
        <w:spacing w:after="0" w:line="240" w:lineRule="auto"/>
        <w:jc w:val="both"/>
        <w:rPr>
          <w:rFonts w:ascii="Times New Roman" w:eastAsia="Times New Roman" w:hAnsi="Times New Roman" w:cs="Times New Roman"/>
          <w:color w:val="000000"/>
          <w:sz w:val="24"/>
          <w:szCs w:val="24"/>
          <w:lang w:eastAsia="en-IN"/>
        </w:rPr>
      </w:pPr>
    </w:p>
    <w:p w14:paraId="1028ADA3" w14:textId="1DBDC343" w:rsidR="00C6358C" w:rsidRDefault="00F26EA6" w:rsidP="00923094">
      <w:pPr>
        <w:jc w:val="both"/>
        <w:rPr>
          <w:rFonts w:ascii="Times New Roman" w:hAnsi="Times New Roman" w:cs="Times New Roman"/>
          <w:sz w:val="24"/>
          <w:szCs w:val="24"/>
        </w:rPr>
      </w:pPr>
      <w:r w:rsidRPr="00C6358C">
        <w:rPr>
          <w:rFonts w:ascii="Times New Roman" w:hAnsi="Times New Roman" w:cs="Times New Roman"/>
          <w:noProof/>
          <w:sz w:val="24"/>
          <w:szCs w:val="24"/>
        </w:rPr>
        <w:drawing>
          <wp:inline distT="0" distB="0" distL="0" distR="0" wp14:anchorId="40E1A605" wp14:editId="6FE80724">
            <wp:extent cx="2429933" cy="223690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8370" cy="2272291"/>
                    </a:xfrm>
                    <a:prstGeom prst="rect">
                      <a:avLst/>
                    </a:prstGeom>
                  </pic:spPr>
                </pic:pic>
              </a:graphicData>
            </a:graphic>
          </wp:inline>
        </w:drawing>
      </w:r>
      <w:r>
        <w:rPr>
          <w:rFonts w:ascii="Times New Roman" w:hAnsi="Times New Roman" w:cs="Times New Roman"/>
          <w:sz w:val="24"/>
          <w:szCs w:val="24"/>
        </w:rPr>
        <w:t xml:space="preserve">               </w:t>
      </w:r>
      <w:r w:rsidRPr="00497170">
        <w:rPr>
          <w:rFonts w:ascii="Times New Roman" w:hAnsi="Times New Roman" w:cs="Times New Roman"/>
          <w:noProof/>
          <w:sz w:val="24"/>
          <w:szCs w:val="24"/>
        </w:rPr>
        <w:drawing>
          <wp:inline distT="0" distB="0" distL="0" distR="0" wp14:anchorId="6C3E292E" wp14:editId="5A696E78">
            <wp:extent cx="2664784" cy="23368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2098" cy="2457213"/>
                    </a:xfrm>
                    <a:prstGeom prst="rect">
                      <a:avLst/>
                    </a:prstGeom>
                  </pic:spPr>
                </pic:pic>
              </a:graphicData>
            </a:graphic>
          </wp:inline>
        </w:drawing>
      </w:r>
    </w:p>
    <w:p w14:paraId="5A725426" w14:textId="6DFFDFF2" w:rsidR="0076252A" w:rsidRDefault="00B36A72" w:rsidP="0076252A">
      <w:pPr>
        <w:jc w:val="both"/>
        <w:rPr>
          <w:rFonts w:ascii="Times New Roman" w:hAnsi="Times New Roman" w:cs="Times New Roman"/>
          <w:sz w:val="24"/>
          <w:szCs w:val="24"/>
        </w:rPr>
      </w:pPr>
      <w:r>
        <w:rPr>
          <w:rFonts w:ascii="Times New Roman" w:eastAsia="Times New Roman" w:hAnsi="Times New Roman" w:cs="Times New Roman"/>
          <w:b/>
          <w:bCs/>
          <w:sz w:val="24"/>
          <w:szCs w:val="24"/>
          <w:lang w:eastAsia="en-IN"/>
        </w:rPr>
        <w:t xml:space="preserve">           </w:t>
      </w:r>
      <w:r w:rsidR="0076252A">
        <w:rPr>
          <w:rFonts w:ascii="Times New Roman" w:eastAsia="Times New Roman" w:hAnsi="Times New Roman" w:cs="Times New Roman"/>
          <w:b/>
          <w:bCs/>
          <w:sz w:val="24"/>
          <w:szCs w:val="24"/>
          <w:lang w:eastAsia="en-IN"/>
        </w:rPr>
        <w:t xml:space="preserve"> </w:t>
      </w:r>
      <w:r w:rsidR="00BE6B4C">
        <w:rPr>
          <w:rFonts w:ascii="Times New Roman" w:hAnsi="Times New Roman" w:cs="Times New Roman"/>
          <w:sz w:val="24"/>
          <w:szCs w:val="24"/>
        </w:rPr>
        <w:t>9.1</w:t>
      </w:r>
      <w:r w:rsidR="0076252A">
        <w:rPr>
          <w:rFonts w:ascii="Times New Roman" w:hAnsi="Times New Roman" w:cs="Times New Roman"/>
          <w:sz w:val="24"/>
          <w:szCs w:val="24"/>
        </w:rPr>
        <w:t>. KNN CLASSIFIER</w:t>
      </w:r>
      <w:r>
        <w:rPr>
          <w:rFonts w:ascii="Times New Roman" w:eastAsia="Times New Roman" w:hAnsi="Times New Roman" w:cs="Times New Roman"/>
          <w:b/>
          <w:bCs/>
          <w:sz w:val="24"/>
          <w:szCs w:val="24"/>
          <w:lang w:eastAsia="en-IN"/>
        </w:rPr>
        <w:t xml:space="preserve">                </w:t>
      </w:r>
      <w:r w:rsidR="0076252A">
        <w:rPr>
          <w:rFonts w:ascii="Times New Roman" w:hAnsi="Times New Roman" w:cs="Times New Roman"/>
          <w:sz w:val="24"/>
          <w:szCs w:val="24"/>
        </w:rPr>
        <w:t xml:space="preserve">                               </w:t>
      </w:r>
      <w:r w:rsidR="00BE6B4C">
        <w:rPr>
          <w:rFonts w:ascii="Times New Roman" w:hAnsi="Times New Roman" w:cs="Times New Roman"/>
          <w:sz w:val="24"/>
          <w:szCs w:val="24"/>
        </w:rPr>
        <w:t>9.2</w:t>
      </w:r>
      <w:r w:rsidR="0076252A">
        <w:rPr>
          <w:rFonts w:ascii="Times New Roman" w:hAnsi="Times New Roman" w:cs="Times New Roman"/>
          <w:sz w:val="24"/>
          <w:szCs w:val="24"/>
        </w:rPr>
        <w:t>.SVM CLASSIFIER</w:t>
      </w:r>
    </w:p>
    <w:p w14:paraId="0D0DC885" w14:textId="6F13158F" w:rsidR="00B36A72" w:rsidRPr="00B36A72" w:rsidRDefault="00B36A72" w:rsidP="00B36A72">
      <w:pPr>
        <w:spacing w:after="0" w:line="240" w:lineRule="auto"/>
        <w:rPr>
          <w:rFonts w:ascii="Times New Roman" w:eastAsia="Times New Roman" w:hAnsi="Times New Roman" w:cs="Times New Roman"/>
          <w:b/>
          <w:bCs/>
          <w:sz w:val="24"/>
          <w:szCs w:val="24"/>
          <w:lang w:eastAsia="en-IN"/>
        </w:rPr>
      </w:pPr>
    </w:p>
    <w:p w14:paraId="1883D82B" w14:textId="64D249CA" w:rsidR="00B36A72" w:rsidRPr="00B36A72" w:rsidRDefault="00B36A72" w:rsidP="00B36A72">
      <w:pPr>
        <w:spacing w:after="0" w:line="240" w:lineRule="auto"/>
        <w:rPr>
          <w:rFonts w:ascii="Times New Roman" w:eastAsia="Times New Roman" w:hAnsi="Times New Roman" w:cs="Times New Roman"/>
          <w:b/>
          <w:bCs/>
          <w:sz w:val="24"/>
          <w:szCs w:val="24"/>
          <w:lang w:eastAsia="en-IN"/>
        </w:rPr>
      </w:pPr>
    </w:p>
    <w:p w14:paraId="00302F80" w14:textId="68D424AE" w:rsidR="00F26EA6" w:rsidRDefault="00F26EA6" w:rsidP="00923094">
      <w:pPr>
        <w:jc w:val="both"/>
        <w:rPr>
          <w:rFonts w:ascii="Times New Roman" w:hAnsi="Times New Roman" w:cs="Times New Roman"/>
          <w:sz w:val="24"/>
          <w:szCs w:val="24"/>
        </w:rPr>
      </w:pPr>
    </w:p>
    <w:p w14:paraId="2D90162E" w14:textId="77777777" w:rsidR="00894B5F" w:rsidRDefault="00894B5F" w:rsidP="00923094">
      <w:pPr>
        <w:jc w:val="both"/>
        <w:rPr>
          <w:rFonts w:ascii="Times New Roman" w:hAnsi="Times New Roman" w:cs="Times New Roman"/>
          <w:sz w:val="24"/>
          <w:szCs w:val="24"/>
        </w:rPr>
      </w:pPr>
    </w:p>
    <w:p w14:paraId="74327FF6" w14:textId="62D79BB9" w:rsidR="00F26EA6" w:rsidRDefault="00F26EA6" w:rsidP="00923094">
      <w:pPr>
        <w:jc w:val="both"/>
        <w:rPr>
          <w:rFonts w:ascii="Times New Roman" w:hAnsi="Times New Roman" w:cs="Times New Roman"/>
          <w:sz w:val="24"/>
          <w:szCs w:val="24"/>
        </w:rPr>
      </w:pPr>
      <w:r w:rsidRPr="00C6358C">
        <w:rPr>
          <w:rFonts w:ascii="Times New Roman" w:hAnsi="Times New Roman" w:cs="Times New Roman"/>
          <w:noProof/>
          <w:sz w:val="24"/>
          <w:szCs w:val="24"/>
        </w:rPr>
        <w:drawing>
          <wp:inline distT="0" distB="0" distL="0" distR="0" wp14:anchorId="234962E6" wp14:editId="7EE83662">
            <wp:extent cx="2421727" cy="2275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4238" cy="2315790"/>
                    </a:xfrm>
                    <a:prstGeom prst="rect">
                      <a:avLst/>
                    </a:prstGeom>
                  </pic:spPr>
                </pic:pic>
              </a:graphicData>
            </a:graphic>
          </wp:inline>
        </w:drawing>
      </w:r>
      <w:r>
        <w:rPr>
          <w:rFonts w:ascii="Times New Roman" w:hAnsi="Times New Roman" w:cs="Times New Roman"/>
          <w:sz w:val="24"/>
          <w:szCs w:val="24"/>
        </w:rPr>
        <w:t xml:space="preserve">                 </w:t>
      </w:r>
      <w:r w:rsidRPr="00C6358C">
        <w:rPr>
          <w:rFonts w:ascii="Times New Roman" w:hAnsi="Times New Roman" w:cs="Times New Roman"/>
          <w:noProof/>
          <w:sz w:val="24"/>
          <w:szCs w:val="24"/>
        </w:rPr>
        <w:drawing>
          <wp:inline distT="0" distB="0" distL="0" distR="0" wp14:anchorId="6A70834D" wp14:editId="5DA99DC5">
            <wp:extent cx="2463800" cy="230261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6215" cy="2323566"/>
                    </a:xfrm>
                    <a:prstGeom prst="rect">
                      <a:avLst/>
                    </a:prstGeom>
                  </pic:spPr>
                </pic:pic>
              </a:graphicData>
            </a:graphic>
          </wp:inline>
        </w:drawing>
      </w:r>
      <w:r>
        <w:rPr>
          <w:rFonts w:ascii="Times New Roman" w:hAnsi="Times New Roman" w:cs="Times New Roman"/>
          <w:sz w:val="24"/>
          <w:szCs w:val="24"/>
        </w:rPr>
        <w:t xml:space="preserve">  </w:t>
      </w:r>
    </w:p>
    <w:p w14:paraId="0B9E0343" w14:textId="60E1200E" w:rsidR="00BE6B4C" w:rsidRDefault="00B36A72" w:rsidP="00BE6B4C">
      <w:pPr>
        <w:jc w:val="both"/>
        <w:rPr>
          <w:rFonts w:ascii="Times New Roman" w:hAnsi="Times New Roman" w:cs="Times New Roman"/>
          <w:sz w:val="24"/>
          <w:szCs w:val="24"/>
        </w:rPr>
      </w:pPr>
      <w:r>
        <w:rPr>
          <w:rFonts w:ascii="Times New Roman" w:hAnsi="Times New Roman" w:cs="Times New Roman"/>
          <w:sz w:val="24"/>
          <w:szCs w:val="24"/>
        </w:rPr>
        <w:t xml:space="preserve">      </w:t>
      </w:r>
      <w:r w:rsidR="00BE6B4C">
        <w:rPr>
          <w:rFonts w:ascii="Times New Roman" w:hAnsi="Times New Roman" w:cs="Times New Roman"/>
          <w:sz w:val="24"/>
          <w:szCs w:val="24"/>
        </w:rPr>
        <w:t xml:space="preserve">9.3. DECISION TREE CLASSIFIER                </w:t>
      </w:r>
      <w:r w:rsidR="00BE6B4C">
        <w:rPr>
          <w:rFonts w:ascii="Times New Roman" w:eastAsia="Times New Roman" w:hAnsi="Times New Roman" w:cs="Times New Roman"/>
          <w:b/>
          <w:bCs/>
          <w:sz w:val="24"/>
          <w:szCs w:val="24"/>
          <w:lang w:eastAsia="en-IN"/>
        </w:rPr>
        <w:t xml:space="preserve"> </w:t>
      </w:r>
      <w:r w:rsidR="00BE6B4C">
        <w:rPr>
          <w:rFonts w:ascii="Times New Roman" w:hAnsi="Times New Roman" w:cs="Times New Roman"/>
          <w:sz w:val="24"/>
          <w:szCs w:val="24"/>
        </w:rPr>
        <w:t xml:space="preserve">      9.4. NAÏVE BAYES CLASSIFIER</w:t>
      </w:r>
    </w:p>
    <w:p w14:paraId="21286EF5" w14:textId="47EFCB13" w:rsidR="00B36A72" w:rsidRPr="00B36A72" w:rsidRDefault="00B36A72" w:rsidP="00B36A72">
      <w:pPr>
        <w:spacing w:after="0" w:line="240" w:lineRule="auto"/>
        <w:rPr>
          <w:rFonts w:ascii="Times New Roman" w:eastAsia="Times New Roman" w:hAnsi="Times New Roman" w:cs="Times New Roman"/>
          <w:b/>
          <w:bCs/>
          <w:sz w:val="24"/>
          <w:szCs w:val="24"/>
          <w:lang w:eastAsia="en-IN"/>
        </w:rPr>
      </w:pPr>
    </w:p>
    <w:p w14:paraId="09FDF9BC" w14:textId="13DE13FC" w:rsidR="00AB0778" w:rsidRDefault="00BE6B4C" w:rsidP="00BE6B4C">
      <w:pPr>
        <w:jc w:val="center"/>
        <w:rPr>
          <w:rFonts w:ascii="Times New Roman" w:hAnsi="Times New Roman" w:cs="Times New Roman"/>
          <w:sz w:val="24"/>
          <w:szCs w:val="24"/>
        </w:rPr>
      </w:pPr>
      <w:r w:rsidRPr="00B36A72">
        <w:rPr>
          <w:rFonts w:ascii="Times New Roman" w:eastAsia="Times New Roman" w:hAnsi="Times New Roman" w:cs="Times New Roman"/>
          <w:b/>
          <w:bCs/>
          <w:sz w:val="24"/>
          <w:szCs w:val="24"/>
          <w:lang w:eastAsia="en-IN"/>
        </w:rPr>
        <w:t xml:space="preserve">Figure </w:t>
      </w:r>
      <w:r>
        <w:rPr>
          <w:rFonts w:ascii="Times New Roman" w:eastAsia="Times New Roman" w:hAnsi="Times New Roman" w:cs="Times New Roman"/>
          <w:b/>
          <w:bCs/>
          <w:sz w:val="24"/>
          <w:szCs w:val="24"/>
          <w:lang w:eastAsia="en-IN"/>
        </w:rPr>
        <w:t>9</w:t>
      </w:r>
    </w:p>
    <w:p w14:paraId="012F3A6B" w14:textId="77777777" w:rsidR="00AB0778" w:rsidRPr="00AB0778" w:rsidRDefault="00AB0778" w:rsidP="00923094">
      <w:pPr>
        <w:spacing w:after="0" w:line="240" w:lineRule="auto"/>
        <w:jc w:val="both"/>
        <w:rPr>
          <w:rFonts w:ascii="Times New Roman" w:eastAsia="Times New Roman" w:hAnsi="Times New Roman" w:cs="Times New Roman"/>
          <w:sz w:val="24"/>
          <w:szCs w:val="24"/>
          <w:lang w:eastAsia="en-IN"/>
        </w:rPr>
      </w:pPr>
      <w:r w:rsidRPr="00AB0778">
        <w:rPr>
          <w:rFonts w:ascii="Times New Roman" w:eastAsia="Times New Roman" w:hAnsi="Times New Roman" w:cs="Times New Roman"/>
          <w:color w:val="000000"/>
          <w:sz w:val="24"/>
          <w:szCs w:val="24"/>
          <w:lang w:eastAsia="en-IN"/>
        </w:rPr>
        <w:lastRenderedPageBreak/>
        <w:t>The accuracy of the models thus obtained are 67% for KNN, 70% for SVM, 49% for decision trees and 54% for naive bayes classifiers as shown below.</w:t>
      </w:r>
    </w:p>
    <w:p w14:paraId="29135059" w14:textId="23EFB124" w:rsidR="00AB0778" w:rsidRDefault="00AB0778" w:rsidP="00923094">
      <w:pPr>
        <w:jc w:val="both"/>
        <w:rPr>
          <w:rFonts w:ascii="Times New Roman" w:hAnsi="Times New Roman" w:cs="Times New Roman"/>
          <w:sz w:val="24"/>
          <w:szCs w:val="24"/>
        </w:rPr>
      </w:pPr>
    </w:p>
    <w:p w14:paraId="3D6B7224" w14:textId="23123748" w:rsidR="00AB0778" w:rsidRDefault="00AB0778" w:rsidP="005C03CD">
      <w:pPr>
        <w:jc w:val="center"/>
        <w:rPr>
          <w:rFonts w:ascii="Times New Roman" w:hAnsi="Times New Roman" w:cs="Times New Roman"/>
          <w:sz w:val="24"/>
          <w:szCs w:val="24"/>
        </w:rPr>
      </w:pPr>
      <w:r w:rsidRPr="00AB0778">
        <w:rPr>
          <w:rFonts w:ascii="Times New Roman" w:hAnsi="Times New Roman" w:cs="Times New Roman"/>
          <w:noProof/>
          <w:sz w:val="24"/>
          <w:szCs w:val="24"/>
        </w:rPr>
        <w:drawing>
          <wp:inline distT="0" distB="0" distL="0" distR="0" wp14:anchorId="73E53139" wp14:editId="0403DBC1">
            <wp:extent cx="3683000" cy="249433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243" cy="2498566"/>
                    </a:xfrm>
                    <a:prstGeom prst="rect">
                      <a:avLst/>
                    </a:prstGeom>
                  </pic:spPr>
                </pic:pic>
              </a:graphicData>
            </a:graphic>
          </wp:inline>
        </w:drawing>
      </w:r>
    </w:p>
    <w:p w14:paraId="791197BF" w14:textId="5098557B" w:rsidR="00B36A72" w:rsidRPr="00B36A72" w:rsidRDefault="00B36A72" w:rsidP="00B36A72">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Pr="00B36A72">
        <w:rPr>
          <w:rFonts w:ascii="Times New Roman" w:eastAsia="Times New Roman" w:hAnsi="Times New Roman" w:cs="Times New Roman"/>
          <w:b/>
          <w:bCs/>
          <w:sz w:val="24"/>
          <w:szCs w:val="24"/>
          <w:lang w:eastAsia="en-IN"/>
        </w:rPr>
        <w:t xml:space="preserve">Figure </w:t>
      </w:r>
      <w:r>
        <w:rPr>
          <w:rFonts w:ascii="Times New Roman" w:eastAsia="Times New Roman" w:hAnsi="Times New Roman" w:cs="Times New Roman"/>
          <w:b/>
          <w:bCs/>
          <w:sz w:val="24"/>
          <w:szCs w:val="24"/>
          <w:lang w:eastAsia="en-IN"/>
        </w:rPr>
        <w:t>1</w:t>
      </w:r>
      <w:r w:rsidR="00BE6B4C">
        <w:rPr>
          <w:rFonts w:ascii="Times New Roman" w:eastAsia="Times New Roman" w:hAnsi="Times New Roman" w:cs="Times New Roman"/>
          <w:b/>
          <w:bCs/>
          <w:sz w:val="24"/>
          <w:szCs w:val="24"/>
          <w:lang w:eastAsia="en-IN"/>
        </w:rPr>
        <w:t>0</w:t>
      </w:r>
    </w:p>
    <w:p w14:paraId="0CDF9987" w14:textId="77777777" w:rsidR="00B36A72" w:rsidRDefault="00B36A72" w:rsidP="005C03CD">
      <w:pPr>
        <w:jc w:val="center"/>
        <w:rPr>
          <w:rFonts w:ascii="Times New Roman" w:hAnsi="Times New Roman" w:cs="Times New Roman"/>
          <w:sz w:val="24"/>
          <w:szCs w:val="24"/>
        </w:rPr>
      </w:pPr>
    </w:p>
    <w:p w14:paraId="5CFEBD98" w14:textId="1876C94C" w:rsidR="007C4080" w:rsidRDefault="00B3174B" w:rsidP="00923094">
      <w:pPr>
        <w:spacing w:after="0" w:line="240" w:lineRule="auto"/>
        <w:jc w:val="both"/>
        <w:rPr>
          <w:rFonts w:ascii="Times New Roman" w:eastAsia="Times New Roman" w:hAnsi="Times New Roman" w:cs="Times New Roman"/>
          <w:color w:val="000000"/>
          <w:sz w:val="24"/>
          <w:szCs w:val="24"/>
          <w:lang w:eastAsia="en-IN"/>
        </w:rPr>
      </w:pPr>
      <w:r w:rsidRPr="00B3174B">
        <w:rPr>
          <w:rFonts w:ascii="Times New Roman" w:eastAsia="Times New Roman" w:hAnsi="Times New Roman" w:cs="Times New Roman"/>
          <w:color w:val="000000"/>
          <w:sz w:val="24"/>
          <w:szCs w:val="24"/>
          <w:lang w:eastAsia="en-IN"/>
        </w:rPr>
        <w:t>We can see that SVM model gives a better result with 70% accuracy and is considered as the best classifier to predict the music genres.</w:t>
      </w:r>
    </w:p>
    <w:p w14:paraId="20151F02" w14:textId="70394B62" w:rsidR="00DA5B6D" w:rsidRDefault="00DA5B6D" w:rsidP="00923094">
      <w:pPr>
        <w:spacing w:after="0" w:line="240" w:lineRule="auto"/>
        <w:jc w:val="both"/>
        <w:rPr>
          <w:rFonts w:ascii="Times New Roman" w:eastAsia="Times New Roman" w:hAnsi="Times New Roman" w:cs="Times New Roman"/>
          <w:color w:val="000000"/>
          <w:sz w:val="24"/>
          <w:szCs w:val="24"/>
          <w:lang w:eastAsia="en-IN"/>
        </w:rPr>
      </w:pPr>
    </w:p>
    <w:p w14:paraId="610DE297" w14:textId="77777777" w:rsidR="00327F65" w:rsidRDefault="00327F65" w:rsidP="00923094">
      <w:pPr>
        <w:spacing w:after="0" w:line="240" w:lineRule="auto"/>
        <w:jc w:val="both"/>
        <w:rPr>
          <w:rFonts w:ascii="Times New Roman" w:eastAsia="Times New Roman" w:hAnsi="Times New Roman" w:cs="Times New Roman"/>
          <w:color w:val="000000"/>
          <w:sz w:val="24"/>
          <w:szCs w:val="24"/>
          <w:lang w:eastAsia="en-IN"/>
        </w:rPr>
      </w:pPr>
    </w:p>
    <w:p w14:paraId="4B47F9E2" w14:textId="1B4A15EC" w:rsidR="00DA5B6D" w:rsidRDefault="00DA5B6D" w:rsidP="005C03CD">
      <w:pPr>
        <w:pStyle w:val="ListParagraph"/>
        <w:numPr>
          <w:ilvl w:val="1"/>
          <w:numId w:val="15"/>
        </w:numPr>
        <w:spacing w:after="0" w:line="240" w:lineRule="auto"/>
        <w:jc w:val="both"/>
        <w:rPr>
          <w:rFonts w:ascii="Times New Roman" w:eastAsia="Times New Roman" w:hAnsi="Times New Roman" w:cs="Times New Roman"/>
          <w:color w:val="000000"/>
          <w:sz w:val="32"/>
          <w:szCs w:val="32"/>
          <w:lang w:eastAsia="en-IN"/>
        </w:rPr>
      </w:pPr>
      <w:r w:rsidRPr="005C03CD">
        <w:rPr>
          <w:rFonts w:ascii="Times New Roman" w:eastAsia="Times New Roman" w:hAnsi="Times New Roman" w:cs="Times New Roman"/>
          <w:color w:val="000000"/>
          <w:sz w:val="32"/>
          <w:szCs w:val="32"/>
          <w:lang w:eastAsia="en-IN"/>
        </w:rPr>
        <w:t xml:space="preserve">AUC-ROC </w:t>
      </w:r>
      <w:r w:rsidR="002D5690">
        <w:rPr>
          <w:rFonts w:ascii="Times New Roman" w:eastAsia="Times New Roman" w:hAnsi="Times New Roman" w:cs="Times New Roman"/>
          <w:color w:val="000000"/>
          <w:sz w:val="32"/>
          <w:szCs w:val="32"/>
          <w:lang w:eastAsia="en-IN"/>
        </w:rPr>
        <w:t>SCORE</w:t>
      </w:r>
      <w:r w:rsidRPr="005C03CD">
        <w:rPr>
          <w:rFonts w:ascii="Times New Roman" w:eastAsia="Times New Roman" w:hAnsi="Times New Roman" w:cs="Times New Roman"/>
          <w:color w:val="000000"/>
          <w:sz w:val="32"/>
          <w:szCs w:val="32"/>
          <w:lang w:eastAsia="en-IN"/>
        </w:rPr>
        <w:t>:</w:t>
      </w:r>
    </w:p>
    <w:p w14:paraId="30B97184" w14:textId="48F0FD69" w:rsidR="002D5690" w:rsidRDefault="009E27A4" w:rsidP="0096684B">
      <w:pPr>
        <w:spacing w:after="0" w:line="240" w:lineRule="auto"/>
        <w:ind w:firstLine="720"/>
        <w:rPr>
          <w:rFonts w:ascii="Times New Roman" w:eastAsia="Times New Roman" w:hAnsi="Times New Roman" w:cs="Times New Roman"/>
          <w:color w:val="000000"/>
          <w:sz w:val="24"/>
          <w:szCs w:val="24"/>
          <w:lang w:eastAsia="en-IN"/>
        </w:rPr>
      </w:pPr>
      <w:r w:rsidRPr="0096684B">
        <w:rPr>
          <w:rFonts w:ascii="Times New Roman" w:eastAsia="Times New Roman" w:hAnsi="Times New Roman" w:cs="Times New Roman"/>
          <w:color w:val="000000"/>
          <w:sz w:val="24"/>
          <w:szCs w:val="24"/>
          <w:lang w:eastAsia="en-IN"/>
        </w:rPr>
        <w:t>AUC is an abbreviation for area under the curve. It is used in classification analysis in order to determine which of the used models predicts the classes best. An example of its application are ROC curves.</w:t>
      </w:r>
      <w:r w:rsidR="0096684B" w:rsidRPr="0096684B">
        <w:rPr>
          <w:rFonts w:ascii="Times New Roman" w:eastAsia="Times New Roman" w:hAnsi="Times New Roman" w:cs="Times New Roman"/>
          <w:color w:val="000000"/>
          <w:sz w:val="24"/>
          <w:szCs w:val="24"/>
          <w:lang w:eastAsia="en-IN"/>
        </w:rPr>
        <w:t xml:space="preserve"> </w:t>
      </w:r>
      <w:r w:rsidRPr="0096684B">
        <w:rPr>
          <w:rFonts w:ascii="Times New Roman" w:eastAsia="Times New Roman" w:hAnsi="Times New Roman" w:cs="Times New Roman"/>
          <w:color w:val="000000"/>
          <w:sz w:val="24"/>
          <w:szCs w:val="24"/>
          <w:lang w:eastAsia="en-IN"/>
        </w:rPr>
        <w:t>Here, the true positive rates are plotted against false positive rates.</w:t>
      </w:r>
      <w:r w:rsidR="0096684B" w:rsidRPr="0096684B">
        <w:rPr>
          <w:rFonts w:ascii="Times New Roman" w:eastAsia="Times New Roman" w:hAnsi="Times New Roman" w:cs="Times New Roman"/>
          <w:color w:val="000000"/>
          <w:sz w:val="24"/>
          <w:szCs w:val="24"/>
          <w:lang w:eastAsia="en-IN"/>
        </w:rPr>
        <w:t xml:space="preserve"> </w:t>
      </w:r>
      <w:r w:rsidRPr="0096684B">
        <w:rPr>
          <w:rFonts w:ascii="Times New Roman" w:eastAsia="Times New Roman" w:hAnsi="Times New Roman" w:cs="Times New Roman"/>
          <w:color w:val="000000"/>
          <w:sz w:val="24"/>
          <w:szCs w:val="24"/>
          <w:lang w:eastAsia="en-IN"/>
        </w:rPr>
        <w:t>It is seen that SVM has an AUC score of 0.96 which is near to the ideal score. Hence the two curves true negative and true positive has nearly less overlap which means the model has ideal measure of sep</w:t>
      </w:r>
      <w:r w:rsidR="0096684B" w:rsidRPr="0096684B">
        <w:rPr>
          <w:rFonts w:ascii="Times New Roman" w:eastAsia="Times New Roman" w:hAnsi="Times New Roman" w:cs="Times New Roman"/>
          <w:color w:val="000000"/>
          <w:sz w:val="24"/>
          <w:szCs w:val="24"/>
          <w:lang w:eastAsia="en-IN"/>
        </w:rPr>
        <w:t>a</w:t>
      </w:r>
      <w:r w:rsidRPr="0096684B">
        <w:rPr>
          <w:rFonts w:ascii="Times New Roman" w:eastAsia="Times New Roman" w:hAnsi="Times New Roman" w:cs="Times New Roman"/>
          <w:color w:val="000000"/>
          <w:sz w:val="24"/>
          <w:szCs w:val="24"/>
          <w:lang w:eastAsia="en-IN"/>
        </w:rPr>
        <w:t>rability.</w:t>
      </w:r>
      <w:r w:rsidR="0096684B" w:rsidRPr="0096684B">
        <w:rPr>
          <w:sz w:val="24"/>
          <w:szCs w:val="24"/>
        </w:rPr>
        <w:t xml:space="preserve"> </w:t>
      </w:r>
      <w:r w:rsidR="0096684B" w:rsidRPr="0096684B">
        <w:rPr>
          <w:rFonts w:ascii="Times New Roman" w:eastAsia="Times New Roman" w:hAnsi="Times New Roman" w:cs="Times New Roman"/>
          <w:color w:val="000000"/>
          <w:sz w:val="24"/>
          <w:szCs w:val="24"/>
          <w:lang w:eastAsia="en-IN"/>
        </w:rPr>
        <w:t>It is perfectly able to distinguish between positive class and negative class.</w:t>
      </w:r>
    </w:p>
    <w:p w14:paraId="603678C3" w14:textId="77777777" w:rsidR="0096684B" w:rsidRPr="0096684B" w:rsidRDefault="0096684B" w:rsidP="0096684B">
      <w:pPr>
        <w:spacing w:after="0" w:line="240" w:lineRule="auto"/>
        <w:ind w:firstLine="720"/>
        <w:rPr>
          <w:rFonts w:ascii="Times New Roman" w:eastAsia="Times New Roman" w:hAnsi="Times New Roman" w:cs="Times New Roman"/>
          <w:color w:val="000000"/>
          <w:sz w:val="24"/>
          <w:szCs w:val="24"/>
          <w:lang w:eastAsia="en-IN"/>
        </w:rPr>
      </w:pPr>
    </w:p>
    <w:p w14:paraId="2211FDA0" w14:textId="4F0D4956" w:rsidR="002D5690" w:rsidRPr="005C03CD" w:rsidRDefault="002D5690" w:rsidP="002D5690">
      <w:pPr>
        <w:pStyle w:val="ListParagraph"/>
        <w:spacing w:after="0" w:line="240" w:lineRule="auto"/>
        <w:ind w:left="1800"/>
        <w:jc w:val="both"/>
        <w:rPr>
          <w:rFonts w:ascii="Times New Roman" w:eastAsia="Times New Roman" w:hAnsi="Times New Roman" w:cs="Times New Roman"/>
          <w:color w:val="000000"/>
          <w:sz w:val="32"/>
          <w:szCs w:val="32"/>
          <w:lang w:eastAsia="en-IN"/>
        </w:rPr>
      </w:pPr>
      <w:r>
        <w:rPr>
          <w:noProof/>
        </w:rPr>
        <w:drawing>
          <wp:inline distT="0" distB="0" distL="0" distR="0" wp14:anchorId="4BC340E2" wp14:editId="099F8D00">
            <wp:extent cx="3613743" cy="2209489"/>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7212" cy="2217724"/>
                    </a:xfrm>
                    <a:prstGeom prst="rect">
                      <a:avLst/>
                    </a:prstGeom>
                  </pic:spPr>
                </pic:pic>
              </a:graphicData>
            </a:graphic>
          </wp:inline>
        </w:drawing>
      </w:r>
    </w:p>
    <w:p w14:paraId="2DEFF554" w14:textId="4992C371" w:rsidR="00DA5B6D" w:rsidRDefault="00DA5B6D" w:rsidP="00923094">
      <w:pPr>
        <w:spacing w:after="0" w:line="240" w:lineRule="auto"/>
        <w:jc w:val="both"/>
        <w:rPr>
          <w:rFonts w:ascii="Times New Roman" w:eastAsia="Times New Roman" w:hAnsi="Times New Roman" w:cs="Times New Roman"/>
          <w:color w:val="000000"/>
          <w:sz w:val="24"/>
          <w:szCs w:val="24"/>
          <w:lang w:eastAsia="en-IN"/>
        </w:rPr>
      </w:pPr>
    </w:p>
    <w:p w14:paraId="7049362E" w14:textId="42BDB489" w:rsidR="00327F65" w:rsidRPr="00B36A72" w:rsidRDefault="00B36A72" w:rsidP="00B36A72">
      <w:pPr>
        <w:spacing w:after="0" w:line="240" w:lineRule="auto"/>
        <w:rPr>
          <w:rFonts w:ascii="Times New Roman" w:eastAsia="Times New Roman" w:hAnsi="Times New Roman" w:cs="Times New Roman"/>
          <w:b/>
          <w:bCs/>
          <w:sz w:val="24"/>
          <w:szCs w:val="24"/>
          <w:lang w:eastAsia="en-IN"/>
        </w:rPr>
      </w:pPr>
      <w:r w:rsidRPr="00B36A72">
        <w:rPr>
          <w:rFonts w:ascii="Times New Roman" w:eastAsia="Times New Roman" w:hAnsi="Times New Roman" w:cs="Times New Roman"/>
          <w:b/>
          <w:bCs/>
          <w:sz w:val="24"/>
          <w:szCs w:val="24"/>
          <w:lang w:eastAsia="en-IN"/>
        </w:rPr>
        <w:t xml:space="preserve">                                                                     Figure 1</w:t>
      </w:r>
      <w:r w:rsidR="00BE6B4C">
        <w:rPr>
          <w:rFonts w:ascii="Times New Roman" w:eastAsia="Times New Roman" w:hAnsi="Times New Roman" w:cs="Times New Roman"/>
          <w:b/>
          <w:bCs/>
          <w:sz w:val="24"/>
          <w:szCs w:val="24"/>
          <w:lang w:eastAsia="en-IN"/>
        </w:rPr>
        <w:t>1</w:t>
      </w:r>
    </w:p>
    <w:p w14:paraId="343A2CE7" w14:textId="36D95F27" w:rsidR="007C4080" w:rsidRDefault="007C4080" w:rsidP="00923094">
      <w:pPr>
        <w:spacing w:after="0" w:line="240" w:lineRule="auto"/>
        <w:jc w:val="both"/>
        <w:rPr>
          <w:rFonts w:ascii="Times New Roman" w:eastAsia="Times New Roman" w:hAnsi="Times New Roman" w:cs="Times New Roman"/>
          <w:color w:val="000000"/>
          <w:sz w:val="24"/>
          <w:szCs w:val="24"/>
          <w:lang w:eastAsia="en-IN"/>
        </w:rPr>
      </w:pPr>
    </w:p>
    <w:p w14:paraId="19CD8A57" w14:textId="35247759" w:rsidR="007C4080" w:rsidRPr="001C23A8" w:rsidRDefault="007C4080" w:rsidP="001C23A8">
      <w:pPr>
        <w:pStyle w:val="ListParagraph"/>
        <w:numPr>
          <w:ilvl w:val="0"/>
          <w:numId w:val="15"/>
        </w:numPr>
        <w:spacing w:after="0" w:line="240" w:lineRule="auto"/>
        <w:jc w:val="center"/>
        <w:rPr>
          <w:rFonts w:ascii="Times New Roman" w:eastAsia="Times New Roman" w:hAnsi="Times New Roman" w:cs="Times New Roman"/>
          <w:sz w:val="32"/>
          <w:szCs w:val="32"/>
          <w:lang w:eastAsia="en-IN"/>
        </w:rPr>
      </w:pPr>
      <w:r w:rsidRPr="001C23A8">
        <w:rPr>
          <w:rFonts w:ascii="Times New Roman" w:eastAsia="Times New Roman" w:hAnsi="Times New Roman" w:cs="Times New Roman"/>
          <w:sz w:val="32"/>
          <w:szCs w:val="32"/>
          <w:lang w:eastAsia="en-IN"/>
        </w:rPr>
        <w:t>CONCLUSION:</w:t>
      </w:r>
    </w:p>
    <w:p w14:paraId="4F9391C3" w14:textId="77777777" w:rsidR="00327F65" w:rsidRPr="00DA5B6D" w:rsidRDefault="00327F65" w:rsidP="00923094">
      <w:pPr>
        <w:pStyle w:val="ListParagraph"/>
        <w:spacing w:after="0" w:line="240" w:lineRule="auto"/>
        <w:jc w:val="both"/>
        <w:rPr>
          <w:rFonts w:ascii="Times New Roman" w:eastAsia="Times New Roman" w:hAnsi="Times New Roman" w:cs="Times New Roman"/>
          <w:sz w:val="32"/>
          <w:szCs w:val="32"/>
          <w:lang w:eastAsia="en-IN"/>
        </w:rPr>
      </w:pPr>
    </w:p>
    <w:p w14:paraId="474F5593" w14:textId="4F0D9C24" w:rsidR="00327F65" w:rsidRPr="00327F65" w:rsidRDefault="00DA5B6D" w:rsidP="00923094">
      <w:pPr>
        <w:pStyle w:val="ListParagraph"/>
        <w:spacing w:after="0" w:line="240" w:lineRule="auto"/>
        <w:ind w:firstLine="720"/>
        <w:jc w:val="both"/>
        <w:rPr>
          <w:rFonts w:ascii="Times New Roman" w:eastAsia="Times New Roman" w:hAnsi="Times New Roman" w:cs="Times New Roman"/>
          <w:sz w:val="24"/>
          <w:szCs w:val="24"/>
          <w:lang w:eastAsia="en-IN"/>
        </w:rPr>
      </w:pPr>
      <w:r w:rsidRPr="00DA5B6D">
        <w:rPr>
          <w:rFonts w:ascii="Times New Roman" w:eastAsia="Times New Roman" w:hAnsi="Times New Roman" w:cs="Times New Roman"/>
          <w:color w:val="000000"/>
          <w:sz w:val="24"/>
          <w:szCs w:val="24"/>
          <w:lang w:eastAsia="en-IN"/>
        </w:rPr>
        <w:t xml:space="preserve">The purpose of this study is to categorise and recommend songs based on auditory data gathered utilising digital signal processing technologies. </w:t>
      </w:r>
      <w:r w:rsidR="00421314">
        <w:rPr>
          <w:rFonts w:ascii="Times New Roman" w:eastAsia="Times New Roman" w:hAnsi="Times New Roman" w:cs="Times New Roman"/>
          <w:color w:val="000000"/>
          <w:sz w:val="24"/>
          <w:szCs w:val="24"/>
          <w:lang w:eastAsia="en-IN"/>
        </w:rPr>
        <w:t xml:space="preserve">The GTZAN dataset is used to understand the classification process, and find out the best classifier to predict the genre of the music. </w:t>
      </w:r>
      <w:r w:rsidRPr="00DA5B6D">
        <w:rPr>
          <w:rFonts w:ascii="Times New Roman" w:eastAsia="Times New Roman" w:hAnsi="Times New Roman" w:cs="Times New Roman"/>
          <w:color w:val="000000"/>
          <w:sz w:val="24"/>
          <w:szCs w:val="24"/>
          <w:lang w:eastAsia="en-IN"/>
        </w:rPr>
        <w:t>The study was done in two stages: figuring out how to get the features of the music and creating a service that classifies music genres. Digital signal processing methods were used to extract features. The findings listed in the previous tables show that SVM outperformed other methods in terms of classification outcomes.</w:t>
      </w:r>
    </w:p>
    <w:p w14:paraId="30901AE1" w14:textId="487BF116" w:rsidR="007C4080" w:rsidRDefault="007C4080" w:rsidP="00923094">
      <w:pPr>
        <w:spacing w:after="0" w:line="240" w:lineRule="auto"/>
        <w:jc w:val="both"/>
        <w:rPr>
          <w:rFonts w:ascii="Times New Roman" w:eastAsia="Times New Roman" w:hAnsi="Times New Roman" w:cs="Times New Roman"/>
          <w:sz w:val="32"/>
          <w:szCs w:val="32"/>
          <w:lang w:eastAsia="en-IN"/>
        </w:rPr>
      </w:pPr>
    </w:p>
    <w:p w14:paraId="55DCC0D7" w14:textId="77777777" w:rsidR="001C23A8" w:rsidRDefault="001C23A8" w:rsidP="00923094">
      <w:pPr>
        <w:spacing w:after="0" w:line="240" w:lineRule="auto"/>
        <w:jc w:val="both"/>
        <w:rPr>
          <w:rFonts w:ascii="Times New Roman" w:eastAsia="Times New Roman" w:hAnsi="Times New Roman" w:cs="Times New Roman"/>
          <w:sz w:val="32"/>
          <w:szCs w:val="32"/>
          <w:lang w:eastAsia="en-IN"/>
        </w:rPr>
      </w:pPr>
    </w:p>
    <w:p w14:paraId="4E0E00AB" w14:textId="72037323" w:rsidR="007C4080" w:rsidRPr="001C23A8" w:rsidRDefault="007C4080" w:rsidP="001C23A8">
      <w:pPr>
        <w:spacing w:after="0" w:line="240" w:lineRule="auto"/>
        <w:jc w:val="both"/>
        <w:rPr>
          <w:rFonts w:ascii="Times New Roman" w:eastAsia="Times New Roman" w:hAnsi="Times New Roman" w:cs="Times New Roman"/>
          <w:sz w:val="24"/>
          <w:szCs w:val="24"/>
          <w:lang w:eastAsia="en-IN"/>
        </w:rPr>
      </w:pPr>
      <w:r w:rsidRPr="001C23A8">
        <w:rPr>
          <w:rFonts w:ascii="Times New Roman" w:eastAsia="Times New Roman" w:hAnsi="Times New Roman" w:cs="Times New Roman"/>
          <w:sz w:val="32"/>
          <w:szCs w:val="32"/>
          <w:lang w:eastAsia="en-IN"/>
        </w:rPr>
        <w:t>REFRENCES:</w:t>
      </w:r>
    </w:p>
    <w:p w14:paraId="42003A42" w14:textId="77777777" w:rsidR="007C4080" w:rsidRPr="007C4080" w:rsidRDefault="007C4080" w:rsidP="00923094">
      <w:pPr>
        <w:pStyle w:val="ListParagraph"/>
        <w:jc w:val="both"/>
        <w:rPr>
          <w:rFonts w:ascii="Times New Roman" w:eastAsia="Times New Roman" w:hAnsi="Times New Roman" w:cs="Times New Roman"/>
          <w:color w:val="000000" w:themeColor="text1"/>
          <w:sz w:val="24"/>
          <w:szCs w:val="24"/>
          <w:lang w:eastAsia="en-IN"/>
        </w:rPr>
      </w:pPr>
    </w:p>
    <w:p w14:paraId="657E083A" w14:textId="7FB29BF5" w:rsidR="007C4080" w:rsidRPr="007C4080" w:rsidRDefault="007C4080" w:rsidP="00923094">
      <w:pPr>
        <w:pStyle w:val="paragraph"/>
        <w:spacing w:before="0" w:beforeAutospacing="0" w:after="0" w:afterAutospacing="0"/>
        <w:jc w:val="both"/>
        <w:textAlignment w:val="baseline"/>
        <w:rPr>
          <w:rFonts w:ascii="Segoe UI" w:hAnsi="Segoe UI" w:cs="Segoe UI"/>
          <w:color w:val="000000" w:themeColor="text1"/>
          <w:lang w:val="en-US"/>
        </w:rPr>
      </w:pPr>
      <w:r>
        <w:rPr>
          <w:rStyle w:val="normaltextrun"/>
          <w:rFonts w:ascii="Cambria" w:hAnsi="Cambria" w:cs="Segoe UI"/>
          <w:color w:val="000000" w:themeColor="text1"/>
          <w:position w:val="2"/>
          <w:lang w:val="en-US"/>
        </w:rPr>
        <w:t>[</w:t>
      </w:r>
      <w:r w:rsidRPr="007C4080">
        <w:rPr>
          <w:rStyle w:val="normaltextrun"/>
          <w:rFonts w:ascii="Cambria" w:hAnsi="Cambria" w:cs="Segoe UI"/>
          <w:color w:val="000000" w:themeColor="text1"/>
          <w:position w:val="2"/>
          <w:lang w:val="en-US"/>
        </w:rPr>
        <w:t>1</w:t>
      </w:r>
      <w:r>
        <w:rPr>
          <w:rStyle w:val="normaltextrun"/>
          <w:rFonts w:ascii="Cambria" w:hAnsi="Cambria" w:cs="Segoe UI"/>
          <w:color w:val="000000" w:themeColor="text1"/>
          <w:position w:val="2"/>
          <w:lang w:val="en-US"/>
        </w:rPr>
        <w:t>]</w:t>
      </w:r>
      <w:r w:rsidRPr="007C4080">
        <w:rPr>
          <w:rStyle w:val="normaltextrun"/>
          <w:rFonts w:ascii="Cambria" w:hAnsi="Cambria" w:cs="Segoe UI"/>
          <w:color w:val="000000" w:themeColor="text1"/>
          <w:position w:val="2"/>
          <w:lang w:val="en-US"/>
        </w:rPr>
        <w:t xml:space="preserve"> </w:t>
      </w:r>
      <w:r w:rsidR="00DA5B6D">
        <w:rPr>
          <w:rStyle w:val="normaltextrun"/>
          <w:rFonts w:ascii="Cambria" w:hAnsi="Cambria" w:cs="Segoe UI"/>
          <w:color w:val="000000" w:themeColor="text1"/>
          <w:position w:val="2"/>
          <w:lang w:val="en-US"/>
        </w:rPr>
        <w:t xml:space="preserve">  </w:t>
      </w:r>
      <w:r w:rsidRPr="007C4080">
        <w:rPr>
          <w:rStyle w:val="normaltextrun"/>
          <w:rFonts w:ascii="Cambria" w:hAnsi="Cambria" w:cs="Segoe UI"/>
          <w:color w:val="000000" w:themeColor="text1"/>
          <w:position w:val="2"/>
          <w:lang w:val="en-US"/>
        </w:rPr>
        <w:t>Musical Genre Classification of Audio </w:t>
      </w:r>
      <w:proofErr w:type="spellStart"/>
      <w:r w:rsidRPr="007C4080">
        <w:rPr>
          <w:rStyle w:val="spellingerror"/>
          <w:rFonts w:ascii="Cambria" w:hAnsi="Cambria" w:cs="Segoe UI"/>
          <w:color w:val="000000" w:themeColor="text1"/>
          <w:position w:val="2"/>
          <w:lang w:val="en-US"/>
        </w:rPr>
        <w:t>Signal</w:t>
      </w:r>
      <w:proofErr w:type="gramStart"/>
      <w:r w:rsidRPr="007C4080">
        <w:rPr>
          <w:rStyle w:val="spellingerror"/>
          <w:rFonts w:ascii="Cambria" w:hAnsi="Cambria" w:cs="Segoe UI"/>
          <w:color w:val="000000" w:themeColor="text1"/>
          <w:position w:val="2"/>
          <w:lang w:val="en-US"/>
        </w:rPr>
        <w:t>’,George</w:t>
      </w:r>
      <w:proofErr w:type="spellEnd"/>
      <w:proofErr w:type="gramEnd"/>
      <w:r w:rsidRPr="007C4080">
        <w:rPr>
          <w:rStyle w:val="normaltextrun"/>
          <w:rFonts w:ascii="Cambria" w:hAnsi="Cambria" w:cs="Segoe UI"/>
          <w:color w:val="000000" w:themeColor="text1"/>
          <w:position w:val="2"/>
          <w:lang w:val="en-US"/>
        </w:rPr>
        <w:t> </w:t>
      </w:r>
      <w:proofErr w:type="spellStart"/>
      <w:r w:rsidRPr="007C4080">
        <w:rPr>
          <w:rStyle w:val="spellingerror"/>
          <w:rFonts w:ascii="Cambria" w:hAnsi="Cambria" w:cs="Segoe UI"/>
          <w:color w:val="000000" w:themeColor="text1"/>
          <w:position w:val="2"/>
          <w:lang w:val="en-US"/>
        </w:rPr>
        <w:t>Tzanetakis</w:t>
      </w:r>
      <w:proofErr w:type="spellEnd"/>
      <w:r w:rsidRPr="007C4080">
        <w:rPr>
          <w:rStyle w:val="normaltextrun"/>
          <w:rFonts w:ascii="Cambria" w:hAnsi="Cambria" w:cs="Segoe UI"/>
          <w:color w:val="000000" w:themeColor="text1"/>
          <w:position w:val="2"/>
          <w:lang w:val="en-US"/>
        </w:rPr>
        <w:t> and Perry </w:t>
      </w:r>
      <w:proofErr w:type="spellStart"/>
      <w:r w:rsidRPr="007C4080">
        <w:rPr>
          <w:rStyle w:val="spellingerror"/>
          <w:rFonts w:ascii="Cambria" w:hAnsi="Cambria" w:cs="Segoe UI"/>
          <w:color w:val="000000" w:themeColor="text1"/>
          <w:position w:val="2"/>
          <w:lang w:val="en-US"/>
        </w:rPr>
        <w:t>Cook,IEEE</w:t>
      </w:r>
      <w:proofErr w:type="spellEnd"/>
      <w:r w:rsidRPr="007C4080">
        <w:rPr>
          <w:rStyle w:val="normaltextrun"/>
          <w:rFonts w:ascii="Cambria" w:hAnsi="Cambria" w:cs="Segoe UI"/>
          <w:color w:val="000000" w:themeColor="text1"/>
          <w:position w:val="2"/>
          <w:lang w:val="en-US"/>
        </w:rPr>
        <w:t> Transactions on Speech and Audio Processing, 10(5), July 2002.</w:t>
      </w:r>
      <w:r w:rsidRPr="007C4080">
        <w:rPr>
          <w:rStyle w:val="eop"/>
          <w:rFonts w:ascii="Cambria" w:hAnsi="Cambria" w:cs="Segoe UI"/>
          <w:color w:val="000000" w:themeColor="text1"/>
          <w:lang w:val="en-US"/>
        </w:rPr>
        <w:t>​</w:t>
      </w:r>
    </w:p>
    <w:p w14:paraId="2F0E8857" w14:textId="77777777" w:rsidR="007C4080" w:rsidRPr="007C4080" w:rsidRDefault="007C4080" w:rsidP="00923094">
      <w:pPr>
        <w:pStyle w:val="paragraph"/>
        <w:spacing w:before="0" w:beforeAutospacing="0" w:after="0" w:afterAutospacing="0"/>
        <w:jc w:val="both"/>
        <w:textAlignment w:val="baseline"/>
        <w:rPr>
          <w:rFonts w:ascii="Segoe UI" w:hAnsi="Segoe UI" w:cs="Segoe UI"/>
          <w:color w:val="000000" w:themeColor="text1"/>
          <w:lang w:val="en-US"/>
        </w:rPr>
      </w:pPr>
      <w:r w:rsidRPr="007C4080">
        <w:rPr>
          <w:rStyle w:val="eop"/>
          <w:rFonts w:ascii="Cambria" w:hAnsi="Cambria" w:cs="Segoe UI"/>
          <w:color w:val="000000" w:themeColor="text1"/>
          <w:lang w:val="en-US"/>
        </w:rPr>
        <w:t>​</w:t>
      </w:r>
    </w:p>
    <w:p w14:paraId="080FC4C5" w14:textId="77777777" w:rsidR="007E6EA9" w:rsidRDefault="007C4080" w:rsidP="00923094">
      <w:pPr>
        <w:pStyle w:val="paragraph"/>
        <w:spacing w:before="0" w:beforeAutospacing="0" w:after="0" w:afterAutospacing="0"/>
        <w:jc w:val="both"/>
        <w:textAlignment w:val="baseline"/>
      </w:pPr>
      <w:r>
        <w:rPr>
          <w:rStyle w:val="normaltextrun"/>
          <w:rFonts w:ascii="Cambria" w:hAnsi="Cambria" w:cs="Segoe UI"/>
          <w:color w:val="000000" w:themeColor="text1"/>
          <w:position w:val="2"/>
          <w:lang w:val="en-US"/>
        </w:rPr>
        <w:t>[</w:t>
      </w:r>
      <w:r w:rsidRPr="007C4080">
        <w:rPr>
          <w:rStyle w:val="normaltextrun"/>
          <w:rFonts w:ascii="Cambria" w:hAnsi="Cambria" w:cs="Segoe UI"/>
          <w:color w:val="000000" w:themeColor="text1"/>
          <w:position w:val="2"/>
          <w:lang w:val="en-US"/>
        </w:rPr>
        <w:t>2</w:t>
      </w:r>
      <w:r>
        <w:rPr>
          <w:rStyle w:val="normaltextrun"/>
          <w:rFonts w:ascii="Cambria" w:hAnsi="Cambria" w:cs="Segoe UI"/>
          <w:color w:val="000000" w:themeColor="text1"/>
          <w:position w:val="2"/>
          <w:lang w:val="en-US"/>
        </w:rPr>
        <w:t>]</w:t>
      </w:r>
      <w:r w:rsidR="00DA5B6D">
        <w:rPr>
          <w:rStyle w:val="normaltextrun"/>
          <w:rFonts w:ascii="Cambria" w:hAnsi="Cambria" w:cs="Segoe UI"/>
          <w:color w:val="000000" w:themeColor="text1"/>
          <w:position w:val="2"/>
          <w:lang w:val="en-US"/>
        </w:rPr>
        <w:t xml:space="preserve">  </w:t>
      </w:r>
      <w:r w:rsidRPr="007C4080">
        <w:rPr>
          <w:rStyle w:val="normaltextrun"/>
          <w:rFonts w:ascii="Cambria" w:hAnsi="Cambria" w:cs="Segoe UI"/>
          <w:color w:val="000000" w:themeColor="text1"/>
          <w:position w:val="2"/>
          <w:lang w:val="en-US"/>
        </w:rPr>
        <w:t> </w:t>
      </w:r>
      <w:proofErr w:type="spellStart"/>
      <w:r w:rsidR="007E6EA9">
        <w:t>Tzanetakis</w:t>
      </w:r>
      <w:proofErr w:type="spellEnd"/>
      <w:r w:rsidR="007E6EA9">
        <w:t>, George, and Perry Cook (2002</w:t>
      </w:r>
      <w:proofErr w:type="gramStart"/>
      <w:r w:rsidR="007E6EA9">
        <w:t>).Musical</w:t>
      </w:r>
      <w:proofErr w:type="gramEnd"/>
      <w:r w:rsidR="007E6EA9">
        <w:t xml:space="preserve"> genre classification of audio </w:t>
      </w:r>
      <w:proofErr w:type="spellStart"/>
      <w:r w:rsidR="007E6EA9">
        <w:t>signals.IEEE</w:t>
      </w:r>
      <w:proofErr w:type="spellEnd"/>
      <w:r w:rsidR="007E6EA9">
        <w:t xml:space="preserve"> Transactions </w:t>
      </w:r>
      <w:proofErr w:type="spellStart"/>
      <w:r w:rsidR="007E6EA9">
        <w:t>onspeech</w:t>
      </w:r>
      <w:proofErr w:type="spellEnd"/>
      <w:r w:rsidR="007E6EA9">
        <w:t xml:space="preserve"> and audio processing10.5 293-302</w:t>
      </w:r>
    </w:p>
    <w:p w14:paraId="6E84178B" w14:textId="1B9D9953" w:rsidR="007C4080" w:rsidRPr="007C4080" w:rsidRDefault="007C4080" w:rsidP="00923094">
      <w:pPr>
        <w:pStyle w:val="paragraph"/>
        <w:spacing w:before="0" w:beforeAutospacing="0" w:after="0" w:afterAutospacing="0"/>
        <w:jc w:val="both"/>
        <w:textAlignment w:val="baseline"/>
        <w:rPr>
          <w:rFonts w:ascii="Segoe UI" w:hAnsi="Segoe UI" w:cs="Segoe UI"/>
          <w:color w:val="000000" w:themeColor="text1"/>
          <w:lang w:val="en-US"/>
        </w:rPr>
      </w:pPr>
      <w:r w:rsidRPr="007C4080">
        <w:rPr>
          <w:rStyle w:val="eop"/>
          <w:rFonts w:ascii="Cambria" w:hAnsi="Cambria" w:cs="Segoe UI"/>
          <w:color w:val="000000" w:themeColor="text1"/>
          <w:lang w:val="en-US"/>
        </w:rPr>
        <w:t>​</w:t>
      </w:r>
    </w:p>
    <w:p w14:paraId="5C881C24" w14:textId="6AB9D3AA" w:rsidR="007C4080" w:rsidRPr="007C4080" w:rsidRDefault="007C4080" w:rsidP="00923094">
      <w:pPr>
        <w:pStyle w:val="paragraph"/>
        <w:spacing w:before="0" w:beforeAutospacing="0" w:after="0" w:afterAutospacing="0"/>
        <w:jc w:val="both"/>
        <w:textAlignment w:val="baseline"/>
        <w:rPr>
          <w:rFonts w:ascii="Segoe UI" w:hAnsi="Segoe UI" w:cs="Segoe UI"/>
          <w:color w:val="000000" w:themeColor="text1"/>
          <w:lang w:val="en-US"/>
        </w:rPr>
      </w:pPr>
      <w:r>
        <w:rPr>
          <w:rStyle w:val="normaltextrun"/>
          <w:rFonts w:ascii="Cambria" w:hAnsi="Cambria" w:cs="Segoe UI"/>
          <w:color w:val="000000" w:themeColor="text1"/>
          <w:position w:val="2"/>
          <w:lang w:val="en-US"/>
        </w:rPr>
        <w:t>[</w:t>
      </w:r>
      <w:r w:rsidRPr="007C4080">
        <w:rPr>
          <w:rStyle w:val="normaltextrun"/>
          <w:rFonts w:ascii="Cambria" w:hAnsi="Cambria" w:cs="Segoe UI"/>
          <w:color w:val="000000" w:themeColor="text1"/>
          <w:position w:val="2"/>
          <w:lang w:val="en-US"/>
        </w:rPr>
        <w:t>3</w:t>
      </w:r>
      <w:r>
        <w:rPr>
          <w:rStyle w:val="normaltextrun"/>
          <w:rFonts w:ascii="Cambria" w:hAnsi="Cambria" w:cs="Segoe UI"/>
          <w:color w:val="000000" w:themeColor="text1"/>
          <w:position w:val="2"/>
          <w:lang w:val="en-US"/>
        </w:rPr>
        <w:t>]</w:t>
      </w:r>
      <w:r w:rsidRPr="007C4080">
        <w:rPr>
          <w:rStyle w:val="normaltextrun"/>
          <w:rFonts w:ascii="Cambria" w:hAnsi="Cambria" w:cs="Segoe UI"/>
          <w:color w:val="000000" w:themeColor="text1"/>
          <w:position w:val="2"/>
          <w:lang w:val="en-US"/>
        </w:rPr>
        <w:t xml:space="preserve"> </w:t>
      </w:r>
      <w:r w:rsidR="00DA5B6D">
        <w:rPr>
          <w:rStyle w:val="normaltextrun"/>
          <w:rFonts w:ascii="Cambria" w:hAnsi="Cambria" w:cs="Segoe UI"/>
          <w:color w:val="000000" w:themeColor="text1"/>
          <w:position w:val="2"/>
          <w:lang w:val="en-US"/>
        </w:rPr>
        <w:t xml:space="preserve">  </w:t>
      </w:r>
      <w:r w:rsidR="007E6EA9">
        <w:t xml:space="preserve">Schindler, Alexander, and Andreas </w:t>
      </w:r>
      <w:proofErr w:type="spellStart"/>
      <w:r w:rsidR="007E6EA9">
        <w:t>Rauber</w:t>
      </w:r>
      <w:proofErr w:type="spellEnd"/>
      <w:r w:rsidR="007E6EA9">
        <w:t xml:space="preserve"> (2015). An audio-visual approach to music genre classification through affective </w:t>
      </w:r>
      <w:proofErr w:type="spellStart"/>
      <w:r w:rsidR="007E6EA9">
        <w:t>color</w:t>
      </w:r>
      <w:proofErr w:type="spellEnd"/>
      <w:r w:rsidR="007E6EA9">
        <w:t xml:space="preserve"> features. European Conference on Information Retrieval. Springer International Publishing.</w:t>
      </w:r>
    </w:p>
    <w:p w14:paraId="6CAC799A" w14:textId="77777777" w:rsidR="007C4080" w:rsidRPr="007C4080" w:rsidRDefault="007C4080" w:rsidP="00923094">
      <w:pPr>
        <w:pStyle w:val="paragraph"/>
        <w:spacing w:before="0" w:beforeAutospacing="0" w:after="0" w:afterAutospacing="0"/>
        <w:jc w:val="both"/>
        <w:textAlignment w:val="baseline"/>
        <w:rPr>
          <w:rFonts w:ascii="Segoe UI" w:hAnsi="Segoe UI" w:cs="Segoe UI"/>
          <w:color w:val="000000" w:themeColor="text1"/>
          <w:lang w:val="en-US"/>
        </w:rPr>
      </w:pPr>
      <w:r w:rsidRPr="007C4080">
        <w:rPr>
          <w:rStyle w:val="eop"/>
          <w:rFonts w:ascii="Cambria" w:hAnsi="Cambria" w:cs="Segoe UI"/>
          <w:color w:val="000000" w:themeColor="text1"/>
          <w:lang w:val="en-US"/>
        </w:rPr>
        <w:t>​</w:t>
      </w:r>
    </w:p>
    <w:p w14:paraId="2FC1F1B2" w14:textId="52A64DCE" w:rsidR="007C4080" w:rsidRPr="007C4080" w:rsidRDefault="007C4080" w:rsidP="00923094">
      <w:pPr>
        <w:pStyle w:val="paragraph"/>
        <w:spacing w:before="0" w:beforeAutospacing="0" w:after="0" w:afterAutospacing="0"/>
        <w:jc w:val="both"/>
        <w:textAlignment w:val="baseline"/>
        <w:rPr>
          <w:rFonts w:ascii="Segoe UI" w:hAnsi="Segoe UI" w:cs="Segoe UI"/>
          <w:color w:val="000000" w:themeColor="text1"/>
          <w:lang w:val="en-US"/>
        </w:rPr>
      </w:pPr>
      <w:r>
        <w:rPr>
          <w:rStyle w:val="normaltextrun"/>
          <w:rFonts w:ascii="Cambria" w:hAnsi="Cambria" w:cs="Segoe UI"/>
          <w:color w:val="000000" w:themeColor="text1"/>
          <w:position w:val="2"/>
          <w:lang w:val="en-US"/>
        </w:rPr>
        <w:t>[</w:t>
      </w:r>
      <w:r w:rsidRPr="007C4080">
        <w:rPr>
          <w:rStyle w:val="normaltextrun"/>
          <w:rFonts w:ascii="Cambria" w:hAnsi="Cambria" w:cs="Segoe UI"/>
          <w:color w:val="000000" w:themeColor="text1"/>
          <w:position w:val="2"/>
          <w:lang w:val="en-US"/>
        </w:rPr>
        <w:t>4</w:t>
      </w:r>
      <w:r>
        <w:rPr>
          <w:rStyle w:val="normaltextrun"/>
          <w:rFonts w:ascii="Cambria" w:hAnsi="Cambria" w:cs="Segoe UI"/>
          <w:color w:val="000000" w:themeColor="text1"/>
          <w:position w:val="2"/>
          <w:lang w:val="en-US"/>
        </w:rPr>
        <w:t>]</w:t>
      </w:r>
      <w:r w:rsidRPr="007C4080">
        <w:rPr>
          <w:rStyle w:val="normaltextrun"/>
          <w:rFonts w:ascii="Cambria" w:hAnsi="Cambria" w:cs="Segoe UI"/>
          <w:color w:val="000000" w:themeColor="text1"/>
          <w:position w:val="2"/>
          <w:lang w:val="en-US"/>
        </w:rPr>
        <w:t> </w:t>
      </w:r>
      <w:r w:rsidR="00DA5B6D">
        <w:rPr>
          <w:rStyle w:val="normaltextrun"/>
          <w:rFonts w:ascii="Cambria" w:hAnsi="Cambria" w:cs="Segoe UI"/>
          <w:color w:val="000000" w:themeColor="text1"/>
          <w:position w:val="2"/>
          <w:lang w:val="en-US"/>
        </w:rPr>
        <w:t xml:space="preserve">  </w:t>
      </w:r>
      <w:r w:rsidR="007E6EA9">
        <w:t xml:space="preserve">G. </w:t>
      </w:r>
      <w:proofErr w:type="spellStart"/>
      <w:r w:rsidR="007E6EA9">
        <w:t>Tzanetakis</w:t>
      </w:r>
      <w:proofErr w:type="spellEnd"/>
      <w:r w:rsidR="007E6EA9">
        <w:t xml:space="preserve"> and P. Cook. Musical genre classification of audio signals. IEEE Transactions on Speech and Audio Processing, 10(5):293–302, July 2002</w:t>
      </w:r>
      <w:r w:rsidRPr="007C4080">
        <w:rPr>
          <w:rStyle w:val="eop"/>
          <w:rFonts w:ascii="Cambria" w:hAnsi="Cambria" w:cs="Segoe UI"/>
          <w:color w:val="000000" w:themeColor="text1"/>
          <w:lang w:val="en-US"/>
        </w:rPr>
        <w:t>​</w:t>
      </w:r>
    </w:p>
    <w:p w14:paraId="3E62111B" w14:textId="77777777" w:rsidR="007C4080" w:rsidRPr="007C4080" w:rsidRDefault="007C4080" w:rsidP="00923094">
      <w:pPr>
        <w:pStyle w:val="paragraph"/>
        <w:spacing w:before="0" w:beforeAutospacing="0" w:after="0" w:afterAutospacing="0"/>
        <w:jc w:val="both"/>
        <w:textAlignment w:val="baseline"/>
        <w:rPr>
          <w:rFonts w:ascii="Segoe UI" w:hAnsi="Segoe UI" w:cs="Segoe UI"/>
          <w:color w:val="000000" w:themeColor="text1"/>
          <w:lang w:val="en-US"/>
        </w:rPr>
      </w:pPr>
      <w:r w:rsidRPr="007C4080">
        <w:rPr>
          <w:rStyle w:val="eop"/>
          <w:rFonts w:ascii="Cambria" w:hAnsi="Cambria" w:cs="Segoe UI"/>
          <w:color w:val="000000" w:themeColor="text1"/>
          <w:lang w:val="en-US"/>
        </w:rPr>
        <w:t>​</w:t>
      </w:r>
    </w:p>
    <w:p w14:paraId="533711AC" w14:textId="2A6B7695" w:rsidR="007C4080" w:rsidRPr="007C4080" w:rsidRDefault="007C4080" w:rsidP="00923094">
      <w:pPr>
        <w:pStyle w:val="paragraph"/>
        <w:spacing w:before="0" w:beforeAutospacing="0" w:after="0" w:afterAutospacing="0"/>
        <w:jc w:val="both"/>
        <w:textAlignment w:val="baseline"/>
        <w:rPr>
          <w:rFonts w:ascii="Segoe UI" w:hAnsi="Segoe UI" w:cs="Segoe UI"/>
          <w:lang w:val="en-US"/>
        </w:rPr>
      </w:pPr>
      <w:r>
        <w:rPr>
          <w:rStyle w:val="normaltextrun"/>
          <w:rFonts w:ascii="Cambria" w:hAnsi="Cambria" w:cs="Segoe UI"/>
          <w:color w:val="000000" w:themeColor="text1"/>
          <w:position w:val="2"/>
          <w:lang w:val="en-US"/>
        </w:rPr>
        <w:t>[</w:t>
      </w:r>
      <w:r w:rsidRPr="007C4080">
        <w:rPr>
          <w:rStyle w:val="normaltextrun"/>
          <w:rFonts w:ascii="Cambria" w:hAnsi="Cambria" w:cs="Segoe UI"/>
          <w:color w:val="000000" w:themeColor="text1"/>
          <w:position w:val="2"/>
          <w:lang w:val="en-US"/>
        </w:rPr>
        <w:t>5</w:t>
      </w:r>
      <w:proofErr w:type="gramStart"/>
      <w:r>
        <w:rPr>
          <w:rStyle w:val="normaltextrun"/>
          <w:rFonts w:ascii="Cambria" w:hAnsi="Cambria" w:cs="Segoe UI"/>
          <w:color w:val="000000" w:themeColor="text1"/>
          <w:position w:val="2"/>
          <w:lang w:val="en-US"/>
        </w:rPr>
        <w:t>]</w:t>
      </w:r>
      <w:r w:rsidR="00DA5B6D">
        <w:rPr>
          <w:rStyle w:val="normaltextrun"/>
          <w:rFonts w:ascii="Cambria" w:hAnsi="Cambria" w:cs="Segoe UI"/>
          <w:color w:val="000000" w:themeColor="text1"/>
          <w:position w:val="2"/>
          <w:lang w:val="en-US"/>
        </w:rPr>
        <w:t xml:space="preserve">  </w:t>
      </w:r>
      <w:r w:rsidR="007E6EA9">
        <w:t>Changsheng</w:t>
      </w:r>
      <w:proofErr w:type="gramEnd"/>
      <w:r w:rsidR="007E6EA9">
        <w:t xml:space="preserve"> Xu, N. C. </w:t>
      </w:r>
      <w:proofErr w:type="spellStart"/>
      <w:r w:rsidR="007E6EA9">
        <w:t>Maddage</w:t>
      </w:r>
      <w:proofErr w:type="spellEnd"/>
      <w:r w:rsidR="007E6EA9">
        <w:t>, Xi Shao, Fang Cao, and Qi Tian. Musical genre classification using support vector machines. In 2003 IEEE International Conference on Acoustics, Speech, and Signal Processing, 2003. Proceedings. (ICASSP ’03)., volume 5, pages V–429, April 2003.</w:t>
      </w:r>
    </w:p>
    <w:p w14:paraId="1BF285B5" w14:textId="77777777" w:rsidR="007C4080" w:rsidRPr="007C4080" w:rsidRDefault="007C4080" w:rsidP="00923094">
      <w:pPr>
        <w:spacing w:after="0" w:line="240" w:lineRule="auto"/>
        <w:jc w:val="both"/>
        <w:rPr>
          <w:rFonts w:ascii="Times New Roman" w:eastAsia="Times New Roman" w:hAnsi="Times New Roman" w:cs="Times New Roman"/>
          <w:sz w:val="24"/>
          <w:szCs w:val="24"/>
          <w:lang w:eastAsia="en-IN"/>
        </w:rPr>
      </w:pPr>
    </w:p>
    <w:sectPr w:rsidR="007C4080" w:rsidRPr="007C4080" w:rsidSect="00D02A8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14C"/>
    <w:multiLevelType w:val="hybridMultilevel"/>
    <w:tmpl w:val="64C0A0E8"/>
    <w:lvl w:ilvl="0" w:tplc="71DEE34C">
      <w:start w:val="6"/>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33177F"/>
    <w:multiLevelType w:val="multilevel"/>
    <w:tmpl w:val="4E3017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2604C2"/>
    <w:multiLevelType w:val="multilevel"/>
    <w:tmpl w:val="8B0E3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474AC6"/>
    <w:multiLevelType w:val="multilevel"/>
    <w:tmpl w:val="904E9B64"/>
    <w:lvl w:ilvl="0">
      <w:start w:val="4"/>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3239664F"/>
    <w:multiLevelType w:val="hybridMultilevel"/>
    <w:tmpl w:val="AFBC4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C76797"/>
    <w:multiLevelType w:val="multilevel"/>
    <w:tmpl w:val="93B06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3A3A0C"/>
    <w:multiLevelType w:val="multilevel"/>
    <w:tmpl w:val="6032CF62"/>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8A50A9B"/>
    <w:multiLevelType w:val="multilevel"/>
    <w:tmpl w:val="05784D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7C2D5F"/>
    <w:multiLevelType w:val="multilevel"/>
    <w:tmpl w:val="C5A27E58"/>
    <w:lvl w:ilvl="0">
      <w:start w:val="3"/>
      <w:numFmt w:val="decimal"/>
      <w:lvlText w:val="%1"/>
      <w:lvlJc w:val="left"/>
      <w:pPr>
        <w:ind w:left="420" w:hanging="420"/>
      </w:pPr>
      <w:rPr>
        <w:rFonts w:hint="default"/>
        <w:color w:val="000000"/>
      </w:rPr>
    </w:lvl>
    <w:lvl w:ilvl="1">
      <w:start w:val="2"/>
      <w:numFmt w:val="decimal"/>
      <w:lvlText w:val="%1.%2"/>
      <w:lvlJc w:val="left"/>
      <w:pPr>
        <w:ind w:left="2160" w:hanging="720"/>
      </w:pPr>
      <w:rPr>
        <w:rFonts w:hint="default"/>
        <w:color w:val="000000"/>
      </w:rPr>
    </w:lvl>
    <w:lvl w:ilvl="2">
      <w:start w:val="1"/>
      <w:numFmt w:val="decimal"/>
      <w:lvlText w:val="%1.%2.%3"/>
      <w:lvlJc w:val="left"/>
      <w:pPr>
        <w:ind w:left="3600" w:hanging="720"/>
      </w:pPr>
      <w:rPr>
        <w:rFonts w:hint="default"/>
        <w:color w:val="000000"/>
      </w:rPr>
    </w:lvl>
    <w:lvl w:ilvl="3">
      <w:start w:val="1"/>
      <w:numFmt w:val="decimal"/>
      <w:lvlText w:val="%1.%2.%3.%4"/>
      <w:lvlJc w:val="left"/>
      <w:pPr>
        <w:ind w:left="5400" w:hanging="1080"/>
      </w:pPr>
      <w:rPr>
        <w:rFonts w:hint="default"/>
        <w:color w:val="000000"/>
      </w:rPr>
    </w:lvl>
    <w:lvl w:ilvl="4">
      <w:start w:val="1"/>
      <w:numFmt w:val="decimal"/>
      <w:lvlText w:val="%1.%2.%3.%4.%5"/>
      <w:lvlJc w:val="left"/>
      <w:pPr>
        <w:ind w:left="7200" w:hanging="1440"/>
      </w:pPr>
      <w:rPr>
        <w:rFonts w:hint="default"/>
        <w:color w:val="000000"/>
      </w:rPr>
    </w:lvl>
    <w:lvl w:ilvl="5">
      <w:start w:val="1"/>
      <w:numFmt w:val="decimal"/>
      <w:lvlText w:val="%1.%2.%3.%4.%5.%6"/>
      <w:lvlJc w:val="left"/>
      <w:pPr>
        <w:ind w:left="8640" w:hanging="1440"/>
      </w:pPr>
      <w:rPr>
        <w:rFonts w:hint="default"/>
        <w:color w:val="000000"/>
      </w:rPr>
    </w:lvl>
    <w:lvl w:ilvl="6">
      <w:start w:val="1"/>
      <w:numFmt w:val="decimal"/>
      <w:lvlText w:val="%1.%2.%3.%4.%5.%6.%7"/>
      <w:lvlJc w:val="left"/>
      <w:pPr>
        <w:ind w:left="10440" w:hanging="1800"/>
      </w:pPr>
      <w:rPr>
        <w:rFonts w:hint="default"/>
        <w:color w:val="000000"/>
      </w:rPr>
    </w:lvl>
    <w:lvl w:ilvl="7">
      <w:start w:val="1"/>
      <w:numFmt w:val="decimal"/>
      <w:lvlText w:val="%1.%2.%3.%4.%5.%6.%7.%8"/>
      <w:lvlJc w:val="left"/>
      <w:pPr>
        <w:ind w:left="12240" w:hanging="2160"/>
      </w:pPr>
      <w:rPr>
        <w:rFonts w:hint="default"/>
        <w:color w:val="000000"/>
      </w:rPr>
    </w:lvl>
    <w:lvl w:ilvl="8">
      <w:start w:val="1"/>
      <w:numFmt w:val="decimal"/>
      <w:lvlText w:val="%1.%2.%3.%4.%5.%6.%7.%8.%9"/>
      <w:lvlJc w:val="left"/>
      <w:pPr>
        <w:ind w:left="13680" w:hanging="2160"/>
      </w:pPr>
      <w:rPr>
        <w:rFonts w:hint="default"/>
        <w:color w:val="000000"/>
      </w:rPr>
    </w:lvl>
  </w:abstractNum>
  <w:abstractNum w:abstractNumId="9" w15:restartNumberingAfterBreak="0">
    <w:nsid w:val="63C706DC"/>
    <w:multiLevelType w:val="multilevel"/>
    <w:tmpl w:val="957AD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8E5998"/>
    <w:multiLevelType w:val="hybridMultilevel"/>
    <w:tmpl w:val="E920F686"/>
    <w:lvl w:ilvl="0" w:tplc="A5A091B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AE35B7"/>
    <w:multiLevelType w:val="multilevel"/>
    <w:tmpl w:val="B888B33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412698"/>
    <w:multiLevelType w:val="hybridMultilevel"/>
    <w:tmpl w:val="60DEA3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DC61E5C"/>
    <w:multiLevelType w:val="multilevel"/>
    <w:tmpl w:val="EA5A3CC8"/>
    <w:lvl w:ilvl="0">
      <w:start w:val="4"/>
      <w:numFmt w:val="decimal"/>
      <w:lvlText w:val="%1."/>
      <w:lvlJc w:val="left"/>
      <w:pPr>
        <w:ind w:left="504" w:hanging="504"/>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782B6B82"/>
    <w:multiLevelType w:val="multilevel"/>
    <w:tmpl w:val="55FC00CE"/>
    <w:lvl w:ilvl="0">
      <w:start w:val="3"/>
      <w:numFmt w:val="decimal"/>
      <w:lvlText w:val="%1"/>
      <w:lvlJc w:val="left"/>
      <w:pPr>
        <w:ind w:left="420" w:hanging="420"/>
      </w:pPr>
      <w:rPr>
        <w:rFonts w:hint="default"/>
        <w:color w:val="000000"/>
      </w:rPr>
    </w:lvl>
    <w:lvl w:ilvl="1">
      <w:start w:val="2"/>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440" w:hanging="144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2160" w:hanging="2160"/>
      </w:pPr>
      <w:rPr>
        <w:rFonts w:hint="default"/>
        <w:color w:val="000000"/>
      </w:rPr>
    </w:lvl>
    <w:lvl w:ilvl="8">
      <w:start w:val="1"/>
      <w:numFmt w:val="decimal"/>
      <w:lvlText w:val="%1.%2.%3.%4.%5.%6.%7.%8.%9"/>
      <w:lvlJc w:val="left"/>
      <w:pPr>
        <w:ind w:left="2160" w:hanging="2160"/>
      </w:pPr>
      <w:rPr>
        <w:rFonts w:hint="default"/>
        <w:color w:val="000000"/>
      </w:rPr>
    </w:lvl>
  </w:abstractNum>
  <w:num w:numId="1" w16cid:durableId="1815097547">
    <w:abstractNumId w:val="11"/>
  </w:num>
  <w:num w:numId="2" w16cid:durableId="1721976158">
    <w:abstractNumId w:val="1"/>
    <w:lvlOverride w:ilvl="0">
      <w:lvl w:ilvl="0">
        <w:numFmt w:val="decimal"/>
        <w:lvlText w:val="%1."/>
        <w:lvlJc w:val="left"/>
      </w:lvl>
    </w:lvlOverride>
  </w:num>
  <w:num w:numId="3" w16cid:durableId="1924946896">
    <w:abstractNumId w:val="7"/>
    <w:lvlOverride w:ilvl="0">
      <w:lvl w:ilvl="0">
        <w:numFmt w:val="decimal"/>
        <w:lvlText w:val="%1."/>
        <w:lvlJc w:val="left"/>
      </w:lvl>
    </w:lvlOverride>
  </w:num>
  <w:num w:numId="4" w16cid:durableId="1401126425">
    <w:abstractNumId w:val="12"/>
  </w:num>
  <w:num w:numId="5" w16cid:durableId="2137210949">
    <w:abstractNumId w:val="10"/>
  </w:num>
  <w:num w:numId="6" w16cid:durableId="1620991920">
    <w:abstractNumId w:val="4"/>
  </w:num>
  <w:num w:numId="7" w16cid:durableId="833689507">
    <w:abstractNumId w:val="6"/>
  </w:num>
  <w:num w:numId="8" w16cid:durableId="1682857457">
    <w:abstractNumId w:val="9"/>
  </w:num>
  <w:num w:numId="9" w16cid:durableId="2032339144">
    <w:abstractNumId w:val="0"/>
  </w:num>
  <w:num w:numId="10" w16cid:durableId="171650275">
    <w:abstractNumId w:val="5"/>
  </w:num>
  <w:num w:numId="11" w16cid:durableId="801340257">
    <w:abstractNumId w:val="2"/>
  </w:num>
  <w:num w:numId="12" w16cid:durableId="1273705408">
    <w:abstractNumId w:val="8"/>
  </w:num>
  <w:num w:numId="13" w16cid:durableId="557395798">
    <w:abstractNumId w:val="14"/>
  </w:num>
  <w:num w:numId="14" w16cid:durableId="1986154358">
    <w:abstractNumId w:val="3"/>
  </w:num>
  <w:num w:numId="15" w16cid:durableId="5821834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A85"/>
    <w:rsid w:val="00041504"/>
    <w:rsid w:val="000C2FBB"/>
    <w:rsid w:val="001C23A8"/>
    <w:rsid w:val="001D2ECA"/>
    <w:rsid w:val="001F3080"/>
    <w:rsid w:val="002740BE"/>
    <w:rsid w:val="002936EB"/>
    <w:rsid w:val="00296963"/>
    <w:rsid w:val="002D5690"/>
    <w:rsid w:val="00316DFB"/>
    <w:rsid w:val="00327F65"/>
    <w:rsid w:val="00381A80"/>
    <w:rsid w:val="003B0043"/>
    <w:rsid w:val="003C0366"/>
    <w:rsid w:val="00421314"/>
    <w:rsid w:val="00427101"/>
    <w:rsid w:val="0046707F"/>
    <w:rsid w:val="00497170"/>
    <w:rsid w:val="005B135E"/>
    <w:rsid w:val="005C03CD"/>
    <w:rsid w:val="006069AA"/>
    <w:rsid w:val="006446BF"/>
    <w:rsid w:val="006D4D5F"/>
    <w:rsid w:val="0071326D"/>
    <w:rsid w:val="00723AA5"/>
    <w:rsid w:val="00741DE1"/>
    <w:rsid w:val="0076252A"/>
    <w:rsid w:val="00763567"/>
    <w:rsid w:val="00780A81"/>
    <w:rsid w:val="007A3BA6"/>
    <w:rsid w:val="007C4080"/>
    <w:rsid w:val="007E1470"/>
    <w:rsid w:val="007E6EA9"/>
    <w:rsid w:val="0081230B"/>
    <w:rsid w:val="00827D9E"/>
    <w:rsid w:val="008747C4"/>
    <w:rsid w:val="00894B5F"/>
    <w:rsid w:val="008C3AE5"/>
    <w:rsid w:val="00923094"/>
    <w:rsid w:val="0096684B"/>
    <w:rsid w:val="009843CC"/>
    <w:rsid w:val="009E27A4"/>
    <w:rsid w:val="00AB0778"/>
    <w:rsid w:val="00B3174B"/>
    <w:rsid w:val="00B36A72"/>
    <w:rsid w:val="00B564D4"/>
    <w:rsid w:val="00BB1D7B"/>
    <w:rsid w:val="00BE6B4C"/>
    <w:rsid w:val="00BF1ACE"/>
    <w:rsid w:val="00C05948"/>
    <w:rsid w:val="00C06E8E"/>
    <w:rsid w:val="00C6358C"/>
    <w:rsid w:val="00C878E0"/>
    <w:rsid w:val="00CA1C77"/>
    <w:rsid w:val="00CA2448"/>
    <w:rsid w:val="00D02A85"/>
    <w:rsid w:val="00DA5B6D"/>
    <w:rsid w:val="00F04215"/>
    <w:rsid w:val="00F26EA6"/>
    <w:rsid w:val="00FD67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5C17C"/>
  <w15:chartTrackingRefBased/>
  <w15:docId w15:val="{BD87251F-2F2B-4F45-A277-6A5FA2CC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DFB"/>
  </w:style>
  <w:style w:type="paragraph" w:styleId="Heading1">
    <w:name w:val="heading 1"/>
    <w:basedOn w:val="Normal"/>
    <w:next w:val="Normal"/>
    <w:link w:val="Heading1Char"/>
    <w:uiPriority w:val="9"/>
    <w:qFormat/>
    <w:rsid w:val="00316DF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316DF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316DF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316DF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316DFB"/>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316DF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316DF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6DF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316DF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2A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D02A85"/>
  </w:style>
  <w:style w:type="paragraph" w:styleId="ListParagraph">
    <w:name w:val="List Paragraph"/>
    <w:basedOn w:val="Normal"/>
    <w:uiPriority w:val="34"/>
    <w:qFormat/>
    <w:rsid w:val="00D02A85"/>
    <w:pPr>
      <w:ind w:left="720"/>
      <w:contextualSpacing/>
    </w:pPr>
  </w:style>
  <w:style w:type="character" w:styleId="PlaceholderText">
    <w:name w:val="Placeholder Text"/>
    <w:basedOn w:val="DefaultParagraphFont"/>
    <w:uiPriority w:val="99"/>
    <w:semiHidden/>
    <w:rsid w:val="00827D9E"/>
    <w:rPr>
      <w:color w:val="808080"/>
    </w:rPr>
  </w:style>
  <w:style w:type="paragraph" w:customStyle="1" w:styleId="paragraph">
    <w:name w:val="paragraph"/>
    <w:basedOn w:val="Normal"/>
    <w:rsid w:val="007C40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7C4080"/>
  </w:style>
  <w:style w:type="character" w:customStyle="1" w:styleId="spellingerror">
    <w:name w:val="spellingerror"/>
    <w:basedOn w:val="DefaultParagraphFont"/>
    <w:rsid w:val="007C4080"/>
  </w:style>
  <w:style w:type="character" w:customStyle="1" w:styleId="eop">
    <w:name w:val="eop"/>
    <w:basedOn w:val="DefaultParagraphFont"/>
    <w:rsid w:val="007C4080"/>
  </w:style>
  <w:style w:type="character" w:styleId="Hyperlink">
    <w:name w:val="Hyperlink"/>
    <w:basedOn w:val="DefaultParagraphFont"/>
    <w:uiPriority w:val="99"/>
    <w:unhideWhenUsed/>
    <w:rsid w:val="00DA5B6D"/>
    <w:rPr>
      <w:color w:val="0563C1" w:themeColor="hyperlink"/>
      <w:u w:val="single"/>
    </w:rPr>
  </w:style>
  <w:style w:type="character" w:styleId="UnresolvedMention">
    <w:name w:val="Unresolved Mention"/>
    <w:basedOn w:val="DefaultParagraphFont"/>
    <w:uiPriority w:val="99"/>
    <w:semiHidden/>
    <w:unhideWhenUsed/>
    <w:rsid w:val="00DA5B6D"/>
    <w:rPr>
      <w:color w:val="605E5C"/>
      <w:shd w:val="clear" w:color="auto" w:fill="E1DFDD"/>
    </w:rPr>
  </w:style>
  <w:style w:type="character" w:customStyle="1" w:styleId="Heading1Char">
    <w:name w:val="Heading 1 Char"/>
    <w:basedOn w:val="DefaultParagraphFont"/>
    <w:link w:val="Heading1"/>
    <w:uiPriority w:val="9"/>
    <w:rsid w:val="00316DF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316DF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316DF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316DF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316DF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316DF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316D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16DF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316DF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16DFB"/>
    <w:pPr>
      <w:spacing w:line="240" w:lineRule="auto"/>
    </w:pPr>
    <w:rPr>
      <w:b/>
      <w:bCs/>
      <w:color w:val="4472C4" w:themeColor="accent1"/>
      <w:sz w:val="18"/>
      <w:szCs w:val="18"/>
    </w:rPr>
  </w:style>
  <w:style w:type="paragraph" w:styleId="Title">
    <w:name w:val="Title"/>
    <w:basedOn w:val="Normal"/>
    <w:next w:val="Normal"/>
    <w:link w:val="TitleChar"/>
    <w:uiPriority w:val="10"/>
    <w:qFormat/>
    <w:rsid w:val="00316DF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316DFB"/>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316DF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316DF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316DFB"/>
    <w:rPr>
      <w:b/>
      <w:bCs/>
    </w:rPr>
  </w:style>
  <w:style w:type="character" w:styleId="Emphasis">
    <w:name w:val="Emphasis"/>
    <w:basedOn w:val="DefaultParagraphFont"/>
    <w:uiPriority w:val="20"/>
    <w:qFormat/>
    <w:rsid w:val="00316DFB"/>
    <w:rPr>
      <w:i/>
      <w:iCs/>
    </w:rPr>
  </w:style>
  <w:style w:type="paragraph" w:styleId="NoSpacing">
    <w:name w:val="No Spacing"/>
    <w:uiPriority w:val="1"/>
    <w:qFormat/>
    <w:rsid w:val="00316DFB"/>
    <w:pPr>
      <w:spacing w:after="0" w:line="240" w:lineRule="auto"/>
    </w:pPr>
  </w:style>
  <w:style w:type="paragraph" w:styleId="Quote">
    <w:name w:val="Quote"/>
    <w:basedOn w:val="Normal"/>
    <w:next w:val="Normal"/>
    <w:link w:val="QuoteChar"/>
    <w:uiPriority w:val="29"/>
    <w:qFormat/>
    <w:rsid w:val="00316DFB"/>
    <w:rPr>
      <w:i/>
      <w:iCs/>
      <w:color w:val="000000" w:themeColor="text1"/>
    </w:rPr>
  </w:style>
  <w:style w:type="character" w:customStyle="1" w:styleId="QuoteChar">
    <w:name w:val="Quote Char"/>
    <w:basedOn w:val="DefaultParagraphFont"/>
    <w:link w:val="Quote"/>
    <w:uiPriority w:val="29"/>
    <w:rsid w:val="00316DFB"/>
    <w:rPr>
      <w:i/>
      <w:iCs/>
      <w:color w:val="000000" w:themeColor="text1"/>
    </w:rPr>
  </w:style>
  <w:style w:type="paragraph" w:styleId="IntenseQuote">
    <w:name w:val="Intense Quote"/>
    <w:basedOn w:val="Normal"/>
    <w:next w:val="Normal"/>
    <w:link w:val="IntenseQuoteChar"/>
    <w:uiPriority w:val="30"/>
    <w:qFormat/>
    <w:rsid w:val="00316DFB"/>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316DFB"/>
    <w:rPr>
      <w:b/>
      <w:bCs/>
      <w:i/>
      <w:iCs/>
      <w:color w:val="4472C4" w:themeColor="accent1"/>
    </w:rPr>
  </w:style>
  <w:style w:type="character" w:styleId="SubtleEmphasis">
    <w:name w:val="Subtle Emphasis"/>
    <w:basedOn w:val="DefaultParagraphFont"/>
    <w:uiPriority w:val="19"/>
    <w:qFormat/>
    <w:rsid w:val="00316DFB"/>
    <w:rPr>
      <w:i/>
      <w:iCs/>
      <w:color w:val="808080" w:themeColor="text1" w:themeTint="7F"/>
    </w:rPr>
  </w:style>
  <w:style w:type="character" w:styleId="IntenseEmphasis">
    <w:name w:val="Intense Emphasis"/>
    <w:basedOn w:val="DefaultParagraphFont"/>
    <w:uiPriority w:val="21"/>
    <w:qFormat/>
    <w:rsid w:val="00316DFB"/>
    <w:rPr>
      <w:b/>
      <w:bCs/>
      <w:i/>
      <w:iCs/>
      <w:color w:val="4472C4" w:themeColor="accent1"/>
    </w:rPr>
  </w:style>
  <w:style w:type="character" w:styleId="SubtleReference">
    <w:name w:val="Subtle Reference"/>
    <w:basedOn w:val="DefaultParagraphFont"/>
    <w:uiPriority w:val="31"/>
    <w:qFormat/>
    <w:rsid w:val="00316DFB"/>
    <w:rPr>
      <w:smallCaps/>
      <w:color w:val="ED7D31" w:themeColor="accent2"/>
      <w:u w:val="single"/>
    </w:rPr>
  </w:style>
  <w:style w:type="character" w:styleId="IntenseReference">
    <w:name w:val="Intense Reference"/>
    <w:basedOn w:val="DefaultParagraphFont"/>
    <w:uiPriority w:val="32"/>
    <w:qFormat/>
    <w:rsid w:val="00316DFB"/>
    <w:rPr>
      <w:b/>
      <w:bCs/>
      <w:smallCaps/>
      <w:color w:val="ED7D31" w:themeColor="accent2"/>
      <w:spacing w:val="5"/>
      <w:u w:val="single"/>
    </w:rPr>
  </w:style>
  <w:style w:type="character" w:styleId="BookTitle">
    <w:name w:val="Book Title"/>
    <w:basedOn w:val="DefaultParagraphFont"/>
    <w:uiPriority w:val="33"/>
    <w:qFormat/>
    <w:rsid w:val="00316DFB"/>
    <w:rPr>
      <w:b/>
      <w:bCs/>
      <w:smallCaps/>
      <w:spacing w:val="5"/>
    </w:rPr>
  </w:style>
  <w:style w:type="paragraph" w:styleId="TOCHeading">
    <w:name w:val="TOC Heading"/>
    <w:basedOn w:val="Heading1"/>
    <w:next w:val="Normal"/>
    <w:uiPriority w:val="39"/>
    <w:semiHidden/>
    <w:unhideWhenUsed/>
    <w:qFormat/>
    <w:rsid w:val="00316DF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5422">
      <w:bodyDiv w:val="1"/>
      <w:marLeft w:val="0"/>
      <w:marRight w:val="0"/>
      <w:marTop w:val="0"/>
      <w:marBottom w:val="0"/>
      <w:divBdr>
        <w:top w:val="none" w:sz="0" w:space="0" w:color="auto"/>
        <w:left w:val="none" w:sz="0" w:space="0" w:color="auto"/>
        <w:bottom w:val="none" w:sz="0" w:space="0" w:color="auto"/>
        <w:right w:val="none" w:sz="0" w:space="0" w:color="auto"/>
      </w:divBdr>
    </w:div>
    <w:div w:id="231619632">
      <w:bodyDiv w:val="1"/>
      <w:marLeft w:val="0"/>
      <w:marRight w:val="0"/>
      <w:marTop w:val="0"/>
      <w:marBottom w:val="0"/>
      <w:divBdr>
        <w:top w:val="none" w:sz="0" w:space="0" w:color="auto"/>
        <w:left w:val="none" w:sz="0" w:space="0" w:color="auto"/>
        <w:bottom w:val="none" w:sz="0" w:space="0" w:color="auto"/>
        <w:right w:val="none" w:sz="0" w:space="0" w:color="auto"/>
      </w:divBdr>
    </w:div>
    <w:div w:id="327633464">
      <w:bodyDiv w:val="1"/>
      <w:marLeft w:val="0"/>
      <w:marRight w:val="0"/>
      <w:marTop w:val="0"/>
      <w:marBottom w:val="0"/>
      <w:divBdr>
        <w:top w:val="none" w:sz="0" w:space="0" w:color="auto"/>
        <w:left w:val="none" w:sz="0" w:space="0" w:color="auto"/>
        <w:bottom w:val="none" w:sz="0" w:space="0" w:color="auto"/>
        <w:right w:val="none" w:sz="0" w:space="0" w:color="auto"/>
      </w:divBdr>
    </w:div>
    <w:div w:id="360131230">
      <w:bodyDiv w:val="1"/>
      <w:marLeft w:val="0"/>
      <w:marRight w:val="0"/>
      <w:marTop w:val="0"/>
      <w:marBottom w:val="0"/>
      <w:divBdr>
        <w:top w:val="none" w:sz="0" w:space="0" w:color="auto"/>
        <w:left w:val="none" w:sz="0" w:space="0" w:color="auto"/>
        <w:bottom w:val="none" w:sz="0" w:space="0" w:color="auto"/>
        <w:right w:val="none" w:sz="0" w:space="0" w:color="auto"/>
      </w:divBdr>
    </w:div>
    <w:div w:id="672799616">
      <w:bodyDiv w:val="1"/>
      <w:marLeft w:val="0"/>
      <w:marRight w:val="0"/>
      <w:marTop w:val="0"/>
      <w:marBottom w:val="0"/>
      <w:divBdr>
        <w:top w:val="none" w:sz="0" w:space="0" w:color="auto"/>
        <w:left w:val="none" w:sz="0" w:space="0" w:color="auto"/>
        <w:bottom w:val="none" w:sz="0" w:space="0" w:color="auto"/>
        <w:right w:val="none" w:sz="0" w:space="0" w:color="auto"/>
      </w:divBdr>
    </w:div>
    <w:div w:id="761953827">
      <w:bodyDiv w:val="1"/>
      <w:marLeft w:val="0"/>
      <w:marRight w:val="0"/>
      <w:marTop w:val="0"/>
      <w:marBottom w:val="0"/>
      <w:divBdr>
        <w:top w:val="none" w:sz="0" w:space="0" w:color="auto"/>
        <w:left w:val="none" w:sz="0" w:space="0" w:color="auto"/>
        <w:bottom w:val="none" w:sz="0" w:space="0" w:color="auto"/>
        <w:right w:val="none" w:sz="0" w:space="0" w:color="auto"/>
      </w:divBdr>
    </w:div>
    <w:div w:id="867179599">
      <w:bodyDiv w:val="1"/>
      <w:marLeft w:val="0"/>
      <w:marRight w:val="0"/>
      <w:marTop w:val="0"/>
      <w:marBottom w:val="0"/>
      <w:divBdr>
        <w:top w:val="none" w:sz="0" w:space="0" w:color="auto"/>
        <w:left w:val="none" w:sz="0" w:space="0" w:color="auto"/>
        <w:bottom w:val="none" w:sz="0" w:space="0" w:color="auto"/>
        <w:right w:val="none" w:sz="0" w:space="0" w:color="auto"/>
      </w:divBdr>
    </w:div>
    <w:div w:id="936794288">
      <w:bodyDiv w:val="1"/>
      <w:marLeft w:val="0"/>
      <w:marRight w:val="0"/>
      <w:marTop w:val="0"/>
      <w:marBottom w:val="0"/>
      <w:divBdr>
        <w:top w:val="none" w:sz="0" w:space="0" w:color="auto"/>
        <w:left w:val="none" w:sz="0" w:space="0" w:color="auto"/>
        <w:bottom w:val="none" w:sz="0" w:space="0" w:color="auto"/>
        <w:right w:val="none" w:sz="0" w:space="0" w:color="auto"/>
      </w:divBdr>
    </w:div>
    <w:div w:id="1062870915">
      <w:bodyDiv w:val="1"/>
      <w:marLeft w:val="0"/>
      <w:marRight w:val="0"/>
      <w:marTop w:val="0"/>
      <w:marBottom w:val="0"/>
      <w:divBdr>
        <w:top w:val="none" w:sz="0" w:space="0" w:color="auto"/>
        <w:left w:val="none" w:sz="0" w:space="0" w:color="auto"/>
        <w:bottom w:val="none" w:sz="0" w:space="0" w:color="auto"/>
        <w:right w:val="none" w:sz="0" w:space="0" w:color="auto"/>
      </w:divBdr>
    </w:div>
    <w:div w:id="1397045671">
      <w:bodyDiv w:val="1"/>
      <w:marLeft w:val="0"/>
      <w:marRight w:val="0"/>
      <w:marTop w:val="0"/>
      <w:marBottom w:val="0"/>
      <w:divBdr>
        <w:top w:val="none" w:sz="0" w:space="0" w:color="auto"/>
        <w:left w:val="none" w:sz="0" w:space="0" w:color="auto"/>
        <w:bottom w:val="none" w:sz="0" w:space="0" w:color="auto"/>
        <w:right w:val="none" w:sz="0" w:space="0" w:color="auto"/>
      </w:divBdr>
      <w:divsChild>
        <w:div w:id="944726707">
          <w:marLeft w:val="0"/>
          <w:marRight w:val="0"/>
          <w:marTop w:val="0"/>
          <w:marBottom w:val="0"/>
          <w:divBdr>
            <w:top w:val="none" w:sz="0" w:space="0" w:color="auto"/>
            <w:left w:val="none" w:sz="0" w:space="0" w:color="auto"/>
            <w:bottom w:val="none" w:sz="0" w:space="0" w:color="auto"/>
            <w:right w:val="none" w:sz="0" w:space="0" w:color="auto"/>
          </w:divBdr>
        </w:div>
        <w:div w:id="331103727">
          <w:marLeft w:val="0"/>
          <w:marRight w:val="0"/>
          <w:marTop w:val="0"/>
          <w:marBottom w:val="0"/>
          <w:divBdr>
            <w:top w:val="none" w:sz="0" w:space="0" w:color="auto"/>
            <w:left w:val="none" w:sz="0" w:space="0" w:color="auto"/>
            <w:bottom w:val="none" w:sz="0" w:space="0" w:color="auto"/>
            <w:right w:val="none" w:sz="0" w:space="0" w:color="auto"/>
          </w:divBdr>
        </w:div>
        <w:div w:id="618268475">
          <w:marLeft w:val="0"/>
          <w:marRight w:val="0"/>
          <w:marTop w:val="0"/>
          <w:marBottom w:val="0"/>
          <w:divBdr>
            <w:top w:val="none" w:sz="0" w:space="0" w:color="auto"/>
            <w:left w:val="none" w:sz="0" w:space="0" w:color="auto"/>
            <w:bottom w:val="none" w:sz="0" w:space="0" w:color="auto"/>
            <w:right w:val="none" w:sz="0" w:space="0" w:color="auto"/>
          </w:divBdr>
        </w:div>
        <w:div w:id="2036491634">
          <w:marLeft w:val="0"/>
          <w:marRight w:val="0"/>
          <w:marTop w:val="0"/>
          <w:marBottom w:val="0"/>
          <w:divBdr>
            <w:top w:val="none" w:sz="0" w:space="0" w:color="auto"/>
            <w:left w:val="none" w:sz="0" w:space="0" w:color="auto"/>
            <w:bottom w:val="none" w:sz="0" w:space="0" w:color="auto"/>
            <w:right w:val="none" w:sz="0" w:space="0" w:color="auto"/>
          </w:divBdr>
        </w:div>
        <w:div w:id="2010056081">
          <w:marLeft w:val="0"/>
          <w:marRight w:val="0"/>
          <w:marTop w:val="0"/>
          <w:marBottom w:val="0"/>
          <w:divBdr>
            <w:top w:val="none" w:sz="0" w:space="0" w:color="auto"/>
            <w:left w:val="none" w:sz="0" w:space="0" w:color="auto"/>
            <w:bottom w:val="none" w:sz="0" w:space="0" w:color="auto"/>
            <w:right w:val="none" w:sz="0" w:space="0" w:color="auto"/>
          </w:divBdr>
        </w:div>
        <w:div w:id="659887683">
          <w:marLeft w:val="0"/>
          <w:marRight w:val="0"/>
          <w:marTop w:val="0"/>
          <w:marBottom w:val="0"/>
          <w:divBdr>
            <w:top w:val="none" w:sz="0" w:space="0" w:color="auto"/>
            <w:left w:val="none" w:sz="0" w:space="0" w:color="auto"/>
            <w:bottom w:val="none" w:sz="0" w:space="0" w:color="auto"/>
            <w:right w:val="none" w:sz="0" w:space="0" w:color="auto"/>
          </w:divBdr>
        </w:div>
        <w:div w:id="409616469">
          <w:marLeft w:val="0"/>
          <w:marRight w:val="0"/>
          <w:marTop w:val="0"/>
          <w:marBottom w:val="0"/>
          <w:divBdr>
            <w:top w:val="none" w:sz="0" w:space="0" w:color="auto"/>
            <w:left w:val="none" w:sz="0" w:space="0" w:color="auto"/>
            <w:bottom w:val="none" w:sz="0" w:space="0" w:color="auto"/>
            <w:right w:val="none" w:sz="0" w:space="0" w:color="auto"/>
          </w:divBdr>
        </w:div>
        <w:div w:id="674958364">
          <w:marLeft w:val="0"/>
          <w:marRight w:val="0"/>
          <w:marTop w:val="0"/>
          <w:marBottom w:val="0"/>
          <w:divBdr>
            <w:top w:val="none" w:sz="0" w:space="0" w:color="auto"/>
            <w:left w:val="none" w:sz="0" w:space="0" w:color="auto"/>
            <w:bottom w:val="none" w:sz="0" w:space="0" w:color="auto"/>
            <w:right w:val="none" w:sz="0" w:space="0" w:color="auto"/>
          </w:divBdr>
        </w:div>
        <w:div w:id="203449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A7888-1ED6-40E5-9828-C2C203B94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13</Pages>
  <Words>2301</Words>
  <Characters>13118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Abishekraswanth K R</dc:creator>
  <cp:keywords/>
  <dc:description/>
  <cp:lastModifiedBy>Abishekraswanth K R</cp:lastModifiedBy>
  <cp:revision>30</cp:revision>
  <cp:lastPrinted>2022-08-01T06:48:00Z</cp:lastPrinted>
  <dcterms:created xsi:type="dcterms:W3CDTF">2022-07-31T10:25:00Z</dcterms:created>
  <dcterms:modified xsi:type="dcterms:W3CDTF">2022-08-03T13:49:00Z</dcterms:modified>
</cp:coreProperties>
</file>