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695" w:rsidRDefault="00D73D22">
      <w:pPr>
        <w:rPr>
          <w:b/>
          <w:sz w:val="28"/>
          <w:szCs w:val="28"/>
          <w:lang w:val="en-GB"/>
        </w:rPr>
      </w:pPr>
      <w:r w:rsidRPr="00D73D22">
        <w:rPr>
          <w:b/>
          <w:sz w:val="28"/>
          <w:szCs w:val="28"/>
          <w:lang w:val="en-GB"/>
        </w:rPr>
        <w:t>2. System Environment</w:t>
      </w:r>
    </w:p>
    <w:p w:rsidR="00D73D22" w:rsidRDefault="00D73D22">
      <w:pPr>
        <w:rPr>
          <w:b/>
          <w:sz w:val="28"/>
          <w:szCs w:val="28"/>
          <w:lang w:val="en-GB"/>
        </w:rPr>
      </w:pPr>
      <w:r>
        <w:rPr>
          <w:b/>
          <w:noProof/>
          <w:sz w:val="28"/>
          <w:szCs w:val="28"/>
        </w:rPr>
        <w:drawing>
          <wp:inline distT="0" distB="0" distL="0" distR="0">
            <wp:extent cx="5671287" cy="4306529"/>
            <wp:effectExtent l="19050" t="0" r="5613" b="0"/>
            <wp:docPr id="1" name="Picture 1" descr="C:\Users\Lenovo\OneDrive\Pictures\Screenshots\2022-1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OneDrive\Pictures\Screenshots\2022-10-17.png"/>
                    <pic:cNvPicPr>
                      <a:picLocks noChangeAspect="1" noChangeArrowheads="1"/>
                    </pic:cNvPicPr>
                  </pic:nvPicPr>
                  <pic:blipFill>
                    <a:blip r:embed="rId4"/>
                    <a:srcRect l="25721" t="17881" r="28462" b="21413"/>
                    <a:stretch>
                      <a:fillRect/>
                    </a:stretch>
                  </pic:blipFill>
                  <pic:spPr bwMode="auto">
                    <a:xfrm>
                      <a:off x="0" y="0"/>
                      <a:ext cx="5685182" cy="4317080"/>
                    </a:xfrm>
                    <a:prstGeom prst="rect">
                      <a:avLst/>
                    </a:prstGeom>
                    <a:noFill/>
                    <a:ln w="9525">
                      <a:noFill/>
                      <a:miter lim="800000"/>
                      <a:headEnd/>
                      <a:tailEnd/>
                    </a:ln>
                  </pic:spPr>
                </pic:pic>
              </a:graphicData>
            </a:graphic>
          </wp:inline>
        </w:drawing>
      </w:r>
    </w:p>
    <w:p w:rsidR="00EA5F70" w:rsidRPr="00EA5F70" w:rsidRDefault="00EA5F70" w:rsidP="00EA5F70">
      <w:pPr>
        <w:spacing w:line="360" w:lineRule="auto"/>
        <w:jc w:val="both"/>
        <w:rPr>
          <w:rFonts w:ascii="Times New Roman" w:hAnsi="Times New Roman" w:cs="Times New Roman"/>
          <w:b/>
          <w:sz w:val="24"/>
          <w:szCs w:val="24"/>
          <w:lang w:val="en-GB"/>
        </w:rPr>
      </w:pPr>
      <w:r w:rsidRPr="00EA5F70">
        <w:rPr>
          <w:rFonts w:ascii="Times New Roman" w:hAnsi="Times New Roman" w:cs="Times New Roman"/>
          <w:b/>
          <w:sz w:val="24"/>
          <w:szCs w:val="24"/>
          <w:lang w:val="en-GB"/>
        </w:rPr>
        <w:t>Developer</w:t>
      </w:r>
    </w:p>
    <w:p w:rsidR="00EA5F70" w:rsidRPr="00EA5F70" w:rsidRDefault="00EA5F70" w:rsidP="00EA5F70">
      <w:pPr>
        <w:spacing w:line="360" w:lineRule="auto"/>
        <w:jc w:val="both"/>
        <w:rPr>
          <w:rFonts w:ascii="Times New Roman" w:hAnsi="Times New Roman" w:cs="Times New Roman"/>
          <w:sz w:val="24"/>
          <w:szCs w:val="24"/>
        </w:rPr>
      </w:pPr>
      <w:r w:rsidRPr="00EA5F70">
        <w:rPr>
          <w:rFonts w:ascii="Times New Roman" w:hAnsi="Times New Roman" w:cs="Times New Roman"/>
          <w:sz w:val="24"/>
          <w:szCs w:val="24"/>
        </w:rPr>
        <w:t>Developer assembles all the sensors and places them in the correct place. The maintenance of the sensors will be handled by the developer. If any sensor fails to work, developer replaces them.</w:t>
      </w:r>
    </w:p>
    <w:p w:rsidR="00EA5F70" w:rsidRPr="00EA5F70" w:rsidRDefault="00EA5F70" w:rsidP="00EA5F70">
      <w:pPr>
        <w:spacing w:line="360" w:lineRule="auto"/>
        <w:jc w:val="both"/>
        <w:rPr>
          <w:rFonts w:ascii="Times New Roman" w:hAnsi="Times New Roman" w:cs="Times New Roman"/>
          <w:b/>
          <w:sz w:val="24"/>
          <w:szCs w:val="24"/>
        </w:rPr>
      </w:pPr>
      <w:r w:rsidRPr="00EA5F70">
        <w:rPr>
          <w:rFonts w:ascii="Times New Roman" w:hAnsi="Times New Roman" w:cs="Times New Roman"/>
          <w:b/>
          <w:sz w:val="24"/>
          <w:szCs w:val="24"/>
        </w:rPr>
        <w:t xml:space="preserve">Corporate Office </w:t>
      </w:r>
    </w:p>
    <w:p w:rsidR="00EA5F70" w:rsidRPr="00EA5F70" w:rsidRDefault="00BE216E" w:rsidP="00EA5F70">
      <w:pPr>
        <w:spacing w:line="360" w:lineRule="auto"/>
        <w:jc w:val="both"/>
        <w:rPr>
          <w:rFonts w:ascii="Times New Roman" w:hAnsi="Times New Roman" w:cs="Times New Roman"/>
          <w:sz w:val="24"/>
          <w:szCs w:val="24"/>
        </w:rPr>
      </w:pPr>
      <w:r>
        <w:rPr>
          <w:rFonts w:ascii="Times New Roman" w:hAnsi="Times New Roman" w:cs="Times New Roman"/>
          <w:sz w:val="24"/>
          <w:szCs w:val="24"/>
        </w:rPr>
        <w:t>Corporate office</w:t>
      </w:r>
      <w:r w:rsidR="00EA5F70" w:rsidRPr="00EA5F70">
        <w:rPr>
          <w:rFonts w:ascii="Times New Roman" w:hAnsi="Times New Roman" w:cs="Times New Roman"/>
          <w:sz w:val="24"/>
          <w:szCs w:val="24"/>
        </w:rPr>
        <w:t xml:space="preserve"> takes the information from the SMS and accordingly sends the workers to take necessary action.</w:t>
      </w:r>
    </w:p>
    <w:p w:rsidR="00EA5F70" w:rsidRPr="00EA5F70" w:rsidRDefault="00EA5F70" w:rsidP="00EA5F70">
      <w:pPr>
        <w:spacing w:line="360" w:lineRule="auto"/>
        <w:jc w:val="both"/>
        <w:rPr>
          <w:rFonts w:ascii="Times New Roman" w:hAnsi="Times New Roman" w:cs="Times New Roman"/>
          <w:b/>
          <w:sz w:val="24"/>
          <w:szCs w:val="24"/>
        </w:rPr>
      </w:pPr>
      <w:r w:rsidRPr="00EA5F70">
        <w:rPr>
          <w:rFonts w:ascii="Times New Roman" w:hAnsi="Times New Roman" w:cs="Times New Roman"/>
          <w:b/>
          <w:sz w:val="24"/>
          <w:szCs w:val="24"/>
        </w:rPr>
        <w:t xml:space="preserve">User </w:t>
      </w:r>
    </w:p>
    <w:p w:rsidR="00EA5F70" w:rsidRPr="00EA5F70" w:rsidRDefault="00EA5F70" w:rsidP="00EA5F70">
      <w:pPr>
        <w:spacing w:line="360" w:lineRule="auto"/>
        <w:jc w:val="both"/>
        <w:rPr>
          <w:rFonts w:ascii="Times New Roman" w:hAnsi="Times New Roman" w:cs="Times New Roman"/>
          <w:b/>
          <w:sz w:val="24"/>
          <w:szCs w:val="24"/>
          <w:lang w:val="en-GB"/>
        </w:rPr>
      </w:pPr>
      <w:r w:rsidRPr="00EA5F70">
        <w:rPr>
          <w:rFonts w:ascii="Times New Roman" w:hAnsi="Times New Roman" w:cs="Times New Roman"/>
          <w:sz w:val="24"/>
          <w:szCs w:val="24"/>
        </w:rPr>
        <w:t>While passing user needs to check the LCD display to know whether drainage is overflowed or not. If drainage is not properly maintained then he/she thinks of the best way to reach destination.</w:t>
      </w:r>
    </w:p>
    <w:sectPr w:rsidR="00EA5F70" w:rsidRPr="00EA5F70" w:rsidSect="009B56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D73D22"/>
    <w:rsid w:val="009B5695"/>
    <w:rsid w:val="00BE216E"/>
    <w:rsid w:val="00D73D22"/>
    <w:rsid w:val="00EA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3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D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2022-10-17T07:45:00Z</dcterms:created>
  <dcterms:modified xsi:type="dcterms:W3CDTF">2022-10-17T07:51:00Z</dcterms:modified>
</cp:coreProperties>
</file>