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99" w:rsidRDefault="00184C99" w:rsidP="00184C99">
      <w:pPr>
        <w:pStyle w:val="Heading3"/>
        <w:jc w:val="left"/>
        <w:rPr>
          <w:b/>
          <w:u w:val="single"/>
        </w:rPr>
      </w:pPr>
      <w:bookmarkStart w:id="0" w:name="_Toc77487653"/>
      <w:r w:rsidRPr="00184C99">
        <w:rPr>
          <w:b/>
          <w:u w:val="single"/>
        </w:rPr>
        <w:t>Specifying Functional Requirements</w:t>
      </w:r>
    </w:p>
    <w:p w:rsidR="00184C99" w:rsidRDefault="00184C99" w:rsidP="00184C99"/>
    <w:p w:rsidR="00184C99" w:rsidRPr="00184C99" w:rsidRDefault="00184C99" w:rsidP="005B1021">
      <w:pPr>
        <w:rPr>
          <w:sz w:val="22"/>
          <w:szCs w:val="22"/>
          <w:lang w:val="en-IN" w:eastAsia="en-IN"/>
        </w:rPr>
      </w:pPr>
      <w:r w:rsidRPr="00184C99">
        <w:rPr>
          <w:sz w:val="22"/>
          <w:szCs w:val="22"/>
          <w:lang w:val="en-IN" w:eastAsia="en-IN"/>
        </w:rPr>
        <w:t xml:space="preserve">Functional requirements should define the fundamental actions that must take </w:t>
      </w:r>
      <w:r w:rsidR="0076361E" w:rsidRPr="00C96B63">
        <w:rPr>
          <w:sz w:val="22"/>
          <w:szCs w:val="22"/>
          <w:lang w:val="en-IN" w:eastAsia="en-IN"/>
        </w:rPr>
        <w:t xml:space="preserve"> p</w:t>
      </w:r>
      <w:r w:rsidRPr="00184C99">
        <w:rPr>
          <w:sz w:val="22"/>
          <w:szCs w:val="22"/>
          <w:lang w:val="en-IN" w:eastAsia="en-IN"/>
        </w:rPr>
        <w:t>lace in the software in</w:t>
      </w:r>
      <w:r w:rsidR="0076361E" w:rsidRPr="00C96B63">
        <w:rPr>
          <w:sz w:val="22"/>
          <w:szCs w:val="22"/>
          <w:lang w:val="en-IN" w:eastAsia="en-IN"/>
        </w:rPr>
        <w:t xml:space="preserve"> </w:t>
      </w:r>
      <w:r w:rsidRPr="00184C99">
        <w:rPr>
          <w:sz w:val="22"/>
          <w:szCs w:val="22"/>
          <w:lang w:val="en-IN" w:eastAsia="en-IN"/>
        </w:rPr>
        <w:t xml:space="preserve">accepting and processing the inputs and in processing </w:t>
      </w:r>
      <w:r w:rsidR="0076361E" w:rsidRPr="00C96B63">
        <w:rPr>
          <w:sz w:val="22"/>
          <w:szCs w:val="22"/>
          <w:lang w:val="en-IN" w:eastAsia="en-IN"/>
        </w:rPr>
        <w:t>a</w:t>
      </w:r>
      <w:r w:rsidRPr="00184C99">
        <w:rPr>
          <w:sz w:val="22"/>
          <w:szCs w:val="22"/>
          <w:lang w:val="en-IN" w:eastAsia="en-IN"/>
        </w:rPr>
        <w:t xml:space="preserve">nd generating the outputs. </w:t>
      </w:r>
      <w:r w:rsidR="008B646B">
        <w:rPr>
          <w:sz w:val="22"/>
          <w:szCs w:val="22"/>
          <w:lang w:val="en-IN" w:eastAsia="en-IN"/>
        </w:rPr>
        <w:t xml:space="preserve">Based on your </w:t>
      </w:r>
      <w:r w:rsidR="00FD72ED">
        <w:rPr>
          <w:sz w:val="22"/>
          <w:szCs w:val="22"/>
          <w:lang w:val="en-IN" w:eastAsia="en-IN"/>
        </w:rPr>
        <w:t xml:space="preserve">project select one of the templates and specify the functional requirements. </w:t>
      </w:r>
    </w:p>
    <w:p w:rsidR="00184C99" w:rsidRDefault="00184C99" w:rsidP="00184C99">
      <w:pPr>
        <w:pStyle w:val="Heading3"/>
        <w:jc w:val="left"/>
      </w:pPr>
    </w:p>
    <w:p w:rsidR="0076361E" w:rsidRPr="00C96B63" w:rsidRDefault="0076361E" w:rsidP="0076361E">
      <w:pPr>
        <w:rPr>
          <w:sz w:val="24"/>
          <w:szCs w:val="24"/>
        </w:rPr>
      </w:pPr>
      <w:r w:rsidRPr="00C96B63">
        <w:rPr>
          <w:sz w:val="24"/>
          <w:szCs w:val="24"/>
        </w:rPr>
        <w:t>Template</w:t>
      </w:r>
      <w:r w:rsidR="00FD72ED">
        <w:rPr>
          <w:sz w:val="24"/>
          <w:szCs w:val="24"/>
        </w:rPr>
        <w:t>s</w:t>
      </w:r>
      <w:r w:rsidRPr="00C96B63">
        <w:rPr>
          <w:sz w:val="24"/>
          <w:szCs w:val="24"/>
        </w:rPr>
        <w:t xml:space="preserve"> for specifying functions</w:t>
      </w:r>
    </w:p>
    <w:p w:rsidR="0076361E" w:rsidRPr="0076361E" w:rsidRDefault="0076361E" w:rsidP="0076361E"/>
    <w:p w:rsidR="00184C99" w:rsidRDefault="00FD72ED" w:rsidP="00184C99">
      <w:pPr>
        <w:pStyle w:val="Heading3"/>
        <w:jc w:val="left"/>
      </w:pPr>
      <w:r>
        <w:t>3.</w:t>
      </w:r>
      <w:r w:rsidR="00184C99">
        <w:t>1</w:t>
      </w:r>
      <w:r w:rsidR="00184C99">
        <w:tab/>
      </w:r>
      <w:bookmarkEnd w:id="0"/>
      <w:r w:rsidR="00184C99">
        <w:t>&lt;Function-Name&gt;</w:t>
      </w:r>
    </w:p>
    <w:p w:rsidR="00184C99" w:rsidRDefault="00184C99" w:rsidP="00184C99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0"/>
        <w:gridCol w:w="6140"/>
      </w:tblGrid>
      <w:tr w:rsidR="003058AA" w:rsidTr="003058AA">
        <w:tc>
          <w:tcPr>
            <w:tcW w:w="2230" w:type="dxa"/>
          </w:tcPr>
          <w:p w:rsidR="003058AA" w:rsidRDefault="003058AA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Function Description</w:t>
            </w:r>
          </w:p>
        </w:tc>
        <w:tc>
          <w:tcPr>
            <w:tcW w:w="6140" w:type="dxa"/>
          </w:tcPr>
          <w:p w:rsidR="003058AA" w:rsidRDefault="000B3BCC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Brief description of fun</w:t>
            </w:r>
            <w:r w:rsidR="00560970">
              <w:rPr>
                <w:spacing w:val="-3"/>
                <w:sz w:val="24"/>
              </w:rPr>
              <w:t>c</w:t>
            </w:r>
            <w:r>
              <w:rPr>
                <w:spacing w:val="-3"/>
                <w:sz w:val="24"/>
              </w:rPr>
              <w:t>tion</w:t>
            </w:r>
          </w:p>
        </w:tc>
      </w:tr>
      <w:tr w:rsidR="00184C99" w:rsidTr="003058AA">
        <w:tc>
          <w:tcPr>
            <w:tcW w:w="223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Function Input</w:t>
            </w:r>
          </w:p>
        </w:tc>
        <w:tc>
          <w:tcPr>
            <w:tcW w:w="6140" w:type="dxa"/>
          </w:tcPr>
          <w:p w:rsidR="00184C99" w:rsidRDefault="003058AA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List the sequence of user actions that invokes this function</w:t>
            </w:r>
          </w:p>
        </w:tc>
      </w:tr>
      <w:tr w:rsidR="00184C99" w:rsidTr="003058AA">
        <w:tc>
          <w:tcPr>
            <w:tcW w:w="223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Function Output</w:t>
            </w:r>
          </w:p>
        </w:tc>
        <w:tc>
          <w:tcPr>
            <w:tcW w:w="614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184C99" w:rsidTr="003058AA">
        <w:tc>
          <w:tcPr>
            <w:tcW w:w="223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14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Before the function can be called the state of sy</w:t>
            </w:r>
            <w:r w:rsidR="00560970">
              <w:rPr>
                <w:spacing w:val="-3"/>
                <w:sz w:val="24"/>
              </w:rPr>
              <w:t>s</w:t>
            </w:r>
            <w:r>
              <w:rPr>
                <w:spacing w:val="-3"/>
                <w:sz w:val="24"/>
              </w:rPr>
              <w:t>tem.</w:t>
            </w:r>
          </w:p>
        </w:tc>
      </w:tr>
      <w:tr w:rsidR="00184C99" w:rsidTr="003058AA">
        <w:tc>
          <w:tcPr>
            <w:tcW w:w="223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Process</w:t>
            </w:r>
          </w:p>
        </w:tc>
        <w:tc>
          <w:tcPr>
            <w:tcW w:w="6140" w:type="dxa"/>
          </w:tcPr>
          <w:p w:rsidR="00184C99" w:rsidRDefault="00184C99" w:rsidP="00C96B6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intended </w:t>
            </w:r>
            <w:r w:rsidR="00C96B63">
              <w:rPr>
                <w:spacing w:val="-3"/>
                <w:sz w:val="24"/>
              </w:rPr>
              <w:t>Action of this function</w:t>
            </w:r>
          </w:p>
        </w:tc>
      </w:tr>
      <w:tr w:rsidR="005B1021" w:rsidTr="003058AA">
        <w:tc>
          <w:tcPr>
            <w:tcW w:w="2230" w:type="dxa"/>
          </w:tcPr>
          <w:p w:rsidR="005B1021" w:rsidRDefault="005B1021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140" w:type="dxa"/>
          </w:tcPr>
          <w:p w:rsidR="005B1021" w:rsidRDefault="005B1021" w:rsidP="00C96B6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Any other detail</w:t>
            </w:r>
          </w:p>
        </w:tc>
      </w:tr>
    </w:tbl>
    <w:p w:rsidR="00184C99" w:rsidRDefault="00184C99" w:rsidP="00184C99"/>
    <w:p w:rsidR="00184C99" w:rsidRDefault="00184C99" w:rsidP="00184C99">
      <w:pPr>
        <w:pStyle w:val="Heading3"/>
        <w:jc w:val="left"/>
      </w:pPr>
      <w:r>
        <w:t xml:space="preserve">If mapping use-cases to </w:t>
      </w:r>
      <w:r w:rsidR="00C96B63">
        <w:t xml:space="preserve">functionalities  </w:t>
      </w:r>
    </w:p>
    <w:p w:rsidR="00C96B63" w:rsidRPr="00C96B63" w:rsidRDefault="00C96B63" w:rsidP="00C96B63"/>
    <w:p w:rsidR="00A544D7" w:rsidRDefault="00A544D7" w:rsidP="00184C99">
      <w:pPr>
        <w:pStyle w:val="Heading3"/>
        <w:jc w:val="left"/>
      </w:pPr>
    </w:p>
    <w:p w:rsidR="00184C99" w:rsidRDefault="00FD72ED" w:rsidP="00184C99">
      <w:pPr>
        <w:pStyle w:val="Heading3"/>
        <w:jc w:val="left"/>
      </w:pPr>
      <w:r>
        <w:t>3.2</w:t>
      </w:r>
      <w:r w:rsidR="00184C99">
        <w:tab/>
        <w:t>&lt;Function-Name&gt;</w:t>
      </w:r>
    </w:p>
    <w:p w:rsidR="00184C99" w:rsidRDefault="00EC2001" w:rsidP="00184C99">
      <w:pPr>
        <w:pStyle w:val="Heading3"/>
        <w:jc w:val="left"/>
      </w:pPr>
      <w:r>
        <w:fldChar w:fldCharType="begin"/>
      </w:r>
      <w:r w:rsidR="00184C99">
        <w:instrText xml:space="preserve"> XE "Article"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184C99" w:rsidTr="008A75B0">
        <w:tc>
          <w:tcPr>
            <w:tcW w:w="207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&lt;same as function name&gt;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</w:p>
        </w:tc>
      </w:tr>
      <w:tr w:rsidR="00184C99" w:rsidTr="008A75B0">
        <w:tc>
          <w:tcPr>
            <w:tcW w:w="207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Refer to use case in previous section (2.2..)</w:t>
            </w:r>
          </w:p>
        </w:tc>
      </w:tr>
      <w:tr w:rsidR="00184C99" w:rsidTr="008A75B0">
        <w:tc>
          <w:tcPr>
            <w:tcW w:w="207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When the function is executed</w:t>
            </w:r>
          </w:p>
        </w:tc>
      </w:tr>
      <w:tr w:rsidR="00184C99" w:rsidTr="008A75B0">
        <w:tc>
          <w:tcPr>
            <w:tcW w:w="207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Before the function can be called the state of sytem.</w:t>
            </w:r>
          </w:p>
        </w:tc>
      </w:tr>
      <w:tr w:rsidR="00184C99" w:rsidTr="008A75B0">
        <w:tc>
          <w:tcPr>
            <w:tcW w:w="207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184C99" w:rsidRDefault="00C96B63" w:rsidP="00C96B6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How the function is called and the action taken</w:t>
            </w:r>
          </w:p>
        </w:tc>
      </w:tr>
      <w:tr w:rsidR="00184C99" w:rsidTr="008A75B0">
        <w:tc>
          <w:tcPr>
            <w:tcW w:w="207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184C99" w:rsidRDefault="00C96B63" w:rsidP="00C96B6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If there are any alternative paths list them here.</w:t>
            </w:r>
          </w:p>
        </w:tc>
      </w:tr>
      <w:tr w:rsidR="00184C99" w:rsidTr="008A75B0">
        <w:tc>
          <w:tcPr>
            <w:tcW w:w="2070" w:type="dxa"/>
          </w:tcPr>
          <w:p w:rsidR="00184C99" w:rsidRDefault="00184C99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184C99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output of the function</w:t>
            </w:r>
            <w:r w:rsidR="00184C99">
              <w:rPr>
                <w:spacing w:val="-3"/>
                <w:sz w:val="24"/>
              </w:rPr>
              <w:t xml:space="preserve"> </w:t>
            </w:r>
          </w:p>
        </w:tc>
      </w:tr>
    </w:tbl>
    <w:p w:rsidR="0062657A" w:rsidRDefault="00902FCE"/>
    <w:p w:rsidR="00C96B63" w:rsidRDefault="00C96B63"/>
    <w:p w:rsidR="00C96B63" w:rsidRDefault="00C96B63">
      <w:r>
        <w:t>Sample: Web publishing system project - function</w:t>
      </w:r>
    </w:p>
    <w:p w:rsidR="00C96B63" w:rsidRDefault="00C96B63" w:rsidP="00C96B63">
      <w:pPr>
        <w:ind w:firstLine="720"/>
        <w:rPr>
          <w:sz w:val="24"/>
        </w:rPr>
      </w:pPr>
    </w:p>
    <w:p w:rsidR="00C96B63" w:rsidRDefault="00C96B63" w:rsidP="00C96B63">
      <w:pPr>
        <w:pStyle w:val="Heading3"/>
        <w:jc w:val="left"/>
      </w:pPr>
      <w:r>
        <w:t>3.2.1</w:t>
      </w:r>
      <w:r>
        <w:tab/>
        <w:t>Search Article</w:t>
      </w:r>
      <w:r w:rsidR="00EC2001">
        <w:fldChar w:fldCharType="begin"/>
      </w:r>
      <w:r>
        <w:instrText xml:space="preserve"> XE "Article" </w:instrText>
      </w:r>
      <w:r w:rsidR="00EC2001"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C96B63" w:rsidTr="008A75B0">
        <w:tc>
          <w:tcPr>
            <w:tcW w:w="207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Search Article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</w:p>
        </w:tc>
      </w:tr>
      <w:tr w:rsidR="00C96B63" w:rsidTr="008A75B0">
        <w:tc>
          <w:tcPr>
            <w:tcW w:w="207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2.2.1, Search Article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</w:p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7.1</w:t>
            </w:r>
          </w:p>
        </w:tc>
      </w:tr>
      <w:tr w:rsidR="00C96B63" w:rsidTr="008A75B0">
        <w:tc>
          <w:tcPr>
            <w:tcW w:w="207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assesses the Online Journal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Online Journal"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Website</w:t>
            </w:r>
          </w:p>
        </w:tc>
      </w:tr>
      <w:tr w:rsidR="00C96B63" w:rsidTr="008A75B0">
        <w:tc>
          <w:tcPr>
            <w:tcW w:w="207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Web is displayed with grids for searching</w:t>
            </w:r>
          </w:p>
        </w:tc>
      </w:tr>
      <w:tr w:rsidR="00C96B63" w:rsidTr="008A75B0">
        <w:tc>
          <w:tcPr>
            <w:tcW w:w="207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B63" w:rsidRDefault="00C96B63" w:rsidP="00C96B6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chooses how to search the Web site. The choices are by Author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, by Category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, and by Keyword.</w:t>
            </w:r>
          </w:p>
          <w:p w:rsidR="00C96B63" w:rsidRDefault="00C96B63" w:rsidP="00C96B6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the search is by Author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, the system creates and presents an alphabetical list of all authors in the database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 In the case of an article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with multiple authors, each is contained in the list.</w:t>
            </w:r>
          </w:p>
          <w:p w:rsidR="00C96B63" w:rsidRDefault="00C96B63" w:rsidP="00C96B6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an author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B63" w:rsidRDefault="00C96B63" w:rsidP="00C96B6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The system creates and presents a list of all articles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by that author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 the database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B63" w:rsidRDefault="00C96B63" w:rsidP="00C96B6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an article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B63" w:rsidRDefault="00C96B63" w:rsidP="00C96B6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displays the Abstract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for the article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B63" w:rsidRDefault="00C96B63" w:rsidP="00C96B6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download the article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or to return to the article list or to the previous list.</w:t>
            </w:r>
          </w:p>
        </w:tc>
      </w:tr>
      <w:tr w:rsidR="00C96B63" w:rsidTr="008A75B0">
        <w:tc>
          <w:tcPr>
            <w:tcW w:w="207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 step 2, if 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search by category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, the system creates and presents a list of all categories in the database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B63" w:rsidRDefault="00C96B63" w:rsidP="00C96B63">
            <w:pPr>
              <w:numPr>
                <w:ilvl w:val="0"/>
                <w:numId w:val="2"/>
              </w:numPr>
              <w:tabs>
                <w:tab w:val="clear" w:pos="1080"/>
                <w:tab w:val="left" w:pos="0"/>
                <w:tab w:val="num" w:pos="432"/>
              </w:tabs>
              <w:suppressAutoHyphens/>
              <w:ind w:left="432" w:firstLine="0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 category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B63" w:rsidRDefault="00C96B63" w:rsidP="00C96B63">
            <w:pPr>
              <w:numPr>
                <w:ilvl w:val="0"/>
                <w:numId w:val="2"/>
              </w:numPr>
              <w:tabs>
                <w:tab w:val="clear" w:pos="1080"/>
                <w:tab w:val="left" w:pos="0"/>
                <w:tab w:val="num" w:pos="432"/>
              </w:tabs>
              <w:suppressAutoHyphens/>
              <w:ind w:left="432" w:firstLine="0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creates and presents a list of all articles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 that category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 the database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 Return to step 5.</w:t>
            </w:r>
          </w:p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 step 2, if 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search by keyword, the system presents a dialog box to enter the keyword or phrase.</w:t>
            </w:r>
          </w:p>
          <w:p w:rsidR="00C96B63" w:rsidRDefault="00C96B63" w:rsidP="00C96B63">
            <w:pPr>
              <w:numPr>
                <w:ilvl w:val="0"/>
                <w:numId w:val="3"/>
              </w:numPr>
              <w:tabs>
                <w:tab w:val="clear" w:pos="1080"/>
                <w:tab w:val="left" w:pos="0"/>
              </w:tabs>
              <w:suppressAutoHyphens/>
              <w:ind w:hanging="648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enters a keyword or phrase.</w:t>
            </w:r>
          </w:p>
          <w:p w:rsidR="00C96B63" w:rsidRDefault="00C96B63" w:rsidP="00C96B63">
            <w:pPr>
              <w:numPr>
                <w:ilvl w:val="0"/>
                <w:numId w:val="3"/>
              </w:numPr>
              <w:tabs>
                <w:tab w:val="clear" w:pos="1080"/>
                <w:tab w:val="left" w:pos="0"/>
              </w:tabs>
              <w:suppressAutoHyphens/>
              <w:ind w:left="432" w:firstLine="0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searches the Abstracts for all articles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with that keyword or phrase and creates and presents a list of all such articles in the database.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Return to step 5.</w:t>
            </w:r>
          </w:p>
        </w:tc>
      </w:tr>
      <w:tr w:rsidR="00C96B63" w:rsidTr="008A75B0">
        <w:tc>
          <w:tcPr>
            <w:tcW w:w="207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selected article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is downloaded to the client machine. </w:t>
            </w:r>
          </w:p>
        </w:tc>
      </w:tr>
      <w:tr w:rsidR="00C96B63" w:rsidTr="008A75B0">
        <w:tc>
          <w:tcPr>
            <w:tcW w:w="207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Reader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search at any time.</w:t>
            </w:r>
          </w:p>
        </w:tc>
      </w:tr>
      <w:tr w:rsidR="00C96B63" w:rsidTr="008A75B0">
        <w:tc>
          <w:tcPr>
            <w:tcW w:w="207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B63" w:rsidRDefault="00C96B63" w:rsidP="008A75B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categories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list is generated from the information provided when article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are published and not predefined in the Online Journal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Online Journal"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database.</w:t>
            </w:r>
            <w:r w:rsidR="00EC2001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 w:rsidR="00EC2001">
              <w:rPr>
                <w:spacing w:val="-3"/>
                <w:sz w:val="24"/>
              </w:rPr>
              <w:fldChar w:fldCharType="end"/>
            </w:r>
          </w:p>
        </w:tc>
      </w:tr>
    </w:tbl>
    <w:p w:rsidR="00C96B63" w:rsidRDefault="00C96B63" w:rsidP="00C96B63">
      <w:pPr>
        <w:rPr>
          <w:sz w:val="24"/>
        </w:rPr>
      </w:pPr>
    </w:p>
    <w:p w:rsidR="00C96B63" w:rsidRDefault="00C96B63"/>
    <w:p w:rsidR="00902FCE" w:rsidRDefault="00902FCE">
      <w:r>
        <w:t>---------------------------------------------------------------------------------------------------------------------------------------</w:t>
      </w:r>
    </w:p>
    <w:p w:rsidR="005B1021" w:rsidRDefault="005B1021"/>
    <w:p w:rsidR="00774BDB" w:rsidRDefault="00774BDB" w:rsidP="00774BDB">
      <w:r>
        <w:t>The generally listed functional requirements include</w:t>
      </w:r>
    </w:p>
    <w:p w:rsidR="00774BDB" w:rsidRDefault="00774BDB" w:rsidP="00774BDB"/>
    <w:p w:rsidR="00774BDB" w:rsidRDefault="00774BDB" w:rsidP="00774BDB">
      <w:r>
        <w:t>a)</w:t>
      </w:r>
      <w:r>
        <w:tab/>
        <w:t xml:space="preserve"> Validity checks on the inputs</w:t>
      </w:r>
    </w:p>
    <w:p w:rsidR="00774BDB" w:rsidRDefault="00774BDB" w:rsidP="00774BDB">
      <w:r>
        <w:t>b)</w:t>
      </w:r>
      <w:r>
        <w:tab/>
        <w:t>Exact sequence of operations</w:t>
      </w:r>
    </w:p>
    <w:p w:rsidR="00774BDB" w:rsidRDefault="00774BDB" w:rsidP="00774BDB">
      <w:r>
        <w:t>c)</w:t>
      </w:r>
      <w:r>
        <w:tab/>
        <w:t>Responses to abnormal situations, including</w:t>
      </w:r>
    </w:p>
    <w:p w:rsidR="00774BDB" w:rsidRDefault="00774BDB" w:rsidP="00774BDB">
      <w:r>
        <w:t>1.Overflow</w:t>
      </w:r>
    </w:p>
    <w:p w:rsidR="00774BDB" w:rsidRDefault="00774BDB" w:rsidP="00774BDB">
      <w:r>
        <w:t>2. Communication facilities</w:t>
      </w:r>
    </w:p>
    <w:p w:rsidR="00774BDB" w:rsidRDefault="00774BDB" w:rsidP="00774BDB">
      <w:r>
        <w:t>3. Error handling and recovery</w:t>
      </w:r>
    </w:p>
    <w:p w:rsidR="00774BDB" w:rsidRDefault="00774BDB" w:rsidP="00774BDB">
      <w:r>
        <w:t xml:space="preserve">    d)   Effect of parameters</w:t>
      </w:r>
    </w:p>
    <w:p w:rsidR="00774BDB" w:rsidRDefault="00774BDB" w:rsidP="00774BDB">
      <w:r>
        <w:t xml:space="preserve">    e)   Relationship of outputs to inputs, including</w:t>
      </w:r>
    </w:p>
    <w:p w:rsidR="00774BDB" w:rsidRDefault="00774BDB" w:rsidP="00774BDB">
      <w:r>
        <w:t>1.  Input/output sequences</w:t>
      </w:r>
    </w:p>
    <w:p w:rsidR="005B1021" w:rsidRDefault="00774BDB" w:rsidP="00774BDB">
      <w:r>
        <w:t>2. Formulas for input to output conversion</w:t>
      </w:r>
    </w:p>
    <w:sectPr w:rsidR="005B1021" w:rsidSect="00E7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D3922C0"/>
    <w:multiLevelType w:val="hybridMultilevel"/>
    <w:tmpl w:val="823A77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84C99"/>
    <w:rsid w:val="000B3BCC"/>
    <w:rsid w:val="00184C99"/>
    <w:rsid w:val="003058AA"/>
    <w:rsid w:val="003C27F0"/>
    <w:rsid w:val="00531E6F"/>
    <w:rsid w:val="00560970"/>
    <w:rsid w:val="005B1021"/>
    <w:rsid w:val="0076361E"/>
    <w:rsid w:val="00774BDB"/>
    <w:rsid w:val="008B646B"/>
    <w:rsid w:val="00902FCE"/>
    <w:rsid w:val="00A544D7"/>
    <w:rsid w:val="00AE1CF4"/>
    <w:rsid w:val="00C96B63"/>
    <w:rsid w:val="00D8235F"/>
    <w:rsid w:val="00E77AA9"/>
    <w:rsid w:val="00EC2001"/>
    <w:rsid w:val="00FD72ED"/>
    <w:rsid w:val="00FE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84C99"/>
    <w:pPr>
      <w:keepNext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84C99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84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2018-03-29T06:15:00Z</dcterms:created>
  <dcterms:modified xsi:type="dcterms:W3CDTF">2018-03-29T07:31:00Z</dcterms:modified>
</cp:coreProperties>
</file>