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C3B0C" w14:textId="77777777" w:rsidR="00FE1910" w:rsidRPr="00FE1910" w:rsidRDefault="00FE1910" w:rsidP="00FE1910">
      <w:pPr>
        <w:rPr>
          <w:rFonts w:ascii="Times New Roman" w:hAnsi="Times New Roman" w:cs="Times New Roman"/>
          <w:b/>
          <w:bCs/>
        </w:rPr>
      </w:pPr>
      <w:r w:rsidRPr="00FE1910">
        <w:rPr>
          <w:rFonts w:ascii="Segoe UI Emoji" w:hAnsi="Segoe UI Emoji" w:cs="Segoe UI Emoji"/>
          <w:b/>
          <w:bCs/>
        </w:rPr>
        <w:t>✅</w:t>
      </w:r>
      <w:r w:rsidRPr="00FE1910">
        <w:rPr>
          <w:rFonts w:ascii="Times New Roman" w:hAnsi="Times New Roman" w:cs="Times New Roman"/>
          <w:b/>
          <w:bCs/>
        </w:rPr>
        <w:t xml:space="preserve"> Candidate 1: Narendra Sahu (Senior Manager)</w:t>
      </w:r>
    </w:p>
    <w:p w14:paraId="25322B74" w14:textId="77777777" w:rsidR="00FE1910" w:rsidRPr="00FE1910" w:rsidRDefault="00FE1910" w:rsidP="00FE1910">
      <w:pPr>
        <w:rPr>
          <w:rFonts w:ascii="Times New Roman" w:hAnsi="Times New Roman" w:cs="Times New Roman"/>
        </w:rPr>
      </w:pPr>
      <w:r w:rsidRPr="00FE1910">
        <w:rPr>
          <w:rFonts w:ascii="Segoe UI Emoji" w:hAnsi="Segoe UI Emoji" w:cs="Segoe UI Emoji"/>
          <w:b/>
          <w:bCs/>
        </w:rPr>
        <w:t>🔑</w:t>
      </w:r>
      <w:r w:rsidRPr="00FE1910">
        <w:rPr>
          <w:rFonts w:ascii="Times New Roman" w:hAnsi="Times New Roman" w:cs="Times New Roman"/>
          <w:b/>
          <w:bCs/>
        </w:rPr>
        <w:t xml:space="preserve"> Keywords Used:</w:t>
      </w:r>
    </w:p>
    <w:p w14:paraId="10B9D0CB" w14:textId="77777777" w:rsidR="00FE1910" w:rsidRPr="00FE1910" w:rsidRDefault="00FE1910" w:rsidP="00FE191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E1910">
        <w:rPr>
          <w:rFonts w:ascii="Times New Roman" w:hAnsi="Times New Roman" w:cs="Times New Roman"/>
        </w:rPr>
        <w:t>CCAR stress testing, IFRS9, ECL, model development, PD, LGD, EAD, R Shiny, Bayesian, automation, BCBS239, IRB models, climate risk, R, Python</w:t>
      </w:r>
    </w:p>
    <w:p w14:paraId="438BB272" w14:textId="77777777" w:rsidR="00FE1910" w:rsidRPr="00FE1910" w:rsidRDefault="00FE1910" w:rsidP="00FE1910">
      <w:pPr>
        <w:rPr>
          <w:rFonts w:ascii="Times New Roman" w:hAnsi="Times New Roman" w:cs="Times New Roman"/>
        </w:rPr>
      </w:pPr>
      <w:r w:rsidRPr="00FE1910">
        <w:rPr>
          <w:rFonts w:ascii="Segoe UI Emoji" w:hAnsi="Segoe UI Emoji" w:cs="Segoe UI Emoji"/>
          <w:b/>
          <w:bCs/>
        </w:rPr>
        <w:t>🧠</w:t>
      </w:r>
      <w:r w:rsidRPr="00FE1910">
        <w:rPr>
          <w:rFonts w:ascii="Times New Roman" w:hAnsi="Times New Roman" w:cs="Times New Roman"/>
          <w:b/>
          <w:bCs/>
        </w:rPr>
        <w:t xml:space="preserve"> Semantic Paraphrasing Used:</w:t>
      </w:r>
    </w:p>
    <w:p w14:paraId="614989D1" w14:textId="77777777" w:rsidR="00FE1910" w:rsidRPr="00FE1910" w:rsidRDefault="00FE1910" w:rsidP="00FE191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E1910">
        <w:rPr>
          <w:rFonts w:ascii="Times New Roman" w:hAnsi="Times New Roman" w:cs="Times New Roman"/>
          <w:i/>
          <w:iCs/>
        </w:rPr>
        <w:t>"Seasoned financial modeler"</w:t>
      </w:r>
      <w:r w:rsidRPr="00FE1910">
        <w:rPr>
          <w:rFonts w:ascii="Times New Roman" w:hAnsi="Times New Roman" w:cs="Times New Roman"/>
        </w:rPr>
        <w:t xml:space="preserve"> → replaces “experienced in quantitative </w:t>
      </w:r>
      <w:proofErr w:type="spellStart"/>
      <w:r w:rsidRPr="00FE1910">
        <w:rPr>
          <w:rFonts w:ascii="Times New Roman" w:hAnsi="Times New Roman" w:cs="Times New Roman"/>
        </w:rPr>
        <w:t>modeling</w:t>
      </w:r>
      <w:proofErr w:type="spellEnd"/>
      <w:r w:rsidRPr="00FE1910">
        <w:rPr>
          <w:rFonts w:ascii="Times New Roman" w:hAnsi="Times New Roman" w:cs="Times New Roman"/>
        </w:rPr>
        <w:t>”</w:t>
      </w:r>
    </w:p>
    <w:p w14:paraId="5D38FEED" w14:textId="77777777" w:rsidR="00FE1910" w:rsidRPr="00FE1910" w:rsidRDefault="00FE1910" w:rsidP="00FE191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E1910">
        <w:rPr>
          <w:rFonts w:ascii="Times New Roman" w:hAnsi="Times New Roman" w:cs="Times New Roman"/>
          <w:i/>
          <w:iCs/>
        </w:rPr>
        <w:t>"</w:t>
      </w:r>
      <w:proofErr w:type="gramStart"/>
      <w:r w:rsidRPr="00FE1910">
        <w:rPr>
          <w:rFonts w:ascii="Times New Roman" w:hAnsi="Times New Roman" w:cs="Times New Roman"/>
          <w:i/>
          <w:iCs/>
        </w:rPr>
        <w:t>transforming</w:t>
      </w:r>
      <w:proofErr w:type="gramEnd"/>
      <w:r w:rsidRPr="00FE1910">
        <w:rPr>
          <w:rFonts w:ascii="Times New Roman" w:hAnsi="Times New Roman" w:cs="Times New Roman"/>
          <w:i/>
          <w:iCs/>
        </w:rPr>
        <w:t xml:space="preserve"> raw data... to ECL"</w:t>
      </w:r>
      <w:r w:rsidRPr="00FE1910">
        <w:rPr>
          <w:rFonts w:ascii="Times New Roman" w:hAnsi="Times New Roman" w:cs="Times New Roman"/>
        </w:rPr>
        <w:t xml:space="preserve"> → encapsulates end-to-end model pipeline</w:t>
      </w:r>
    </w:p>
    <w:p w14:paraId="6E98A86E" w14:textId="77777777" w:rsidR="00FE1910" w:rsidRPr="00FE1910" w:rsidRDefault="00FE1910" w:rsidP="00FE191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E1910">
        <w:rPr>
          <w:rFonts w:ascii="Times New Roman" w:hAnsi="Times New Roman" w:cs="Times New Roman"/>
          <w:i/>
          <w:iCs/>
        </w:rPr>
        <w:t>"</w:t>
      </w:r>
      <w:proofErr w:type="gramStart"/>
      <w:r w:rsidRPr="00FE1910">
        <w:rPr>
          <w:rFonts w:ascii="Times New Roman" w:hAnsi="Times New Roman" w:cs="Times New Roman"/>
          <w:i/>
          <w:iCs/>
        </w:rPr>
        <w:t>automating</w:t>
      </w:r>
      <w:proofErr w:type="gramEnd"/>
      <w:r w:rsidRPr="00FE1910">
        <w:rPr>
          <w:rFonts w:ascii="Times New Roman" w:hAnsi="Times New Roman" w:cs="Times New Roman"/>
          <w:i/>
          <w:iCs/>
        </w:rPr>
        <w:t xml:space="preserve"> existing excel tools"</w:t>
      </w:r>
      <w:r w:rsidRPr="00FE1910">
        <w:rPr>
          <w:rFonts w:ascii="Times New Roman" w:hAnsi="Times New Roman" w:cs="Times New Roman"/>
        </w:rPr>
        <w:t xml:space="preserve"> → rephrases manual elimination into process automation</w:t>
      </w:r>
    </w:p>
    <w:p w14:paraId="71827819" w14:textId="77777777" w:rsidR="00FE1910" w:rsidRPr="00FE1910" w:rsidRDefault="00FE1910" w:rsidP="00FE191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E1910">
        <w:rPr>
          <w:rFonts w:ascii="Times New Roman" w:hAnsi="Times New Roman" w:cs="Times New Roman"/>
          <w:i/>
          <w:iCs/>
        </w:rPr>
        <w:t>"</w:t>
      </w:r>
      <w:proofErr w:type="gramStart"/>
      <w:r w:rsidRPr="00FE1910">
        <w:rPr>
          <w:rFonts w:ascii="Times New Roman" w:hAnsi="Times New Roman" w:cs="Times New Roman"/>
          <w:i/>
          <w:iCs/>
        </w:rPr>
        <w:t>consumer</w:t>
      </w:r>
      <w:proofErr w:type="gramEnd"/>
      <w:r w:rsidRPr="00FE1910">
        <w:rPr>
          <w:rFonts w:ascii="Times New Roman" w:hAnsi="Times New Roman" w:cs="Times New Roman"/>
          <w:i/>
          <w:iCs/>
        </w:rPr>
        <w:t xml:space="preserve"> lending with help of advanced analytics using Python"</w:t>
      </w:r>
      <w:r w:rsidRPr="00FE1910">
        <w:rPr>
          <w:rFonts w:ascii="Times New Roman" w:hAnsi="Times New Roman" w:cs="Times New Roman"/>
        </w:rPr>
        <w:t xml:space="preserve"> → conveys ML in credit decisioning</w:t>
      </w:r>
    </w:p>
    <w:p w14:paraId="354645E7" w14:textId="77777777" w:rsidR="00FE1910" w:rsidRPr="00FE1910" w:rsidRDefault="00FE1910" w:rsidP="00FE1910">
      <w:pPr>
        <w:rPr>
          <w:rFonts w:ascii="Times New Roman" w:hAnsi="Times New Roman" w:cs="Times New Roman"/>
        </w:rPr>
      </w:pPr>
      <w:r w:rsidRPr="00FE1910">
        <w:rPr>
          <w:rFonts w:ascii="Segoe UI Emoji" w:hAnsi="Segoe UI Emoji" w:cs="Segoe UI Emoji"/>
          <w:b/>
          <w:bCs/>
        </w:rPr>
        <w:t>📘</w:t>
      </w:r>
      <w:r w:rsidRPr="00FE1910">
        <w:rPr>
          <w:rFonts w:ascii="Times New Roman" w:hAnsi="Times New Roman" w:cs="Times New Roman"/>
          <w:b/>
          <w:bCs/>
        </w:rPr>
        <w:t xml:space="preserve"> Contextual Understanding Applied:</w:t>
      </w:r>
    </w:p>
    <w:p w14:paraId="63F47B45" w14:textId="77777777" w:rsidR="00FE1910" w:rsidRPr="00FE1910" w:rsidRDefault="00FE1910" w:rsidP="00FE191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E1910">
        <w:rPr>
          <w:rFonts w:ascii="Times New Roman" w:hAnsi="Times New Roman" w:cs="Times New Roman"/>
        </w:rPr>
        <w:t>Narendra’s work cuts across both development and validation, with specific compliance to international standards (IFRS9, BCBS239).</w:t>
      </w:r>
    </w:p>
    <w:p w14:paraId="3529E36E" w14:textId="77777777" w:rsidR="00FE1910" w:rsidRPr="00FE1910" w:rsidRDefault="00FE1910" w:rsidP="00FE191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E1910">
        <w:rPr>
          <w:rFonts w:ascii="Times New Roman" w:hAnsi="Times New Roman" w:cs="Times New Roman"/>
        </w:rPr>
        <w:t xml:space="preserve">Cross-industry implication (e.g., climate risk </w:t>
      </w:r>
      <w:proofErr w:type="spellStart"/>
      <w:r w:rsidRPr="00FE1910">
        <w:rPr>
          <w:rFonts w:ascii="Times New Roman" w:hAnsi="Times New Roman" w:cs="Times New Roman"/>
        </w:rPr>
        <w:t>modeling</w:t>
      </w:r>
      <w:proofErr w:type="spellEnd"/>
      <w:r w:rsidRPr="00FE1910">
        <w:rPr>
          <w:rFonts w:ascii="Times New Roman" w:hAnsi="Times New Roman" w:cs="Times New Roman"/>
        </w:rPr>
        <w:t>) showcases the versatility of his statistical framework.</w:t>
      </w:r>
    </w:p>
    <w:p w14:paraId="2306B2E0" w14:textId="77777777" w:rsidR="00FE1910" w:rsidRPr="00FE1910" w:rsidRDefault="00FE1910" w:rsidP="00FE191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E1910">
        <w:rPr>
          <w:rFonts w:ascii="Times New Roman" w:hAnsi="Times New Roman" w:cs="Times New Roman"/>
        </w:rPr>
        <w:t>Leadership and technical delivery are framed as dual strengths.</w:t>
      </w:r>
    </w:p>
    <w:p w14:paraId="530912E4" w14:textId="77777777" w:rsidR="00FE1910" w:rsidRPr="00FE1910" w:rsidRDefault="00FE1910" w:rsidP="00FE1910">
      <w:pPr>
        <w:rPr>
          <w:rFonts w:ascii="Times New Roman" w:hAnsi="Times New Roman" w:cs="Times New Roman"/>
        </w:rPr>
      </w:pPr>
      <w:r w:rsidRPr="00FE1910">
        <w:rPr>
          <w:rFonts w:ascii="Times New Roman" w:hAnsi="Times New Roman" w:cs="Times New Roman"/>
        </w:rPr>
        <w:pict w14:anchorId="46AB8578">
          <v:rect id="_x0000_i1049" style="width:0;height:1.5pt" o:hralign="center" o:hrstd="t" o:hr="t" fillcolor="#a0a0a0" stroked="f"/>
        </w:pict>
      </w:r>
    </w:p>
    <w:p w14:paraId="1E2694AA" w14:textId="77777777" w:rsidR="00FE1910" w:rsidRPr="00FE1910" w:rsidRDefault="00FE1910" w:rsidP="00FE1910">
      <w:pPr>
        <w:rPr>
          <w:rFonts w:ascii="Times New Roman" w:hAnsi="Times New Roman" w:cs="Times New Roman"/>
          <w:b/>
          <w:bCs/>
        </w:rPr>
      </w:pPr>
      <w:r w:rsidRPr="00FE1910">
        <w:rPr>
          <w:rFonts w:ascii="Segoe UI Emoji" w:hAnsi="Segoe UI Emoji" w:cs="Segoe UI Emoji"/>
          <w:b/>
          <w:bCs/>
        </w:rPr>
        <w:t>✅</w:t>
      </w:r>
      <w:r w:rsidRPr="00FE1910">
        <w:rPr>
          <w:rFonts w:ascii="Times New Roman" w:hAnsi="Times New Roman" w:cs="Times New Roman"/>
          <w:b/>
          <w:bCs/>
        </w:rPr>
        <w:t xml:space="preserve"> Candidate 2: Jessica Thacker (Manager)</w:t>
      </w:r>
    </w:p>
    <w:p w14:paraId="4921FD72" w14:textId="77777777" w:rsidR="00FE1910" w:rsidRPr="00FE1910" w:rsidRDefault="00FE1910" w:rsidP="00FE1910">
      <w:pPr>
        <w:rPr>
          <w:rFonts w:ascii="Times New Roman" w:hAnsi="Times New Roman" w:cs="Times New Roman"/>
        </w:rPr>
      </w:pPr>
      <w:r w:rsidRPr="00FE1910">
        <w:rPr>
          <w:rFonts w:ascii="Segoe UI Emoji" w:hAnsi="Segoe UI Emoji" w:cs="Segoe UI Emoji"/>
          <w:b/>
          <w:bCs/>
        </w:rPr>
        <w:t>🔑</w:t>
      </w:r>
      <w:r w:rsidRPr="00FE1910">
        <w:rPr>
          <w:rFonts w:ascii="Times New Roman" w:hAnsi="Times New Roman" w:cs="Times New Roman"/>
          <w:b/>
          <w:bCs/>
        </w:rPr>
        <w:t xml:space="preserve"> Keywords Used:</w:t>
      </w:r>
    </w:p>
    <w:p w14:paraId="3804E764" w14:textId="77777777" w:rsidR="00FE1910" w:rsidRPr="00FE1910" w:rsidRDefault="00FE1910" w:rsidP="00FE191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E1910">
        <w:rPr>
          <w:rFonts w:ascii="Times New Roman" w:hAnsi="Times New Roman" w:cs="Times New Roman"/>
        </w:rPr>
        <w:t xml:space="preserve">PPNR, CCAR, ML algorithms, </w:t>
      </w:r>
      <w:proofErr w:type="spellStart"/>
      <w:r w:rsidRPr="00FE1910">
        <w:rPr>
          <w:rFonts w:ascii="Times New Roman" w:hAnsi="Times New Roman" w:cs="Times New Roman"/>
        </w:rPr>
        <w:t>XGBoost</w:t>
      </w:r>
      <w:proofErr w:type="spellEnd"/>
      <w:r w:rsidRPr="00FE1910">
        <w:rPr>
          <w:rFonts w:ascii="Times New Roman" w:hAnsi="Times New Roman" w:cs="Times New Roman"/>
        </w:rPr>
        <w:t>, CART, Random Forest, economic forecasting, econometrics, distress prediction, Stata, SAS, Python</w:t>
      </w:r>
    </w:p>
    <w:p w14:paraId="2F2DAD2A" w14:textId="77777777" w:rsidR="00FE1910" w:rsidRPr="00FE1910" w:rsidRDefault="00FE1910" w:rsidP="00FE1910">
      <w:pPr>
        <w:rPr>
          <w:rFonts w:ascii="Times New Roman" w:hAnsi="Times New Roman" w:cs="Times New Roman"/>
        </w:rPr>
      </w:pPr>
      <w:r w:rsidRPr="00FE1910">
        <w:rPr>
          <w:rFonts w:ascii="Segoe UI Emoji" w:hAnsi="Segoe UI Emoji" w:cs="Segoe UI Emoji"/>
          <w:b/>
          <w:bCs/>
        </w:rPr>
        <w:t>🧠</w:t>
      </w:r>
      <w:r w:rsidRPr="00FE1910">
        <w:rPr>
          <w:rFonts w:ascii="Times New Roman" w:hAnsi="Times New Roman" w:cs="Times New Roman"/>
          <w:b/>
          <w:bCs/>
        </w:rPr>
        <w:t xml:space="preserve"> Semantic Paraphrasing Used:</w:t>
      </w:r>
    </w:p>
    <w:p w14:paraId="0658E2D4" w14:textId="77777777" w:rsidR="00FE1910" w:rsidRPr="00FE1910" w:rsidRDefault="00FE1910" w:rsidP="00FE191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E1910">
        <w:rPr>
          <w:rFonts w:ascii="Times New Roman" w:hAnsi="Times New Roman" w:cs="Times New Roman"/>
          <w:i/>
          <w:iCs/>
        </w:rPr>
        <w:t>“Spearheaded the comprehensive development…”</w:t>
      </w:r>
      <w:r w:rsidRPr="00FE1910">
        <w:rPr>
          <w:rFonts w:ascii="Times New Roman" w:hAnsi="Times New Roman" w:cs="Times New Roman"/>
        </w:rPr>
        <w:t xml:space="preserve"> → emphasizes independent and leading role</w:t>
      </w:r>
    </w:p>
    <w:p w14:paraId="1B0285D5" w14:textId="77777777" w:rsidR="00FE1910" w:rsidRPr="00FE1910" w:rsidRDefault="00FE1910" w:rsidP="00FE191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E1910">
        <w:rPr>
          <w:rFonts w:ascii="Times New Roman" w:hAnsi="Times New Roman" w:cs="Times New Roman"/>
          <w:i/>
          <w:iCs/>
        </w:rPr>
        <w:t>“Machine learning algorithms...for different portfolios”</w:t>
      </w:r>
      <w:r w:rsidRPr="00FE1910">
        <w:rPr>
          <w:rFonts w:ascii="Times New Roman" w:hAnsi="Times New Roman" w:cs="Times New Roman"/>
        </w:rPr>
        <w:t xml:space="preserve"> → implies adaptation across business segments</w:t>
      </w:r>
    </w:p>
    <w:p w14:paraId="4AD4F34D" w14:textId="77777777" w:rsidR="00FE1910" w:rsidRPr="00FE1910" w:rsidRDefault="00FE1910" w:rsidP="00FE191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E1910">
        <w:rPr>
          <w:rFonts w:ascii="Times New Roman" w:hAnsi="Times New Roman" w:cs="Times New Roman"/>
          <w:i/>
          <w:iCs/>
        </w:rPr>
        <w:t>“Research aimed at predicting firm performance, corporate distress...”</w:t>
      </w:r>
      <w:r w:rsidRPr="00FE1910">
        <w:rPr>
          <w:rFonts w:ascii="Times New Roman" w:hAnsi="Times New Roman" w:cs="Times New Roman"/>
        </w:rPr>
        <w:t xml:space="preserve"> → frames academic experience as risk </w:t>
      </w:r>
      <w:proofErr w:type="spellStart"/>
      <w:r w:rsidRPr="00FE1910">
        <w:rPr>
          <w:rFonts w:ascii="Times New Roman" w:hAnsi="Times New Roman" w:cs="Times New Roman"/>
        </w:rPr>
        <w:t>modeling</w:t>
      </w:r>
      <w:proofErr w:type="spellEnd"/>
      <w:r w:rsidRPr="00FE1910">
        <w:rPr>
          <w:rFonts w:ascii="Times New Roman" w:hAnsi="Times New Roman" w:cs="Times New Roman"/>
        </w:rPr>
        <w:t xml:space="preserve"> expertise</w:t>
      </w:r>
    </w:p>
    <w:p w14:paraId="6686B048" w14:textId="77777777" w:rsidR="00FE1910" w:rsidRPr="00FE1910" w:rsidRDefault="00FE1910" w:rsidP="00FE1910">
      <w:pPr>
        <w:rPr>
          <w:rFonts w:ascii="Times New Roman" w:hAnsi="Times New Roman" w:cs="Times New Roman"/>
        </w:rPr>
      </w:pPr>
      <w:r w:rsidRPr="00FE1910">
        <w:rPr>
          <w:rFonts w:ascii="Segoe UI Emoji" w:hAnsi="Segoe UI Emoji" w:cs="Segoe UI Emoji"/>
          <w:b/>
          <w:bCs/>
        </w:rPr>
        <w:t>📘</w:t>
      </w:r>
      <w:r w:rsidRPr="00FE1910">
        <w:rPr>
          <w:rFonts w:ascii="Times New Roman" w:hAnsi="Times New Roman" w:cs="Times New Roman"/>
          <w:b/>
          <w:bCs/>
        </w:rPr>
        <w:t xml:space="preserve"> Contextual Understanding Applied:</w:t>
      </w:r>
    </w:p>
    <w:p w14:paraId="582595CB" w14:textId="77777777" w:rsidR="00FE1910" w:rsidRPr="00FE1910" w:rsidRDefault="00FE1910" w:rsidP="00FE191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E1910">
        <w:rPr>
          <w:rFonts w:ascii="Times New Roman" w:hAnsi="Times New Roman" w:cs="Times New Roman"/>
        </w:rPr>
        <w:t>Emphasizes transition from academic research to applied banking model building.</w:t>
      </w:r>
    </w:p>
    <w:p w14:paraId="34F06C35" w14:textId="77777777" w:rsidR="00FE1910" w:rsidRPr="00FE1910" w:rsidRDefault="00FE1910" w:rsidP="00FE191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E1910">
        <w:rPr>
          <w:rFonts w:ascii="Times New Roman" w:hAnsi="Times New Roman" w:cs="Times New Roman"/>
        </w:rPr>
        <w:lastRenderedPageBreak/>
        <w:t>Strong connection between revenue forecasting and regulatory requirements (SR15-18).</w:t>
      </w:r>
    </w:p>
    <w:p w14:paraId="0673F078" w14:textId="77777777" w:rsidR="00FE1910" w:rsidRPr="00FE1910" w:rsidRDefault="00FE1910" w:rsidP="00FE191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E1910">
        <w:rPr>
          <w:rFonts w:ascii="Times New Roman" w:hAnsi="Times New Roman" w:cs="Times New Roman"/>
        </w:rPr>
        <w:t>Use of “strategies through application of” connects econometrics and ML to real business outcomes.</w:t>
      </w:r>
    </w:p>
    <w:p w14:paraId="28DCDC73" w14:textId="77777777" w:rsidR="00FE1910" w:rsidRPr="00FE1910" w:rsidRDefault="00FE1910" w:rsidP="00FE1910">
      <w:pPr>
        <w:rPr>
          <w:rFonts w:ascii="Times New Roman" w:hAnsi="Times New Roman" w:cs="Times New Roman"/>
        </w:rPr>
      </w:pPr>
      <w:r w:rsidRPr="00FE1910">
        <w:rPr>
          <w:rFonts w:ascii="Times New Roman" w:hAnsi="Times New Roman" w:cs="Times New Roman"/>
        </w:rPr>
        <w:pict w14:anchorId="3D2C2336">
          <v:rect id="_x0000_i1050" style="width:0;height:1.5pt" o:hralign="center" o:hrstd="t" o:hr="t" fillcolor="#a0a0a0" stroked="f"/>
        </w:pict>
      </w:r>
    </w:p>
    <w:p w14:paraId="3C01EBBD" w14:textId="77777777" w:rsidR="00FE1910" w:rsidRPr="00FE1910" w:rsidRDefault="00FE1910" w:rsidP="00FE1910">
      <w:pPr>
        <w:rPr>
          <w:rFonts w:ascii="Times New Roman" w:hAnsi="Times New Roman" w:cs="Times New Roman"/>
          <w:b/>
          <w:bCs/>
        </w:rPr>
      </w:pPr>
      <w:r w:rsidRPr="00FE1910">
        <w:rPr>
          <w:rFonts w:ascii="Segoe UI Emoji" w:hAnsi="Segoe UI Emoji" w:cs="Segoe UI Emoji"/>
          <w:b/>
          <w:bCs/>
        </w:rPr>
        <w:t>✅</w:t>
      </w:r>
      <w:r w:rsidRPr="00FE1910">
        <w:rPr>
          <w:rFonts w:ascii="Times New Roman" w:hAnsi="Times New Roman" w:cs="Times New Roman"/>
          <w:b/>
          <w:bCs/>
        </w:rPr>
        <w:t xml:space="preserve"> Candidate 3: G. N. Sindhur (Senior)</w:t>
      </w:r>
    </w:p>
    <w:p w14:paraId="30BD81D6" w14:textId="77777777" w:rsidR="00FE1910" w:rsidRPr="00FE1910" w:rsidRDefault="00FE1910" w:rsidP="00FE1910">
      <w:pPr>
        <w:rPr>
          <w:rFonts w:ascii="Times New Roman" w:hAnsi="Times New Roman" w:cs="Times New Roman"/>
        </w:rPr>
      </w:pPr>
      <w:r w:rsidRPr="00FE1910">
        <w:rPr>
          <w:rFonts w:ascii="Segoe UI Emoji" w:hAnsi="Segoe UI Emoji" w:cs="Segoe UI Emoji"/>
          <w:b/>
          <w:bCs/>
        </w:rPr>
        <w:t>🔑</w:t>
      </w:r>
      <w:r w:rsidRPr="00FE1910">
        <w:rPr>
          <w:rFonts w:ascii="Times New Roman" w:hAnsi="Times New Roman" w:cs="Times New Roman"/>
          <w:b/>
          <w:bCs/>
        </w:rPr>
        <w:t xml:space="preserve"> Keywords Used:</w:t>
      </w:r>
    </w:p>
    <w:p w14:paraId="712AAFDA" w14:textId="77777777" w:rsidR="00FE1910" w:rsidRPr="00FE1910" w:rsidRDefault="00FE1910" w:rsidP="00FE191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E1910">
        <w:rPr>
          <w:rFonts w:ascii="Times New Roman" w:hAnsi="Times New Roman" w:cs="Times New Roman"/>
        </w:rPr>
        <w:t>CECL, CCAR, PD, EAD models, model monitoring, IFRS9, scenario analysis, automation, statistical testing, regulatory compliance</w:t>
      </w:r>
    </w:p>
    <w:p w14:paraId="0DA9387B" w14:textId="77777777" w:rsidR="00FE1910" w:rsidRPr="00FE1910" w:rsidRDefault="00FE1910" w:rsidP="00FE1910">
      <w:pPr>
        <w:rPr>
          <w:rFonts w:ascii="Times New Roman" w:hAnsi="Times New Roman" w:cs="Times New Roman"/>
        </w:rPr>
      </w:pPr>
      <w:r w:rsidRPr="00FE1910">
        <w:rPr>
          <w:rFonts w:ascii="Segoe UI Emoji" w:hAnsi="Segoe UI Emoji" w:cs="Segoe UI Emoji"/>
          <w:b/>
          <w:bCs/>
        </w:rPr>
        <w:t>🧠</w:t>
      </w:r>
      <w:r w:rsidRPr="00FE1910">
        <w:rPr>
          <w:rFonts w:ascii="Times New Roman" w:hAnsi="Times New Roman" w:cs="Times New Roman"/>
          <w:b/>
          <w:bCs/>
        </w:rPr>
        <w:t xml:space="preserve"> Semantic Paraphrasing Used:</w:t>
      </w:r>
    </w:p>
    <w:p w14:paraId="2FE88AF2" w14:textId="77777777" w:rsidR="00FE1910" w:rsidRPr="00FE1910" w:rsidRDefault="00FE1910" w:rsidP="00FE191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E1910">
        <w:rPr>
          <w:rFonts w:ascii="Times New Roman" w:hAnsi="Times New Roman" w:cs="Times New Roman"/>
          <w:i/>
          <w:iCs/>
        </w:rPr>
        <w:t>“Contributing significantly to financial risk management”</w:t>
      </w:r>
      <w:r w:rsidRPr="00FE1910">
        <w:rPr>
          <w:rFonts w:ascii="Times New Roman" w:hAnsi="Times New Roman" w:cs="Times New Roman"/>
        </w:rPr>
        <w:t xml:space="preserve"> → rephrased impact beyond just technical skills</w:t>
      </w:r>
    </w:p>
    <w:p w14:paraId="07272B9A" w14:textId="77777777" w:rsidR="00FE1910" w:rsidRPr="00FE1910" w:rsidRDefault="00FE1910" w:rsidP="00FE191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E1910">
        <w:rPr>
          <w:rFonts w:ascii="Times New Roman" w:hAnsi="Times New Roman" w:cs="Times New Roman"/>
          <w:i/>
          <w:iCs/>
        </w:rPr>
        <w:t>“</w:t>
      </w:r>
      <w:proofErr w:type="gramStart"/>
      <w:r w:rsidRPr="00FE1910">
        <w:rPr>
          <w:rFonts w:ascii="Times New Roman" w:hAnsi="Times New Roman" w:cs="Times New Roman"/>
          <w:i/>
          <w:iCs/>
        </w:rPr>
        <w:t>enhancing</w:t>
      </w:r>
      <w:proofErr w:type="gramEnd"/>
      <w:r w:rsidRPr="00FE1910">
        <w:rPr>
          <w:rFonts w:ascii="Times New Roman" w:hAnsi="Times New Roman" w:cs="Times New Roman"/>
          <w:i/>
          <w:iCs/>
        </w:rPr>
        <w:t xml:space="preserve"> efficiency...reducing manual interventions”</w:t>
      </w:r>
      <w:r w:rsidRPr="00FE1910">
        <w:rPr>
          <w:rFonts w:ascii="Times New Roman" w:hAnsi="Times New Roman" w:cs="Times New Roman"/>
        </w:rPr>
        <w:t xml:space="preserve"> → reframes automation as value creation</w:t>
      </w:r>
    </w:p>
    <w:p w14:paraId="04C06394" w14:textId="77777777" w:rsidR="00FE1910" w:rsidRPr="00FE1910" w:rsidRDefault="00FE1910" w:rsidP="00FE191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E1910">
        <w:rPr>
          <w:rFonts w:ascii="Times New Roman" w:hAnsi="Times New Roman" w:cs="Times New Roman"/>
          <w:i/>
          <w:iCs/>
        </w:rPr>
        <w:t>“Ensuring accuracy and regulatory adherence”</w:t>
      </w:r>
      <w:r w:rsidRPr="00FE1910">
        <w:rPr>
          <w:rFonts w:ascii="Times New Roman" w:hAnsi="Times New Roman" w:cs="Times New Roman"/>
        </w:rPr>
        <w:t xml:space="preserve"> → rewords standard QA practices with compliance framing</w:t>
      </w:r>
    </w:p>
    <w:p w14:paraId="63B8D3D2" w14:textId="77777777" w:rsidR="00FE1910" w:rsidRPr="00FE1910" w:rsidRDefault="00FE1910" w:rsidP="00FE1910">
      <w:pPr>
        <w:rPr>
          <w:rFonts w:ascii="Times New Roman" w:hAnsi="Times New Roman" w:cs="Times New Roman"/>
        </w:rPr>
      </w:pPr>
      <w:r w:rsidRPr="00FE1910">
        <w:rPr>
          <w:rFonts w:ascii="Segoe UI Emoji" w:hAnsi="Segoe UI Emoji" w:cs="Segoe UI Emoji"/>
          <w:b/>
          <w:bCs/>
        </w:rPr>
        <w:t>📘</w:t>
      </w:r>
      <w:r w:rsidRPr="00FE1910">
        <w:rPr>
          <w:rFonts w:ascii="Times New Roman" w:hAnsi="Times New Roman" w:cs="Times New Roman"/>
          <w:b/>
          <w:bCs/>
        </w:rPr>
        <w:t xml:space="preserve"> Contextual Understanding Applied:</w:t>
      </w:r>
    </w:p>
    <w:p w14:paraId="44A2FBD3" w14:textId="77777777" w:rsidR="00FE1910" w:rsidRPr="00FE1910" w:rsidRDefault="00FE1910" w:rsidP="00FE191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E1910">
        <w:rPr>
          <w:rFonts w:ascii="Times New Roman" w:hAnsi="Times New Roman" w:cs="Times New Roman"/>
        </w:rPr>
        <w:t>Identifies the candidate as an end-to-end modeler: development → monitoring → documentation.</w:t>
      </w:r>
    </w:p>
    <w:p w14:paraId="3BA3B401" w14:textId="77777777" w:rsidR="00FE1910" w:rsidRPr="00FE1910" w:rsidRDefault="00FE1910" w:rsidP="00FE191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E1910">
        <w:rPr>
          <w:rFonts w:ascii="Times New Roman" w:hAnsi="Times New Roman" w:cs="Times New Roman"/>
        </w:rPr>
        <w:t>Positioning of statistical testing shows deep regulatory familiarity.</w:t>
      </w:r>
    </w:p>
    <w:p w14:paraId="123D68DA" w14:textId="77777777" w:rsidR="00FE1910" w:rsidRPr="00FE1910" w:rsidRDefault="00FE1910" w:rsidP="00FE191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E1910">
        <w:rPr>
          <w:rFonts w:ascii="Times New Roman" w:hAnsi="Times New Roman" w:cs="Times New Roman"/>
        </w:rPr>
        <w:t>The use of “Bayesian network”, “Monte Carlo” etc., though not stated explicitly, is understood through technique references.</w:t>
      </w:r>
    </w:p>
    <w:p w14:paraId="58EC288B" w14:textId="77777777" w:rsidR="00FE1910" w:rsidRPr="00FE1910" w:rsidRDefault="00FE1910" w:rsidP="00FE1910">
      <w:pPr>
        <w:rPr>
          <w:rFonts w:ascii="Times New Roman" w:hAnsi="Times New Roman" w:cs="Times New Roman"/>
        </w:rPr>
      </w:pPr>
      <w:r w:rsidRPr="00FE1910">
        <w:rPr>
          <w:rFonts w:ascii="Times New Roman" w:hAnsi="Times New Roman" w:cs="Times New Roman"/>
        </w:rPr>
        <w:pict w14:anchorId="614FA78E">
          <v:rect id="_x0000_i1051" style="width:0;height:1.5pt" o:hralign="center" o:hrstd="t" o:hr="t" fillcolor="#a0a0a0" stroked="f"/>
        </w:pict>
      </w:r>
    </w:p>
    <w:p w14:paraId="76DC42EC" w14:textId="77777777" w:rsidR="00FE1910" w:rsidRPr="00FE1910" w:rsidRDefault="00FE1910" w:rsidP="00FE1910">
      <w:pPr>
        <w:rPr>
          <w:rFonts w:ascii="Times New Roman" w:hAnsi="Times New Roman" w:cs="Times New Roman"/>
          <w:b/>
          <w:bCs/>
        </w:rPr>
      </w:pPr>
      <w:r w:rsidRPr="00FE1910">
        <w:rPr>
          <w:rFonts w:ascii="Segoe UI Emoji" w:hAnsi="Segoe UI Emoji" w:cs="Segoe UI Emoji"/>
          <w:b/>
          <w:bCs/>
        </w:rPr>
        <w:t>✅</w:t>
      </w:r>
      <w:r w:rsidRPr="00FE1910">
        <w:rPr>
          <w:rFonts w:ascii="Times New Roman" w:hAnsi="Times New Roman" w:cs="Times New Roman"/>
          <w:b/>
          <w:bCs/>
        </w:rPr>
        <w:t xml:space="preserve"> Candidate 4: Abhimanyu Singh (Senior)</w:t>
      </w:r>
    </w:p>
    <w:p w14:paraId="7B003D2F" w14:textId="77777777" w:rsidR="00FE1910" w:rsidRPr="00FE1910" w:rsidRDefault="00FE1910" w:rsidP="00FE1910">
      <w:pPr>
        <w:rPr>
          <w:rFonts w:ascii="Times New Roman" w:hAnsi="Times New Roman" w:cs="Times New Roman"/>
        </w:rPr>
      </w:pPr>
      <w:r w:rsidRPr="00FE1910">
        <w:rPr>
          <w:rFonts w:ascii="Segoe UI Emoji" w:hAnsi="Segoe UI Emoji" w:cs="Segoe UI Emoji"/>
          <w:b/>
          <w:bCs/>
        </w:rPr>
        <w:t>🔑</w:t>
      </w:r>
      <w:r w:rsidRPr="00FE1910">
        <w:rPr>
          <w:rFonts w:ascii="Times New Roman" w:hAnsi="Times New Roman" w:cs="Times New Roman"/>
          <w:b/>
          <w:bCs/>
        </w:rPr>
        <w:t xml:space="preserve"> Keywords Used:</w:t>
      </w:r>
    </w:p>
    <w:p w14:paraId="5338322D" w14:textId="77777777" w:rsidR="00FE1910" w:rsidRPr="00FE1910" w:rsidRDefault="00FE1910" w:rsidP="00FE191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E1910">
        <w:rPr>
          <w:rFonts w:ascii="Times New Roman" w:hAnsi="Times New Roman" w:cs="Times New Roman"/>
        </w:rPr>
        <w:t>CCAR, DFAST, CECL, hazard functions, stress testing, PPNR, macroeconomic forecasting, Basel, SQL, SAS, Tableau</w:t>
      </w:r>
    </w:p>
    <w:p w14:paraId="2DE9DD2A" w14:textId="77777777" w:rsidR="00FE1910" w:rsidRPr="00FE1910" w:rsidRDefault="00FE1910" w:rsidP="00FE1910">
      <w:pPr>
        <w:rPr>
          <w:rFonts w:ascii="Times New Roman" w:hAnsi="Times New Roman" w:cs="Times New Roman"/>
        </w:rPr>
      </w:pPr>
      <w:r w:rsidRPr="00FE1910">
        <w:rPr>
          <w:rFonts w:ascii="Segoe UI Emoji" w:hAnsi="Segoe UI Emoji" w:cs="Segoe UI Emoji"/>
          <w:b/>
          <w:bCs/>
        </w:rPr>
        <w:t>🧠</w:t>
      </w:r>
      <w:r w:rsidRPr="00FE1910">
        <w:rPr>
          <w:rFonts w:ascii="Times New Roman" w:hAnsi="Times New Roman" w:cs="Times New Roman"/>
          <w:b/>
          <w:bCs/>
        </w:rPr>
        <w:t xml:space="preserve"> Semantic Paraphrasing Used:</w:t>
      </w:r>
    </w:p>
    <w:p w14:paraId="7FD64E8C" w14:textId="77777777" w:rsidR="00FE1910" w:rsidRPr="00FE1910" w:rsidRDefault="00FE1910" w:rsidP="00FE191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E1910">
        <w:rPr>
          <w:rFonts w:ascii="Times New Roman" w:hAnsi="Times New Roman" w:cs="Times New Roman"/>
          <w:i/>
          <w:iCs/>
        </w:rPr>
        <w:t>“Designed and implemented PPNR forecasting models”</w:t>
      </w:r>
      <w:r w:rsidRPr="00FE1910">
        <w:rPr>
          <w:rFonts w:ascii="Times New Roman" w:hAnsi="Times New Roman" w:cs="Times New Roman"/>
        </w:rPr>
        <w:t xml:space="preserve"> → infers ownership in capital strategy</w:t>
      </w:r>
    </w:p>
    <w:p w14:paraId="5B905D33" w14:textId="77777777" w:rsidR="00FE1910" w:rsidRPr="00FE1910" w:rsidRDefault="00FE1910" w:rsidP="00FE191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E1910">
        <w:rPr>
          <w:rFonts w:ascii="Times New Roman" w:hAnsi="Times New Roman" w:cs="Times New Roman"/>
          <w:i/>
          <w:iCs/>
        </w:rPr>
        <w:t>“Preparing reports and decks on recent economic developments”</w:t>
      </w:r>
      <w:r w:rsidRPr="00FE1910">
        <w:rPr>
          <w:rFonts w:ascii="Times New Roman" w:hAnsi="Times New Roman" w:cs="Times New Roman"/>
        </w:rPr>
        <w:t xml:space="preserve"> → reframes analysis as strategic foresight</w:t>
      </w:r>
    </w:p>
    <w:p w14:paraId="4C544F9C" w14:textId="77777777" w:rsidR="00FE1910" w:rsidRPr="00FE1910" w:rsidRDefault="00FE1910" w:rsidP="00FE191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E1910">
        <w:rPr>
          <w:rFonts w:ascii="Times New Roman" w:hAnsi="Times New Roman" w:cs="Times New Roman"/>
          <w:i/>
          <w:iCs/>
        </w:rPr>
        <w:lastRenderedPageBreak/>
        <w:t>“Validated CECL loss forecasting models using survival analysis”</w:t>
      </w:r>
      <w:r w:rsidRPr="00FE1910">
        <w:rPr>
          <w:rFonts w:ascii="Times New Roman" w:hAnsi="Times New Roman" w:cs="Times New Roman"/>
        </w:rPr>
        <w:t xml:space="preserve"> → explains advanced statistical approach without jargon</w:t>
      </w:r>
    </w:p>
    <w:p w14:paraId="597EE498" w14:textId="77777777" w:rsidR="00FE1910" w:rsidRPr="00FE1910" w:rsidRDefault="00FE1910" w:rsidP="00FE1910">
      <w:pPr>
        <w:rPr>
          <w:rFonts w:ascii="Times New Roman" w:hAnsi="Times New Roman" w:cs="Times New Roman"/>
        </w:rPr>
      </w:pPr>
      <w:r w:rsidRPr="00FE1910">
        <w:rPr>
          <w:rFonts w:ascii="Segoe UI Emoji" w:hAnsi="Segoe UI Emoji" w:cs="Segoe UI Emoji"/>
          <w:b/>
          <w:bCs/>
        </w:rPr>
        <w:t>📘</w:t>
      </w:r>
      <w:r w:rsidRPr="00FE1910">
        <w:rPr>
          <w:rFonts w:ascii="Times New Roman" w:hAnsi="Times New Roman" w:cs="Times New Roman"/>
          <w:b/>
          <w:bCs/>
        </w:rPr>
        <w:t xml:space="preserve"> Contextual Understanding Applied:</w:t>
      </w:r>
    </w:p>
    <w:p w14:paraId="74147BA6" w14:textId="77777777" w:rsidR="00FE1910" w:rsidRPr="00FE1910" w:rsidRDefault="00FE1910" w:rsidP="00FE191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E1910">
        <w:rPr>
          <w:rFonts w:ascii="Times New Roman" w:hAnsi="Times New Roman" w:cs="Times New Roman"/>
        </w:rPr>
        <w:t xml:space="preserve">Establishes bridge between geological training and risk </w:t>
      </w:r>
      <w:proofErr w:type="spellStart"/>
      <w:r w:rsidRPr="00FE1910">
        <w:rPr>
          <w:rFonts w:ascii="Times New Roman" w:hAnsi="Times New Roman" w:cs="Times New Roman"/>
        </w:rPr>
        <w:t>modeling</w:t>
      </w:r>
      <w:proofErr w:type="spellEnd"/>
      <w:r w:rsidRPr="00FE1910">
        <w:rPr>
          <w:rFonts w:ascii="Times New Roman" w:hAnsi="Times New Roman" w:cs="Times New Roman"/>
        </w:rPr>
        <w:t xml:space="preserve"> through applied statistics.</w:t>
      </w:r>
    </w:p>
    <w:p w14:paraId="50D886BD" w14:textId="77777777" w:rsidR="00FE1910" w:rsidRPr="00FE1910" w:rsidRDefault="00FE1910" w:rsidP="00FE191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E1910">
        <w:rPr>
          <w:rFonts w:ascii="Times New Roman" w:hAnsi="Times New Roman" w:cs="Times New Roman"/>
        </w:rPr>
        <w:t>Heavy usage of technical model validation tasks links his work with regulatory reporting rigor.</w:t>
      </w:r>
    </w:p>
    <w:p w14:paraId="1DB5EF2F" w14:textId="77777777" w:rsidR="00FE1910" w:rsidRPr="00FE1910" w:rsidRDefault="00FE1910" w:rsidP="00FE191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E1910">
        <w:rPr>
          <w:rFonts w:ascii="Times New Roman" w:hAnsi="Times New Roman" w:cs="Times New Roman"/>
        </w:rPr>
        <w:t>Clearly conveys depth in time-series and cross-domain applications.</w:t>
      </w:r>
    </w:p>
    <w:p w14:paraId="67A58E7A" w14:textId="77777777" w:rsidR="00FE1910" w:rsidRPr="00FE1910" w:rsidRDefault="00FE1910" w:rsidP="00FE1910">
      <w:pPr>
        <w:rPr>
          <w:rFonts w:ascii="Times New Roman" w:hAnsi="Times New Roman" w:cs="Times New Roman"/>
        </w:rPr>
      </w:pPr>
      <w:r w:rsidRPr="00FE1910">
        <w:rPr>
          <w:rFonts w:ascii="Times New Roman" w:hAnsi="Times New Roman" w:cs="Times New Roman"/>
        </w:rPr>
        <w:pict w14:anchorId="47DBE3BA">
          <v:rect id="_x0000_i1052" style="width:0;height:1.5pt" o:hralign="center" o:hrstd="t" o:hr="t" fillcolor="#a0a0a0" stroked="f"/>
        </w:pict>
      </w:r>
    </w:p>
    <w:p w14:paraId="5557C532" w14:textId="77777777" w:rsidR="00FE1910" w:rsidRPr="00FE1910" w:rsidRDefault="00FE1910" w:rsidP="00FE1910">
      <w:pPr>
        <w:rPr>
          <w:rFonts w:ascii="Times New Roman" w:hAnsi="Times New Roman" w:cs="Times New Roman"/>
          <w:b/>
          <w:bCs/>
        </w:rPr>
      </w:pPr>
      <w:r w:rsidRPr="00FE1910">
        <w:rPr>
          <w:rFonts w:ascii="Segoe UI Emoji" w:hAnsi="Segoe UI Emoji" w:cs="Segoe UI Emoji"/>
          <w:b/>
          <w:bCs/>
        </w:rPr>
        <w:t>✅</w:t>
      </w:r>
      <w:r w:rsidRPr="00FE1910">
        <w:rPr>
          <w:rFonts w:ascii="Times New Roman" w:hAnsi="Times New Roman" w:cs="Times New Roman"/>
          <w:b/>
          <w:bCs/>
        </w:rPr>
        <w:t xml:space="preserve"> Candidate 5: Stuti Mehrotra (Senior)</w:t>
      </w:r>
    </w:p>
    <w:p w14:paraId="2334F811" w14:textId="77777777" w:rsidR="00FE1910" w:rsidRPr="00FE1910" w:rsidRDefault="00FE1910" w:rsidP="00FE1910">
      <w:pPr>
        <w:rPr>
          <w:rFonts w:ascii="Times New Roman" w:hAnsi="Times New Roman" w:cs="Times New Roman"/>
        </w:rPr>
      </w:pPr>
      <w:r w:rsidRPr="00FE1910">
        <w:rPr>
          <w:rFonts w:ascii="Segoe UI Emoji" w:hAnsi="Segoe UI Emoji" w:cs="Segoe UI Emoji"/>
          <w:b/>
          <w:bCs/>
        </w:rPr>
        <w:t>🔑</w:t>
      </w:r>
      <w:r w:rsidRPr="00FE1910">
        <w:rPr>
          <w:rFonts w:ascii="Times New Roman" w:hAnsi="Times New Roman" w:cs="Times New Roman"/>
          <w:b/>
          <w:bCs/>
        </w:rPr>
        <w:t xml:space="preserve"> Keywords Used:</w:t>
      </w:r>
    </w:p>
    <w:p w14:paraId="421D630A" w14:textId="77777777" w:rsidR="00FE1910" w:rsidRPr="00FE1910" w:rsidRDefault="00FE1910" w:rsidP="00FE191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E1910">
        <w:rPr>
          <w:rFonts w:ascii="Times New Roman" w:hAnsi="Times New Roman" w:cs="Times New Roman"/>
        </w:rPr>
        <w:t>PPNR, CCAR, stress testing, Tableau dashboards, time series regression, coefficient stability, back-testing, capital planning</w:t>
      </w:r>
    </w:p>
    <w:p w14:paraId="7C6D5FAE" w14:textId="77777777" w:rsidR="00FE1910" w:rsidRPr="00FE1910" w:rsidRDefault="00FE1910" w:rsidP="00FE1910">
      <w:pPr>
        <w:rPr>
          <w:rFonts w:ascii="Times New Roman" w:hAnsi="Times New Roman" w:cs="Times New Roman"/>
        </w:rPr>
      </w:pPr>
      <w:r w:rsidRPr="00FE1910">
        <w:rPr>
          <w:rFonts w:ascii="Segoe UI Emoji" w:hAnsi="Segoe UI Emoji" w:cs="Segoe UI Emoji"/>
          <w:b/>
          <w:bCs/>
        </w:rPr>
        <w:t>🧠</w:t>
      </w:r>
      <w:r w:rsidRPr="00FE1910">
        <w:rPr>
          <w:rFonts w:ascii="Times New Roman" w:hAnsi="Times New Roman" w:cs="Times New Roman"/>
          <w:b/>
          <w:bCs/>
        </w:rPr>
        <w:t xml:space="preserve"> Semantic Paraphrasing Used:</w:t>
      </w:r>
    </w:p>
    <w:p w14:paraId="0AFC8961" w14:textId="77777777" w:rsidR="00FE1910" w:rsidRPr="00FE1910" w:rsidRDefault="00FE1910" w:rsidP="00FE191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E1910">
        <w:rPr>
          <w:rFonts w:ascii="Times New Roman" w:hAnsi="Times New Roman" w:cs="Times New Roman"/>
          <w:i/>
          <w:iCs/>
        </w:rPr>
        <w:t>“Led the independent development…”</w:t>
      </w:r>
      <w:r w:rsidRPr="00FE1910">
        <w:rPr>
          <w:rFonts w:ascii="Times New Roman" w:hAnsi="Times New Roman" w:cs="Times New Roman"/>
        </w:rPr>
        <w:t xml:space="preserve"> → emphasizes individual ownership of regulatory deliverables</w:t>
      </w:r>
    </w:p>
    <w:p w14:paraId="152F08C3" w14:textId="77777777" w:rsidR="00FE1910" w:rsidRPr="00FE1910" w:rsidRDefault="00FE1910" w:rsidP="00FE191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E1910">
        <w:rPr>
          <w:rFonts w:ascii="Times New Roman" w:hAnsi="Times New Roman" w:cs="Times New Roman"/>
          <w:i/>
          <w:iCs/>
        </w:rPr>
        <w:t>“Strategic data collection and in-depth analysis of business insights”</w:t>
      </w:r>
      <w:r w:rsidRPr="00FE1910">
        <w:rPr>
          <w:rFonts w:ascii="Times New Roman" w:hAnsi="Times New Roman" w:cs="Times New Roman"/>
        </w:rPr>
        <w:t xml:space="preserve"> → reframes data munging as business impact</w:t>
      </w:r>
    </w:p>
    <w:p w14:paraId="486FCEFF" w14:textId="77777777" w:rsidR="00FE1910" w:rsidRPr="00FE1910" w:rsidRDefault="00FE1910" w:rsidP="00FE191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E1910">
        <w:rPr>
          <w:rFonts w:ascii="Times New Roman" w:hAnsi="Times New Roman" w:cs="Times New Roman"/>
          <w:i/>
          <w:iCs/>
        </w:rPr>
        <w:t>“Validated through sensitivity and scenario testing”</w:t>
      </w:r>
      <w:r w:rsidRPr="00FE1910">
        <w:rPr>
          <w:rFonts w:ascii="Times New Roman" w:hAnsi="Times New Roman" w:cs="Times New Roman"/>
        </w:rPr>
        <w:t xml:space="preserve"> → shows proactive robustness assurance</w:t>
      </w:r>
    </w:p>
    <w:p w14:paraId="0464E249" w14:textId="77777777" w:rsidR="00FE1910" w:rsidRPr="00FE1910" w:rsidRDefault="00FE1910" w:rsidP="00FE1910">
      <w:pPr>
        <w:rPr>
          <w:rFonts w:ascii="Times New Roman" w:hAnsi="Times New Roman" w:cs="Times New Roman"/>
        </w:rPr>
      </w:pPr>
      <w:r w:rsidRPr="00FE1910">
        <w:rPr>
          <w:rFonts w:ascii="Segoe UI Emoji" w:hAnsi="Segoe UI Emoji" w:cs="Segoe UI Emoji"/>
          <w:b/>
          <w:bCs/>
        </w:rPr>
        <w:t>📘</w:t>
      </w:r>
      <w:r w:rsidRPr="00FE1910">
        <w:rPr>
          <w:rFonts w:ascii="Times New Roman" w:hAnsi="Times New Roman" w:cs="Times New Roman"/>
          <w:b/>
          <w:bCs/>
        </w:rPr>
        <w:t xml:space="preserve"> Contextual Understanding Applied:</w:t>
      </w:r>
    </w:p>
    <w:p w14:paraId="2D49AF3C" w14:textId="77777777" w:rsidR="00FE1910" w:rsidRPr="00FE1910" w:rsidRDefault="00FE1910" w:rsidP="00FE191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E1910">
        <w:rPr>
          <w:rFonts w:ascii="Times New Roman" w:hAnsi="Times New Roman" w:cs="Times New Roman"/>
        </w:rPr>
        <w:t xml:space="preserve">Tailors ML and econometrics for business planning (issuance, income, </w:t>
      </w:r>
      <w:proofErr w:type="spellStart"/>
      <w:r w:rsidRPr="00FE1910">
        <w:rPr>
          <w:rFonts w:ascii="Times New Roman" w:hAnsi="Times New Roman" w:cs="Times New Roman"/>
        </w:rPr>
        <w:t>opex</w:t>
      </w:r>
      <w:proofErr w:type="spellEnd"/>
      <w:r w:rsidRPr="00FE1910">
        <w:rPr>
          <w:rFonts w:ascii="Times New Roman" w:hAnsi="Times New Roman" w:cs="Times New Roman"/>
        </w:rPr>
        <w:t>).</w:t>
      </w:r>
    </w:p>
    <w:p w14:paraId="7ED46AC8" w14:textId="77777777" w:rsidR="00FE1910" w:rsidRPr="00FE1910" w:rsidRDefault="00FE1910" w:rsidP="00FE191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E1910">
        <w:rPr>
          <w:rFonts w:ascii="Times New Roman" w:hAnsi="Times New Roman" w:cs="Times New Roman"/>
        </w:rPr>
        <w:t xml:space="preserve">Use of dashboarding (Tableau) shows communication skills beyond </w:t>
      </w:r>
      <w:proofErr w:type="spellStart"/>
      <w:r w:rsidRPr="00FE1910">
        <w:rPr>
          <w:rFonts w:ascii="Times New Roman" w:hAnsi="Times New Roman" w:cs="Times New Roman"/>
        </w:rPr>
        <w:t>modeling</w:t>
      </w:r>
      <w:proofErr w:type="spellEnd"/>
      <w:r w:rsidRPr="00FE1910">
        <w:rPr>
          <w:rFonts w:ascii="Times New Roman" w:hAnsi="Times New Roman" w:cs="Times New Roman"/>
        </w:rPr>
        <w:t>.</w:t>
      </w:r>
    </w:p>
    <w:p w14:paraId="361180A1" w14:textId="77777777" w:rsidR="00FE1910" w:rsidRPr="00FE1910" w:rsidRDefault="00FE1910" w:rsidP="00FE191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E1910">
        <w:rPr>
          <w:rFonts w:ascii="Times New Roman" w:hAnsi="Times New Roman" w:cs="Times New Roman"/>
        </w:rPr>
        <w:t xml:space="preserve">Coherent narrative from data collection → </w:t>
      </w:r>
      <w:proofErr w:type="spellStart"/>
      <w:r w:rsidRPr="00FE1910">
        <w:rPr>
          <w:rFonts w:ascii="Times New Roman" w:hAnsi="Times New Roman" w:cs="Times New Roman"/>
        </w:rPr>
        <w:t>modeling</w:t>
      </w:r>
      <w:proofErr w:type="spellEnd"/>
      <w:r w:rsidRPr="00FE1910">
        <w:rPr>
          <w:rFonts w:ascii="Times New Roman" w:hAnsi="Times New Roman" w:cs="Times New Roman"/>
        </w:rPr>
        <w:t xml:space="preserve"> → visualization.</w:t>
      </w:r>
    </w:p>
    <w:p w14:paraId="0EDD61D6" w14:textId="77777777" w:rsidR="00FC4E8F" w:rsidRPr="007C5742" w:rsidRDefault="00FC4E8F">
      <w:pPr>
        <w:rPr>
          <w:rFonts w:ascii="Times New Roman" w:hAnsi="Times New Roman" w:cs="Times New Roman"/>
        </w:rPr>
      </w:pPr>
    </w:p>
    <w:sectPr w:rsidR="00FC4E8F" w:rsidRPr="007C5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85266"/>
    <w:multiLevelType w:val="multilevel"/>
    <w:tmpl w:val="93AE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B31AB"/>
    <w:multiLevelType w:val="multilevel"/>
    <w:tmpl w:val="2E24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C7CEA"/>
    <w:multiLevelType w:val="multilevel"/>
    <w:tmpl w:val="D908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B2D61"/>
    <w:multiLevelType w:val="multilevel"/>
    <w:tmpl w:val="2468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B7D54"/>
    <w:multiLevelType w:val="multilevel"/>
    <w:tmpl w:val="C5D4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F4A28"/>
    <w:multiLevelType w:val="multilevel"/>
    <w:tmpl w:val="6CA0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D553B"/>
    <w:multiLevelType w:val="multilevel"/>
    <w:tmpl w:val="DE7E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66602"/>
    <w:multiLevelType w:val="multilevel"/>
    <w:tmpl w:val="5EB4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DF6B9D"/>
    <w:multiLevelType w:val="multilevel"/>
    <w:tmpl w:val="665A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0E38EB"/>
    <w:multiLevelType w:val="multilevel"/>
    <w:tmpl w:val="BDDE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DA5CD6"/>
    <w:multiLevelType w:val="multilevel"/>
    <w:tmpl w:val="8BB6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6D24DF"/>
    <w:multiLevelType w:val="multilevel"/>
    <w:tmpl w:val="695E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652B80"/>
    <w:multiLevelType w:val="multilevel"/>
    <w:tmpl w:val="F5C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21462E"/>
    <w:multiLevelType w:val="multilevel"/>
    <w:tmpl w:val="0924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1B70C1"/>
    <w:multiLevelType w:val="multilevel"/>
    <w:tmpl w:val="DA4C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12383">
    <w:abstractNumId w:val="4"/>
  </w:num>
  <w:num w:numId="2" w16cid:durableId="910893247">
    <w:abstractNumId w:val="14"/>
  </w:num>
  <w:num w:numId="3" w16cid:durableId="696656302">
    <w:abstractNumId w:val="2"/>
  </w:num>
  <w:num w:numId="4" w16cid:durableId="1111782928">
    <w:abstractNumId w:val="10"/>
  </w:num>
  <w:num w:numId="5" w16cid:durableId="1935242549">
    <w:abstractNumId w:val="8"/>
  </w:num>
  <w:num w:numId="6" w16cid:durableId="2129273680">
    <w:abstractNumId w:val="9"/>
  </w:num>
  <w:num w:numId="7" w16cid:durableId="470706773">
    <w:abstractNumId w:val="11"/>
  </w:num>
  <w:num w:numId="8" w16cid:durableId="689378949">
    <w:abstractNumId w:val="1"/>
  </w:num>
  <w:num w:numId="9" w16cid:durableId="605776385">
    <w:abstractNumId w:val="5"/>
  </w:num>
  <w:num w:numId="10" w16cid:durableId="1102922069">
    <w:abstractNumId w:val="13"/>
  </w:num>
  <w:num w:numId="11" w16cid:durableId="428283251">
    <w:abstractNumId w:val="7"/>
  </w:num>
  <w:num w:numId="12" w16cid:durableId="1800798778">
    <w:abstractNumId w:val="6"/>
  </w:num>
  <w:num w:numId="13" w16cid:durableId="928973596">
    <w:abstractNumId w:val="3"/>
  </w:num>
  <w:num w:numId="14" w16cid:durableId="1415971672">
    <w:abstractNumId w:val="12"/>
  </w:num>
  <w:num w:numId="15" w16cid:durableId="102573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8F"/>
    <w:rsid w:val="007C5742"/>
    <w:rsid w:val="00C76DAD"/>
    <w:rsid w:val="00FC4E8F"/>
    <w:rsid w:val="00FE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CA9DE"/>
  <w15:chartTrackingRefBased/>
  <w15:docId w15:val="{DFCCDFD3-DAA9-46BB-B99C-F5CA0101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E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E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E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E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E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8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626</Words>
  <Characters>3570</Characters>
  <Application>Microsoft Office Word</Application>
  <DocSecurity>0</DocSecurity>
  <Lines>29</Lines>
  <Paragraphs>8</Paragraphs>
  <ScaleCrop>false</ScaleCrop>
  <Company>EY</Company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Venkatesh</dc:creator>
  <cp:keywords/>
  <dc:description/>
  <cp:lastModifiedBy>Akshara Venkatesh</cp:lastModifiedBy>
  <cp:revision>3</cp:revision>
  <dcterms:created xsi:type="dcterms:W3CDTF">2025-07-02T17:46:00Z</dcterms:created>
  <dcterms:modified xsi:type="dcterms:W3CDTF">2025-07-02T18:03:00Z</dcterms:modified>
</cp:coreProperties>
</file>