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Mention last 3 points as in maze solver sparkonics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Spageridge: design submission nd simulation?? Seriously!!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Lensart - theme will be uploaded on celesta page, not ace, also pics will be uploaded on celesta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Participants need to mention the caption in the 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exif data?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Dont mention prize money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