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7007C44C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0552F5BA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497840">
        <w:rPr>
          <w:rFonts w:ascii="Montserrat" w:hAnsi="Montserrat"/>
          <w:b/>
          <w:bCs/>
          <w:sz w:val="48"/>
          <w:szCs w:val="48"/>
          <w:u w:val="single"/>
        </w:rPr>
        <w:t>4</w:t>
      </w:r>
    </w:p>
    <w:p w14:paraId="79E18ADD" w14:textId="77777777" w:rsidR="009423BB" w:rsidRDefault="009423BB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9423BB">
        <w:rPr>
          <w:rFonts w:ascii="Montserrat" w:hAnsi="Montserrat"/>
          <w:b/>
          <w:bCs/>
          <w:sz w:val="40"/>
          <w:szCs w:val="40"/>
          <w:u w:val="single"/>
        </w:rPr>
        <w:t xml:space="preserve">Seed Fill Algorithms </w:t>
      </w:r>
    </w:p>
    <w:p w14:paraId="066915B7" w14:textId="3BFF6ABB" w:rsidR="005159FC" w:rsidRDefault="009423BB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9423BB">
        <w:rPr>
          <w:rFonts w:ascii="Montserrat" w:hAnsi="Montserrat"/>
          <w:b/>
          <w:bCs/>
          <w:sz w:val="28"/>
          <w:szCs w:val="28"/>
          <w:u w:val="single"/>
        </w:rPr>
        <w:t>[Small Project will be given for demonstration]</w:t>
      </w:r>
    </w:p>
    <w:p w14:paraId="0D6A75AB" w14:textId="77777777" w:rsidR="009423BB" w:rsidRPr="002D01A8" w:rsidRDefault="009423BB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</w:p>
    <w:p w14:paraId="7E7A608D" w14:textId="77777777" w:rsidR="009423BB" w:rsidRPr="009423BB" w:rsidRDefault="009423BB" w:rsidP="009423BB">
      <w:pPr>
        <w:spacing w:line="216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423BB">
        <w:rPr>
          <w:rFonts w:asciiTheme="majorHAnsi" w:hAnsiTheme="majorHAnsi" w:cstheme="majorHAnsi"/>
          <w:b/>
          <w:bCs/>
          <w:i/>
          <w:iCs/>
          <w:sz w:val="24"/>
          <w:szCs w:val="24"/>
        </w:rPr>
        <w:t># Take the value of seed point, intensity of new color as input from user.</w:t>
      </w:r>
    </w:p>
    <w:p w14:paraId="0EC38A87" w14:textId="77777777" w:rsidR="009423BB" w:rsidRDefault="009423BB" w:rsidP="009423BB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9423BB">
        <w:rPr>
          <w:rFonts w:ascii="Times New Roman" w:hAnsi="Times New Roman"/>
          <w:bCs/>
        </w:rPr>
        <w:t>WAP to fill the polygon using scan lines.</w:t>
      </w:r>
    </w:p>
    <w:p w14:paraId="1597D4E7" w14:textId="77777777" w:rsidR="009423BB" w:rsidRDefault="009423BB" w:rsidP="009423BB">
      <w:pPr>
        <w:spacing w:after="200" w:line="240" w:lineRule="auto"/>
        <w:rPr>
          <w:rFonts w:ascii="Times New Roman" w:hAnsi="Times New Roman"/>
          <w:bCs/>
        </w:rPr>
      </w:pPr>
    </w:p>
    <w:p w14:paraId="22EB87E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40CA44E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AC1EF1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6CFD2BE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478A16C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97E23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Global Variables</w:t>
      </w:r>
    </w:p>
    <w:p w14:paraId="38CE851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x_coords;</w:t>
      </w:r>
    </w:p>
    <w:p w14:paraId="65D3A74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y_coords;</w:t>
      </w:r>
    </w:p>
    <w:p w14:paraId="03C5414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edges;</w:t>
      </w:r>
    </w:p>
    <w:p w14:paraId="416655F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FD241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line between two points</w:t>
      </w:r>
    </w:p>
    <w:p w14:paraId="435EA97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drawLine(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198715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41873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EC92E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CBBC8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350D158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51FFF7F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D8BEB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1908E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implement scan-line polygon filling</w:t>
      </w:r>
    </w:p>
    <w:p w14:paraId="1476ABD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scanFill()</w:t>
      </w:r>
    </w:p>
    <w:p w14:paraId="27ABBDA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97D2B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i, j, temp;</w:t>
      </w:r>
    </w:p>
    <w:p w14:paraId="157B738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xmin =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std::min_element(x_coords.begin(), x_coords.end());</w:t>
      </w:r>
    </w:p>
    <w:p w14:paraId="3C0C9D2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xmax =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std::max_element(x_coords.begin(), x_coords.end());</w:t>
      </w:r>
    </w:p>
    <w:p w14:paraId="4AF4A83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E747A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Scan each scan-line within the polygon's vertical extent</w:t>
      </w:r>
    </w:p>
    <w:p w14:paraId="11B40E6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= xmin; i &lt;= xmax; i++) {</w:t>
      </w:r>
    </w:p>
    <w:p w14:paraId="43989B1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an array to store the intersection points</w:t>
      </w:r>
    </w:p>
    <w:p w14:paraId="5082CB3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interPoints;</w:t>
      </w:r>
    </w:p>
    <w:p w14:paraId="44BB2BF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91750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(j = 0; j &lt; edges; j++) {</w:t>
      </w:r>
    </w:p>
    <w:p w14:paraId="7644258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 = (j + 1) % edges;</w:t>
      </w:r>
    </w:p>
    <w:p w14:paraId="2F61640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47E15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the current edge intersects with the scan line</w:t>
      </w:r>
    </w:p>
    <w:p w14:paraId="4E9BF32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i &amp;&amp; 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i) || (y_coords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i &amp;&amp; 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i)) {</w:t>
      </w:r>
    </w:p>
    <w:p w14:paraId="4FCB523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interX = x_coords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(i - 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(x_coords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x_coords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y_coords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1DF34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interPoints.push_back(interX);</w:t>
      </w:r>
    </w:p>
    <w:p w14:paraId="060AC8D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6C7454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B9B3F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392E1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Sort the intersection points in ascending order</w:t>
      </w:r>
    </w:p>
    <w:p w14:paraId="6CAB219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std::sort(interPoints.begin(), interPoints.end());</w:t>
      </w:r>
    </w:p>
    <w:p w14:paraId="7C3599B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57E4D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Fill the pixels between pairs of intersection points</w:t>
      </w:r>
    </w:p>
    <w:p w14:paraId="59F3E03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(j = 0; j &lt; interPoints.size(); j += 2) {</w:t>
      </w:r>
    </w:p>
    <w:p w14:paraId="7BED16A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(j + 1 &lt; interPoints.size()) {</w:t>
      </w:r>
    </w:p>
    <w:p w14:paraId="518A4CB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drawLine(interPoints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i, interPoints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 + 1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i);</w:t>
      </w:r>
    </w:p>
    <w:p w14:paraId="41AD2EA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E32B9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0BE37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42170F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F7AAC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5FF95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Display callback for OpenGL</w:t>
      </w:r>
    </w:p>
    <w:p w14:paraId="5DEDAFB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027BA86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90B0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scanFill();</w:t>
      </w:r>
    </w:p>
    <w:p w14:paraId="5928020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6EE391A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B5780D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initialize OpenGL</w:t>
      </w:r>
    </w:p>
    <w:p w14:paraId="56F6BBE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937A2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7EC270A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background color to white and the drawing color to black</w:t>
      </w:r>
    </w:p>
    <w:p w14:paraId="046896E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glClearColor(1.0, 1.0, 1.0, 1.0);</w:t>
      </w:r>
    </w:p>
    <w:p w14:paraId="3B70F1E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</w:t>
      </w:r>
    </w:p>
    <w:p w14:paraId="76FD25A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9A3F5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up 2D orthographic projection with the window size</w:t>
      </w:r>
    </w:p>
    <w:p w14:paraId="007E194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9C4C4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gluOrtho2D(0.0, 500.0, 0.0, 500.0);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Adjust window size as needed</w:t>
      </w:r>
    </w:p>
    <w:p w14:paraId="0726FBF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9CEC3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1F9F8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0379D7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Define the polygon vertices</w:t>
      </w:r>
    </w:p>
    <w:p w14:paraId="309FAFA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x_coords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100, 200, 300 };</w:t>
      </w:r>
    </w:p>
    <w:p w14:paraId="7922449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y_coords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100, 300, 200 };</w:t>
      </w:r>
    </w:p>
    <w:p w14:paraId="32AEA4D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edges = 3;</w:t>
      </w:r>
    </w:p>
    <w:p w14:paraId="70F7486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0EE3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GLUT</w:t>
      </w:r>
    </w:p>
    <w:p w14:paraId="0DDF44F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6680A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62E30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glutInitWindowSize(500, 500);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Window size</w:t>
      </w:r>
    </w:p>
    <w:p w14:paraId="78AC8B9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</w:t>
      </w:r>
    </w:p>
    <w:p w14:paraId="0E74DA7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"Scan-Line Polygon Fill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EE6F6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35CB7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up OpenGL</w:t>
      </w:r>
    </w:p>
    <w:p w14:paraId="73CC764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E1F23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the display callback function</w:t>
      </w:r>
    </w:p>
    <w:p w14:paraId="4815BD7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05131CE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48C87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Enter the GLUT main loop</w:t>
      </w:r>
    </w:p>
    <w:p w14:paraId="083F9BC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0B48089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7F81B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16F20C4" w14:textId="67A148E3" w:rsidR="004477EA" w:rsidRDefault="004477EA" w:rsidP="004477EA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552801" w14:textId="77777777" w:rsidR="004477EA" w:rsidRDefault="004477EA" w:rsidP="004477EA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89DDA" w14:textId="4D1A981B" w:rsidR="004477EA" w:rsidRDefault="004477EA" w:rsidP="004477EA">
      <w:pPr>
        <w:spacing w:after="200" w:line="240" w:lineRule="auto"/>
        <w:rPr>
          <w:rFonts w:ascii="Times New Roman" w:hAnsi="Times New Roman"/>
          <w:bCs/>
        </w:rPr>
      </w:pPr>
      <w:r w:rsidRPr="004477EA">
        <w:rPr>
          <w:rFonts w:ascii="Times New Roman" w:hAnsi="Times New Roman"/>
          <w:bCs/>
        </w:rPr>
        <w:lastRenderedPageBreak/>
        <w:drawing>
          <wp:inline distT="0" distB="0" distL="0" distR="0" wp14:anchorId="104A2691" wp14:editId="4F5089E0">
            <wp:extent cx="5772150" cy="6125210"/>
            <wp:effectExtent l="0" t="0" r="0" b="0"/>
            <wp:docPr id="18467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C31" w14:textId="77777777" w:rsidR="004477EA" w:rsidRPr="009423BB" w:rsidRDefault="004477EA" w:rsidP="009423BB">
      <w:pPr>
        <w:spacing w:after="200" w:line="240" w:lineRule="auto"/>
        <w:rPr>
          <w:rFonts w:ascii="Times New Roman" w:hAnsi="Times New Roman"/>
          <w:bCs/>
        </w:rPr>
      </w:pPr>
    </w:p>
    <w:p w14:paraId="7EA613AA" w14:textId="77777777" w:rsidR="009423BB" w:rsidRDefault="009423BB" w:rsidP="009423BB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9423BB">
        <w:rPr>
          <w:rFonts w:ascii="Times New Roman" w:hAnsi="Times New Roman"/>
          <w:bCs/>
        </w:rPr>
        <w:t>WAP to fill a region using boundary fill algorithm using 4 or 8 connected approaches.</w:t>
      </w:r>
    </w:p>
    <w:p w14:paraId="54BDF6EA" w14:textId="77777777" w:rsidR="004477EA" w:rsidRDefault="004477EA" w:rsidP="004477EA">
      <w:pPr>
        <w:spacing w:after="200" w:line="240" w:lineRule="auto"/>
        <w:rPr>
          <w:rFonts w:ascii="Times New Roman" w:hAnsi="Times New Roman"/>
          <w:bCs/>
        </w:rPr>
      </w:pPr>
    </w:p>
    <w:p w14:paraId="6DA667C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E850A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226BE1C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FC15C7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580544E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304B0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fillColor[3] = { 1.0, 0.0, 0.0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Red color for filling</w:t>
      </w:r>
    </w:p>
    <w:p w14:paraId="20BBE70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borderColor[3] = { 0.0, 0.0, 0.0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Black color for the boundary</w:t>
      </w:r>
    </w:p>
    <w:p w14:paraId="6399A41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epsilon = 0.001;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Tolerance for color comparison</w:t>
      </w:r>
    </w:p>
    <w:p w14:paraId="1839164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19127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set a pixel with a specific color</w:t>
      </w:r>
    </w:p>
    <w:p w14:paraId="19E6233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setPixel(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CE0DEF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D6DDE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0CEDB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097CA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30FFB1F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5C5C0DE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8E2C5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47BBC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get the color of a pixel at coordinates (x, y)</w:t>
      </w:r>
    </w:p>
    <w:p w14:paraId="61FBA7A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getPixelColor(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E5B436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glReadPixels(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36884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18252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55221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Helper function to compare two colors with a tolerance</w:t>
      </w:r>
    </w:p>
    <w:p w14:paraId="2709310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isSameColor(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6A9E81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[0]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[0]) &lt; epsilon &amp;&amp;</w:t>
      </w:r>
    </w:p>
    <w:p w14:paraId="5F3A072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[1]) &lt; epsilon &amp;&amp;</w:t>
      </w:r>
    </w:p>
    <w:p w14:paraId="50308D7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[2]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[2]) &lt; epsilon);</w:t>
      </w:r>
    </w:p>
    <w:p w14:paraId="71AF566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2C79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00F1B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Boundary Fill Algorithm (8-connected)</w:t>
      </w:r>
    </w:p>
    <w:p w14:paraId="0F45899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boundaryFill(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9BC41B7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currentColor[3];</w:t>
      </w:r>
    </w:p>
    <w:p w14:paraId="4631FDD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getPixelColor(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currentColor);</w:t>
      </w:r>
    </w:p>
    <w:p w14:paraId="06E424C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62DF6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the pixel is neither the boundary nor the fill color, fill it</w:t>
      </w:r>
    </w:p>
    <w:p w14:paraId="61220DD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727B038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43DC0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5D3EE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8-connected neighbors</w:t>
      </w:r>
    </w:p>
    <w:p w14:paraId="1642101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</w:t>
      </w:r>
    </w:p>
    <w:p w14:paraId="7F6FE75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</w:t>
      </w:r>
    </w:p>
    <w:p w14:paraId="030BF70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Up</w:t>
      </w:r>
    </w:p>
    <w:p w14:paraId="7D0FFD4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Down</w:t>
      </w:r>
    </w:p>
    <w:p w14:paraId="6974D97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Up-Right</w:t>
      </w:r>
    </w:p>
    <w:p w14:paraId="42C8D758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Up-Left</w:t>
      </w:r>
    </w:p>
    <w:p w14:paraId="2DFA2EA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Down-Right</w:t>
      </w:r>
    </w:p>
    <w:p w14:paraId="71DB79E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Down-Left</w:t>
      </w:r>
    </w:p>
    <w:p w14:paraId="0BE1761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7BB63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09DA0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FE496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smaller triangle</w:t>
      </w:r>
    </w:p>
    <w:p w14:paraId="765224B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drawTriangle() {</w:t>
      </w:r>
    </w:p>
    <w:p w14:paraId="4856905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glColor3fv(borderColor);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border color (black)</w:t>
      </w:r>
    </w:p>
    <w:p w14:paraId="3BEB2A3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BEB7E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glVertex2i(120, 150);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Top vertex</w:t>
      </w:r>
    </w:p>
    <w:p w14:paraId="7AA1D66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glVertex2i(100,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Bottom-left vertex</w:t>
      </w:r>
    </w:p>
    <w:p w14:paraId="2DAC3F0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glVertex2i(140,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Bottom-right vertex</w:t>
      </w:r>
    </w:p>
    <w:p w14:paraId="43FB068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10361CB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06F98B9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6D5FF9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07A2CF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00FDA06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FED0D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drawTriangle();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triangle on screen</w:t>
      </w:r>
    </w:p>
    <w:p w14:paraId="769F21B2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DCA196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Starting the boundary fill from a point inside the triangle</w:t>
      </w:r>
    </w:p>
    <w:p w14:paraId="182FD9B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boundaryFill(120, 120, fillColor, borderColor);</w:t>
      </w:r>
    </w:p>
    <w:p w14:paraId="7EC06D10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4FD5E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18D10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5018814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background color to white</w:t>
      </w:r>
    </w:p>
    <w:p w14:paraId="5724DC1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drawing color to black</w:t>
      </w:r>
    </w:p>
    <w:p w14:paraId="3C1CEB0D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gluOrtho2D(0, 300, 0, 300);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coordinate system for the window</w:t>
      </w:r>
    </w:p>
    <w:p w14:paraId="3C72132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7F54EF2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67389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AF27363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416CE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FC1F95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glutInitWindowSize(300, 300);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Decrease window size</w:t>
      </w:r>
    </w:p>
    <w:p w14:paraId="6D54510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</w:t>
      </w:r>
    </w:p>
    <w:p w14:paraId="56B622DB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"Boundary Fill - 8 Connected Triangle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64222C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</w:t>
      </w:r>
    </w:p>
    <w:p w14:paraId="307FBA11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2F11EDFA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5DE35474" w14:textId="77777777" w:rsidR="004477EA" w:rsidRDefault="004477EA" w:rsidP="004477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51312D3" w14:textId="752BCEAA" w:rsidR="004477EA" w:rsidRDefault="004477EA" w:rsidP="004477EA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9FD773" w14:textId="77777777" w:rsidR="004477EA" w:rsidRDefault="004477EA" w:rsidP="004477EA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2154C" w14:textId="77777777" w:rsidR="004477EA" w:rsidRDefault="004477EA" w:rsidP="004477EA">
      <w:pPr>
        <w:spacing w:after="200" w:line="240" w:lineRule="auto"/>
        <w:rPr>
          <w:rFonts w:ascii="Times New Roman" w:hAnsi="Times New Roman"/>
          <w:bCs/>
        </w:rPr>
      </w:pPr>
    </w:p>
    <w:p w14:paraId="2DED194C" w14:textId="0EC9B74E" w:rsidR="004477EA" w:rsidRDefault="004477EA" w:rsidP="004477EA">
      <w:pPr>
        <w:spacing w:after="200" w:line="240" w:lineRule="auto"/>
        <w:rPr>
          <w:rFonts w:ascii="Times New Roman" w:hAnsi="Times New Roman"/>
          <w:bCs/>
        </w:rPr>
      </w:pPr>
      <w:r w:rsidRPr="004477EA">
        <w:rPr>
          <w:rFonts w:ascii="Times New Roman" w:hAnsi="Times New Roman"/>
          <w:bCs/>
        </w:rPr>
        <w:drawing>
          <wp:inline distT="0" distB="0" distL="0" distR="0" wp14:anchorId="6B89DC90" wp14:editId="22DF671E">
            <wp:extent cx="4305901" cy="4744112"/>
            <wp:effectExtent l="0" t="0" r="0" b="0"/>
            <wp:docPr id="49180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0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1B3" w14:textId="77777777" w:rsidR="00845778" w:rsidRDefault="00845778" w:rsidP="004477EA">
      <w:pPr>
        <w:spacing w:after="200" w:line="240" w:lineRule="auto"/>
        <w:rPr>
          <w:rFonts w:ascii="Times New Roman" w:hAnsi="Times New Roman"/>
          <w:bCs/>
        </w:rPr>
      </w:pPr>
    </w:p>
    <w:p w14:paraId="051D0C45" w14:textId="77777777" w:rsidR="00845778" w:rsidRDefault="00845778" w:rsidP="004477EA">
      <w:pPr>
        <w:spacing w:after="200" w:line="240" w:lineRule="auto"/>
        <w:rPr>
          <w:rFonts w:ascii="Times New Roman" w:hAnsi="Times New Roman"/>
          <w:bCs/>
        </w:rPr>
      </w:pPr>
    </w:p>
    <w:p w14:paraId="455C4E8D" w14:textId="77777777" w:rsidR="00845778" w:rsidRDefault="00845778" w:rsidP="004477EA">
      <w:pPr>
        <w:spacing w:after="200" w:line="240" w:lineRule="auto"/>
        <w:rPr>
          <w:rFonts w:ascii="Times New Roman" w:hAnsi="Times New Roman"/>
          <w:bCs/>
        </w:rPr>
      </w:pPr>
    </w:p>
    <w:p w14:paraId="4E28EAF3" w14:textId="77777777" w:rsidR="00845778" w:rsidRDefault="00845778" w:rsidP="004477EA">
      <w:pPr>
        <w:spacing w:after="200" w:line="240" w:lineRule="auto"/>
        <w:rPr>
          <w:rFonts w:ascii="Times New Roman" w:hAnsi="Times New Roman"/>
          <w:bCs/>
        </w:rPr>
      </w:pPr>
    </w:p>
    <w:p w14:paraId="7701B23C" w14:textId="77777777" w:rsidR="00845778" w:rsidRDefault="00845778" w:rsidP="004477EA">
      <w:pPr>
        <w:spacing w:after="200" w:line="240" w:lineRule="auto"/>
        <w:rPr>
          <w:rFonts w:ascii="Times New Roman" w:hAnsi="Times New Roman"/>
          <w:bCs/>
        </w:rPr>
      </w:pPr>
    </w:p>
    <w:p w14:paraId="75FCE206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0177E7B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001CBF8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0FFADD89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119A20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fillColor[3] = { 1.0, 0.0, 0.0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Red color for filling</w:t>
      </w:r>
    </w:p>
    <w:p w14:paraId="0C5290CD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borderColor[3] = { 0.0, 0.0, 0.0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Black color for the boundary</w:t>
      </w:r>
    </w:p>
    <w:p w14:paraId="5689AD69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epsilon = 0.001;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Tolerance for color comparison</w:t>
      </w:r>
    </w:p>
    <w:p w14:paraId="7ACE8409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AC46E0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set a pixel with a specific color</w:t>
      </w:r>
    </w:p>
    <w:p w14:paraId="6F27F815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setPixel(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B652F5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D71F2A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D34509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0C1547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1C9928AD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3ABA2D32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64A16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915FF0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get the color of a pixel at coordinates (x, y)</w:t>
      </w:r>
    </w:p>
    <w:p w14:paraId="621A3A66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getPixelColor(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3F4E72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glReadPixels(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B13AC3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283265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220138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Helper function to compare two colors with a tolerance</w:t>
      </w:r>
    </w:p>
    <w:p w14:paraId="3095817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isSameColor(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295467D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[0]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[0]) &lt; epsilon &amp;&amp;</w:t>
      </w:r>
    </w:p>
    <w:p w14:paraId="63BE1E72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[1]) &lt; epsilon &amp;&amp;</w:t>
      </w:r>
    </w:p>
    <w:p w14:paraId="0FA2F121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[2]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[2]) &lt; epsilon);</w:t>
      </w:r>
    </w:p>
    <w:p w14:paraId="7909402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2EFD93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6DB95F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Boundary Fill Algorithm (4-connected)</w:t>
      </w:r>
    </w:p>
    <w:p w14:paraId="6A6D64F9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boundaryFill(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1C7A137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currentColor[3];</w:t>
      </w:r>
    </w:p>
    <w:p w14:paraId="62807F03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getPixelColor(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currentColor);</w:t>
      </w:r>
    </w:p>
    <w:p w14:paraId="76959398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4C2893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the pixel is neither the boundary nor the fill color, fill it</w:t>
      </w:r>
    </w:p>
    <w:p w14:paraId="7BBD8111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300D5812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F87DCA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FE5A4A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DAB3A8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2B07BA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D4404A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B328E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0360853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EA5E7F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382234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triangle</w:t>
      </w:r>
    </w:p>
    <w:p w14:paraId="5184E63A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drawTriangle() {</w:t>
      </w:r>
    </w:p>
    <w:p w14:paraId="728127E4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glColor3fv(borderColor);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border color (black)</w:t>
      </w:r>
    </w:p>
    <w:p w14:paraId="5FE45A73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6EDB19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glVertex2i(50, 50);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Vertex 1 (Bottom-left corner)</w:t>
      </w:r>
    </w:p>
    <w:p w14:paraId="75D82871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glVertex2i(100, 50);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Vertex 2 (Bottom-right corner)</w:t>
      </w:r>
    </w:p>
    <w:p w14:paraId="00947981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glVertex2i(75,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Vertex 3 (Top corner)</w:t>
      </w:r>
    </w:p>
    <w:p w14:paraId="5B06067B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11337481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7E09334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2022B40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21016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49701407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BD29E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drawTriangle();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triangle on screen</w:t>
      </w:r>
    </w:p>
    <w:p w14:paraId="52FE840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1CB27B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Starting the boundary fill from a point inside the triangle</w:t>
      </w:r>
    </w:p>
    <w:p w14:paraId="2CF7BE4D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boundaryFill(75, 60, fillColor, borderColor);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Adjusted point for filling</w:t>
      </w:r>
    </w:p>
    <w:p w14:paraId="374C4A7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04D2984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294AE4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312AD7E8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background color to white</w:t>
      </w:r>
    </w:p>
    <w:p w14:paraId="53A9B945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drawing color to black</w:t>
      </w:r>
    </w:p>
    <w:p w14:paraId="31356BAD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gluOrtho2D(0, 500, 0, 500);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coordinate system for the window</w:t>
      </w:r>
    </w:p>
    <w:p w14:paraId="69709CF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43B19D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0198BE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84DA084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13CC96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9C47C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glutInitWindowSize(500, 500);</w:t>
      </w:r>
    </w:p>
    <w:p w14:paraId="0D7B2485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</w:t>
      </w:r>
    </w:p>
    <w:p w14:paraId="4834B9C3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"Boundary Fill - Triangle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C75791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</w:t>
      </w:r>
    </w:p>
    <w:p w14:paraId="5F771477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7658FB4F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4EADFCFC" w14:textId="77777777" w:rsidR="00845778" w:rsidRDefault="00845778" w:rsidP="00845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490F8EB" w14:textId="03CF2FFC" w:rsidR="00845778" w:rsidRDefault="00845778" w:rsidP="00845778">
      <w:pPr>
        <w:spacing w:after="200" w:line="240" w:lineRule="auto"/>
        <w:rPr>
          <w:rFonts w:ascii="Times New Roman" w:hAnsi="Times New Roman"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A749CA" w14:textId="21796B57" w:rsidR="00845778" w:rsidRDefault="00845778" w:rsidP="004477EA">
      <w:pPr>
        <w:spacing w:after="200" w:line="240" w:lineRule="auto"/>
        <w:rPr>
          <w:rFonts w:ascii="Times New Roman" w:hAnsi="Times New Roman"/>
          <w:bCs/>
        </w:rPr>
      </w:pPr>
      <w:r w:rsidRPr="00845778">
        <w:rPr>
          <w:rFonts w:ascii="Times New Roman" w:hAnsi="Times New Roman"/>
          <w:bCs/>
        </w:rPr>
        <w:lastRenderedPageBreak/>
        <w:drawing>
          <wp:inline distT="0" distB="0" distL="0" distR="0" wp14:anchorId="4A17B2C9" wp14:editId="176AC52D">
            <wp:extent cx="5772150" cy="6125210"/>
            <wp:effectExtent l="0" t="0" r="0" b="0"/>
            <wp:docPr id="16470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94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4338" w14:textId="77777777" w:rsidR="004477EA" w:rsidRPr="004477EA" w:rsidRDefault="004477EA" w:rsidP="004477EA">
      <w:pPr>
        <w:spacing w:after="200" w:line="240" w:lineRule="auto"/>
        <w:rPr>
          <w:rFonts w:ascii="Times New Roman" w:hAnsi="Times New Roman"/>
          <w:bCs/>
        </w:rPr>
      </w:pPr>
    </w:p>
    <w:p w14:paraId="444D4A8E" w14:textId="77777777" w:rsidR="009423BB" w:rsidRDefault="009423BB" w:rsidP="009423BB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9423BB">
        <w:rPr>
          <w:rFonts w:ascii="Times New Roman" w:hAnsi="Times New Roman"/>
          <w:bCs/>
        </w:rPr>
        <w:t>WAP to fill a region using flood fill algorithm using 4 or 8 connected approaches.</w:t>
      </w:r>
    </w:p>
    <w:p w14:paraId="003DBB08" w14:textId="77777777" w:rsidR="00351DE1" w:rsidRDefault="00351DE1" w:rsidP="00351DE1">
      <w:pPr>
        <w:spacing w:after="200" w:line="240" w:lineRule="auto"/>
        <w:rPr>
          <w:rFonts w:ascii="Times New Roman" w:hAnsi="Times New Roman"/>
          <w:bCs/>
        </w:rPr>
      </w:pPr>
    </w:p>
    <w:p w14:paraId="23A8488A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09F39EF7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226327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6E6BA732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A157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fillColor[3] = { 1.0, 0.0, 0.0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Red color for filling</w:t>
      </w:r>
    </w:p>
    <w:p w14:paraId="3F152F4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borderColor[3] = { 0.0, 0.0, 0.0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Black color for the boundary</w:t>
      </w:r>
    </w:p>
    <w:p w14:paraId="2AC446A2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epsilon = 0.001;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Tolerance for color comparison</w:t>
      </w:r>
    </w:p>
    <w:p w14:paraId="46D68E64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216E7E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set a pixel with a specific color</w:t>
      </w:r>
    </w:p>
    <w:p w14:paraId="0D989B4A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setPixel(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8A0C3F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04A6B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7CFF3E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58C71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64D98CF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09021656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1F879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A21F26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get the color of a pixel at coordinates (x, y)</w:t>
      </w:r>
    </w:p>
    <w:p w14:paraId="1A91C67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getPixelColor(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5780FB5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glReadPixels(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FF875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AF806B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26B32F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Helper function to compare two colors with a tolerance</w:t>
      </w:r>
    </w:p>
    <w:p w14:paraId="0FB4F31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isSameColor(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BDF3544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[0]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[0]) &lt; epsilon &amp;&amp;</w:t>
      </w:r>
    </w:p>
    <w:p w14:paraId="2D0B3F1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[1]) &lt; epsilon &amp;&amp;</w:t>
      </w:r>
    </w:p>
    <w:p w14:paraId="2380BAA3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[2]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[2]) &lt; epsilon);</w:t>
      </w:r>
    </w:p>
    <w:p w14:paraId="1C84D22A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7F4BA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8640E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4-Connected Flood Fill Algorithm</w:t>
      </w:r>
    </w:p>
    <w:p w14:paraId="0D75963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floodFill(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10BF2D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currentColor[3];</w:t>
      </w:r>
    </w:p>
    <w:p w14:paraId="64832392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getPixelColor(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currentColor);</w:t>
      </w:r>
    </w:p>
    <w:p w14:paraId="15F88C8E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34E85E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the pixel is neither the boundary nor the fill color, fill it</w:t>
      </w:r>
    </w:p>
    <w:p w14:paraId="37C3549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5B91C541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492DA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6812E3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4-connected neighbors</w:t>
      </w:r>
    </w:p>
    <w:p w14:paraId="4FA97E6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</w:t>
      </w:r>
    </w:p>
    <w:p w14:paraId="34635AD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</w:t>
      </w:r>
    </w:p>
    <w:p w14:paraId="62A1862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Up</w:t>
      </w:r>
    </w:p>
    <w:p w14:paraId="69A49D5F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Down</w:t>
      </w:r>
    </w:p>
    <w:p w14:paraId="6B36347A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882CE6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2F41B5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F8818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smaller triangle</w:t>
      </w:r>
    </w:p>
    <w:p w14:paraId="438E5B3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drawTriangle() {</w:t>
      </w:r>
    </w:p>
    <w:p w14:paraId="474EC6F1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glColor3fv(borderColor);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border color (black)</w:t>
      </w:r>
    </w:p>
    <w:p w14:paraId="3432E39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52021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glVertex2i(120, 150);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Top vertex</w:t>
      </w:r>
    </w:p>
    <w:p w14:paraId="28278F04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glVertex2i(100,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Bottom-left vertex</w:t>
      </w:r>
    </w:p>
    <w:p w14:paraId="10A651B1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glVertex2i(140,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Bottom-right vertex</w:t>
      </w:r>
    </w:p>
    <w:p w14:paraId="5798A07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15517CD5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722EAB4D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6EA475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A7DD2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30DC8B1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D0F4B5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drawTriangle();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triangle on screen</w:t>
      </w:r>
    </w:p>
    <w:p w14:paraId="4648873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77288F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Starting the flood fill from a point inside the triangle</w:t>
      </w:r>
    </w:p>
    <w:p w14:paraId="615BD3E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floodFill(120, 120, fillColor, borderColor);</w:t>
      </w:r>
    </w:p>
    <w:p w14:paraId="1ADD62F2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299476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3155B2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47B17DE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background color to white</w:t>
      </w:r>
    </w:p>
    <w:p w14:paraId="7F380ADD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drawing color to black</w:t>
      </w:r>
    </w:p>
    <w:p w14:paraId="2405BB78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gluOrtho2D(0, 300, 0, 300);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coordinate system for the window</w:t>
      </w:r>
    </w:p>
    <w:p w14:paraId="0AF5B5C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F4A415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B9A875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806207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3D720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4B1A1B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glutInitWindowSize(300, 300);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Decrease window size</w:t>
      </w:r>
    </w:p>
    <w:p w14:paraId="333548D0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</w:t>
      </w:r>
    </w:p>
    <w:p w14:paraId="1E372696" w14:textId="2D64AA98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"Flood Fill - 4 Connected Triangle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– Akshat Negi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D005DC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</w:t>
      </w:r>
    </w:p>
    <w:p w14:paraId="7B7D99B1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1C7E142A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2BD84249" w14:textId="77777777" w:rsidR="00351DE1" w:rsidRDefault="00351DE1" w:rsidP="00351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9F039F4" w14:textId="2273B8BF" w:rsidR="00351DE1" w:rsidRDefault="00351DE1" w:rsidP="00351DE1">
      <w:pPr>
        <w:spacing w:after="200" w:line="240" w:lineRule="auto"/>
        <w:rPr>
          <w:rFonts w:ascii="Times New Roman" w:hAnsi="Times New Roman"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5FE97D" w14:textId="6E9DBC11" w:rsidR="00351DE1" w:rsidRDefault="00351DE1" w:rsidP="00351DE1">
      <w:pPr>
        <w:spacing w:after="200" w:line="240" w:lineRule="auto"/>
        <w:rPr>
          <w:rFonts w:ascii="Times New Roman" w:hAnsi="Times New Roman"/>
          <w:bCs/>
        </w:rPr>
      </w:pPr>
      <w:r w:rsidRPr="00351DE1">
        <w:rPr>
          <w:rFonts w:ascii="Times New Roman" w:hAnsi="Times New Roman"/>
          <w:bCs/>
        </w:rPr>
        <w:drawing>
          <wp:inline distT="0" distB="0" distL="0" distR="0" wp14:anchorId="3444C400" wp14:editId="4D1FF629">
            <wp:extent cx="4305901" cy="4744112"/>
            <wp:effectExtent l="0" t="0" r="0" b="0"/>
            <wp:docPr id="14689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4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E5EB" w14:textId="77777777" w:rsidR="00351DE1" w:rsidRDefault="00351DE1" w:rsidP="00351DE1">
      <w:pPr>
        <w:spacing w:after="200" w:line="240" w:lineRule="auto"/>
        <w:rPr>
          <w:rFonts w:ascii="Times New Roman" w:hAnsi="Times New Roman"/>
          <w:bCs/>
        </w:rPr>
      </w:pPr>
    </w:p>
    <w:p w14:paraId="4FE1DF09" w14:textId="77777777" w:rsidR="00351DE1" w:rsidRDefault="00351DE1" w:rsidP="00351DE1">
      <w:pPr>
        <w:spacing w:after="200" w:line="240" w:lineRule="auto"/>
        <w:rPr>
          <w:rFonts w:ascii="Times New Roman" w:hAnsi="Times New Roman"/>
          <w:bCs/>
        </w:rPr>
      </w:pPr>
    </w:p>
    <w:p w14:paraId="60CD508E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5030ABCA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5BE86A32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4BAE7080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7DA39B7A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2F5F326D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0FADA2A2" w14:textId="77777777" w:rsidR="000075B0" w:rsidRDefault="000075B0" w:rsidP="00351DE1">
      <w:pPr>
        <w:spacing w:after="200" w:line="240" w:lineRule="auto"/>
        <w:rPr>
          <w:rFonts w:ascii="Times New Roman" w:hAnsi="Times New Roman"/>
          <w:bCs/>
        </w:rPr>
      </w:pPr>
    </w:p>
    <w:p w14:paraId="79386D28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C09ED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6C9AECD5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E7C86D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5A4DA97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6B1F62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fillColor[3] = { 1.0, 0.0, 0.0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Red color for filling</w:t>
      </w:r>
    </w:p>
    <w:p w14:paraId="589FD4AE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borderColor[3] = { 0.0, 0.0, 0.0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Black color for the boundary</w:t>
      </w:r>
    </w:p>
    <w:p w14:paraId="06AF0E9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epsilon = 0.001;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Tolerance for color comparison</w:t>
      </w:r>
    </w:p>
    <w:p w14:paraId="04CEDE72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386201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set a pixel with a specific color</w:t>
      </w:r>
    </w:p>
    <w:p w14:paraId="011488C0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setPixel(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BCECCB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8FA32E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73EAD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065654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3C2A803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4584FA65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86D4AD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99BE79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get the color of a pixel at coordinates (x, y)</w:t>
      </w:r>
    </w:p>
    <w:p w14:paraId="792D08B0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getPixelColor(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FB334E2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glReadPixels(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1, 1,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00A02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0C36FC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A613F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Helper function to compare two colors with a tolerance</w:t>
      </w:r>
    </w:p>
    <w:p w14:paraId="29591AA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isSameColor(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A60B21D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[0]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[0]) &lt; epsilon &amp;&amp;</w:t>
      </w:r>
    </w:p>
    <w:p w14:paraId="4A9DF1E1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[1]) &lt; epsilon &amp;&amp;</w:t>
      </w:r>
    </w:p>
    <w:p w14:paraId="28551B6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[2]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color2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[2]) &lt; epsilon);</w:t>
      </w:r>
    </w:p>
    <w:p w14:paraId="640A2ADE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51B73A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314BF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Flood Fill Algorithm (8-connected)</w:t>
      </w:r>
    </w:p>
    <w:p w14:paraId="333C7C2E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floodFill(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274B9B1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currentColor[3];</w:t>
      </w:r>
    </w:p>
    <w:p w14:paraId="430491FE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getPixelColor(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currentColor);</w:t>
      </w:r>
    </w:p>
    <w:p w14:paraId="21619D2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D7DAB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the pixel is neither the boundary nor the fill color, fill it</w:t>
      </w:r>
    </w:p>
    <w:p w14:paraId="4BEF1CC9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!isSameColor(currentColor,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2F303798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D17D4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F5246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Recursively call floodFill for 8-connected neighbors</w:t>
      </w:r>
    </w:p>
    <w:p w14:paraId="48C4269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</w:t>
      </w:r>
    </w:p>
    <w:p w14:paraId="28093C8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</w:t>
      </w:r>
    </w:p>
    <w:p w14:paraId="0564FB4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Up</w:t>
      </w:r>
    </w:p>
    <w:p w14:paraId="0E090859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Down</w:t>
      </w:r>
    </w:p>
    <w:p w14:paraId="0B91F63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Top-Right</w:t>
      </w:r>
    </w:p>
    <w:p w14:paraId="799FFC3D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Bottom-Left</w:t>
      </w:r>
    </w:p>
    <w:p w14:paraId="099CA2F4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Bottom-Right</w:t>
      </w:r>
    </w:p>
    <w:p w14:paraId="5924289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boundaryColor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Top-Left</w:t>
      </w:r>
    </w:p>
    <w:p w14:paraId="5B36A47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50411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DF1E9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A4BED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triangle</w:t>
      </w:r>
    </w:p>
    <w:p w14:paraId="183A75A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drawTriangle() {</w:t>
      </w:r>
    </w:p>
    <w:p w14:paraId="15C16ECD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glColor3fv(borderColor);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border color (black)</w:t>
      </w:r>
    </w:p>
    <w:p w14:paraId="38C4791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66B0FC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glVertex2i(250, 400);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Top vertex</w:t>
      </w:r>
    </w:p>
    <w:p w14:paraId="52A0ABE2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glVertex2i(150, 200);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Bottom-left vertex</w:t>
      </w:r>
    </w:p>
    <w:p w14:paraId="78EECBF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glVertex2i(350, 200);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Bottom-right vertex</w:t>
      </w:r>
    </w:p>
    <w:p w14:paraId="7C15001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4CB1D90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5DE0F8C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AB4CC74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142FAC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12758F70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0C66C5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drawTriangle();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triangle on screen</w:t>
      </w:r>
    </w:p>
    <w:p w14:paraId="4DCF7E6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318319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Starting the flood fill from a point inside the triangle</w:t>
      </w:r>
    </w:p>
    <w:p w14:paraId="027F20B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floodFill(250, 250, fillColor, borderColor);</w:t>
      </w:r>
    </w:p>
    <w:p w14:paraId="6216BCA8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50715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1A090D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2BDA12C3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background color to white</w:t>
      </w:r>
    </w:p>
    <w:p w14:paraId="680E90EA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drawing color to black</w:t>
      </w:r>
    </w:p>
    <w:p w14:paraId="11DA4531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gluOrtho2D(0, 500, 0, 500);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coordinate system for the window</w:t>
      </w:r>
    </w:p>
    <w:p w14:paraId="7D9D16A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7B0B2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6825E6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382A1A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8046E1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2BFCF5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glutInitWindowSize(500, 500);</w:t>
      </w:r>
    </w:p>
    <w:p w14:paraId="539406F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</w:t>
      </w:r>
    </w:p>
    <w:p w14:paraId="70DC01E7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"8-Connected Flood Fill - Triangle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41E265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</w:t>
      </w:r>
    </w:p>
    <w:p w14:paraId="519710A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2B67FB2B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4F1B622F" w14:textId="77777777" w:rsidR="000075B0" w:rsidRDefault="000075B0" w:rsidP="000075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28CAC72" w14:textId="68927C70" w:rsidR="000075B0" w:rsidRDefault="000075B0" w:rsidP="000075B0">
      <w:pPr>
        <w:spacing w:after="200" w:line="240" w:lineRule="auto"/>
        <w:rPr>
          <w:rFonts w:ascii="Times New Roman" w:hAnsi="Times New Roman"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B69C34" w14:textId="77777777" w:rsidR="007A5842" w:rsidRDefault="007A5842" w:rsidP="00351DE1">
      <w:pPr>
        <w:spacing w:after="200" w:line="240" w:lineRule="auto"/>
        <w:rPr>
          <w:rFonts w:ascii="Times New Roman" w:hAnsi="Times New Roman"/>
          <w:bCs/>
        </w:rPr>
      </w:pPr>
    </w:p>
    <w:p w14:paraId="6952F8F9" w14:textId="5D47F6FC" w:rsidR="00351DE1" w:rsidRPr="00351DE1" w:rsidRDefault="007A5842" w:rsidP="00351DE1">
      <w:pPr>
        <w:spacing w:after="200" w:line="240" w:lineRule="auto"/>
        <w:rPr>
          <w:rFonts w:ascii="Times New Roman" w:hAnsi="Times New Roman"/>
          <w:bCs/>
        </w:rPr>
      </w:pPr>
      <w:r w:rsidRPr="007A5842">
        <w:rPr>
          <w:rFonts w:ascii="Times New Roman" w:hAnsi="Times New Roman"/>
          <w:bCs/>
        </w:rPr>
        <w:lastRenderedPageBreak/>
        <w:drawing>
          <wp:inline distT="0" distB="0" distL="0" distR="0" wp14:anchorId="2CDAFE29" wp14:editId="41E4CAA1">
            <wp:extent cx="5772150" cy="6125210"/>
            <wp:effectExtent l="0" t="0" r="0" b="0"/>
            <wp:docPr id="9831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07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E1" w:rsidRPr="00351DE1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DD695" w14:textId="77777777" w:rsidR="008868F0" w:rsidRDefault="008868F0" w:rsidP="00060FCC">
      <w:pPr>
        <w:spacing w:after="0" w:line="240" w:lineRule="auto"/>
      </w:pPr>
      <w:r>
        <w:separator/>
      </w:r>
    </w:p>
  </w:endnote>
  <w:endnote w:type="continuationSeparator" w:id="0">
    <w:p w14:paraId="5B19BF67" w14:textId="77777777" w:rsidR="008868F0" w:rsidRDefault="008868F0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DB062" w14:textId="77777777" w:rsidR="008868F0" w:rsidRDefault="008868F0" w:rsidP="00060FCC">
      <w:pPr>
        <w:spacing w:after="0" w:line="240" w:lineRule="auto"/>
      </w:pPr>
      <w:r>
        <w:separator/>
      </w:r>
    </w:p>
  </w:footnote>
  <w:footnote w:type="continuationSeparator" w:id="0">
    <w:p w14:paraId="129DFC23" w14:textId="77777777" w:rsidR="008868F0" w:rsidRDefault="008868F0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82C472A"/>
    <w:multiLevelType w:val="hybridMultilevel"/>
    <w:tmpl w:val="C71E49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20"/>
  </w:num>
  <w:num w:numId="4" w16cid:durableId="885604865">
    <w:abstractNumId w:val="14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5"/>
  </w:num>
  <w:num w:numId="8" w16cid:durableId="1835336513">
    <w:abstractNumId w:val="18"/>
  </w:num>
  <w:num w:numId="9" w16cid:durableId="1909684734">
    <w:abstractNumId w:val="11"/>
  </w:num>
  <w:num w:numId="10" w16cid:durableId="331766263">
    <w:abstractNumId w:val="3"/>
  </w:num>
  <w:num w:numId="11" w16cid:durableId="1956329808">
    <w:abstractNumId w:val="12"/>
  </w:num>
  <w:num w:numId="12" w16cid:durableId="1303584885">
    <w:abstractNumId w:val="8"/>
  </w:num>
  <w:num w:numId="13" w16cid:durableId="1603968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3"/>
  </w:num>
  <w:num w:numId="18" w16cid:durableId="321586671">
    <w:abstractNumId w:val="9"/>
  </w:num>
  <w:num w:numId="19" w16cid:durableId="11156359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011451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075B0"/>
    <w:rsid w:val="0001151C"/>
    <w:rsid w:val="00060FCC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D01A8"/>
    <w:rsid w:val="00351DE1"/>
    <w:rsid w:val="00356AA3"/>
    <w:rsid w:val="003652F5"/>
    <w:rsid w:val="00414A72"/>
    <w:rsid w:val="004277DC"/>
    <w:rsid w:val="004477EA"/>
    <w:rsid w:val="0047171B"/>
    <w:rsid w:val="0049109A"/>
    <w:rsid w:val="004922FC"/>
    <w:rsid w:val="00496EE0"/>
    <w:rsid w:val="00497840"/>
    <w:rsid w:val="005159FC"/>
    <w:rsid w:val="00565746"/>
    <w:rsid w:val="00587ECA"/>
    <w:rsid w:val="006058F5"/>
    <w:rsid w:val="00634829"/>
    <w:rsid w:val="006A4454"/>
    <w:rsid w:val="006C1428"/>
    <w:rsid w:val="0071261F"/>
    <w:rsid w:val="00732CEC"/>
    <w:rsid w:val="0074042E"/>
    <w:rsid w:val="007631BE"/>
    <w:rsid w:val="00796AB7"/>
    <w:rsid w:val="007A5842"/>
    <w:rsid w:val="007A6AF0"/>
    <w:rsid w:val="007F0D67"/>
    <w:rsid w:val="00801A63"/>
    <w:rsid w:val="0083438E"/>
    <w:rsid w:val="00845778"/>
    <w:rsid w:val="00861036"/>
    <w:rsid w:val="00867827"/>
    <w:rsid w:val="008868F0"/>
    <w:rsid w:val="008A3DFE"/>
    <w:rsid w:val="00923FC8"/>
    <w:rsid w:val="009423BB"/>
    <w:rsid w:val="0094597F"/>
    <w:rsid w:val="009746EB"/>
    <w:rsid w:val="009955E3"/>
    <w:rsid w:val="00997B9E"/>
    <w:rsid w:val="00A13EE3"/>
    <w:rsid w:val="00A20662"/>
    <w:rsid w:val="00A52A83"/>
    <w:rsid w:val="00A536A5"/>
    <w:rsid w:val="00A569D3"/>
    <w:rsid w:val="00AB071E"/>
    <w:rsid w:val="00AC6985"/>
    <w:rsid w:val="00B014DD"/>
    <w:rsid w:val="00B61159"/>
    <w:rsid w:val="00BC3E81"/>
    <w:rsid w:val="00C21923"/>
    <w:rsid w:val="00C37B3B"/>
    <w:rsid w:val="00C51806"/>
    <w:rsid w:val="00C55264"/>
    <w:rsid w:val="00C6634F"/>
    <w:rsid w:val="00CA572B"/>
    <w:rsid w:val="00DC356A"/>
    <w:rsid w:val="00E50C5F"/>
    <w:rsid w:val="00E52F02"/>
    <w:rsid w:val="00E7450A"/>
    <w:rsid w:val="00E83C8B"/>
    <w:rsid w:val="00ED4830"/>
    <w:rsid w:val="00F32551"/>
    <w:rsid w:val="00F42BBB"/>
    <w:rsid w:val="00F67A52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41</cp:revision>
  <dcterms:created xsi:type="dcterms:W3CDTF">2024-02-02T07:26:00Z</dcterms:created>
  <dcterms:modified xsi:type="dcterms:W3CDTF">2024-11-10T15:23:00Z</dcterms:modified>
</cp:coreProperties>
</file>