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7876" w14:textId="77777777" w:rsidR="00527973" w:rsidRDefault="00527973" w:rsidP="00D9753E">
      <w:pPr>
        <w:spacing w:line="360" w:lineRule="auto"/>
        <w:jc w:val="center"/>
        <w:rPr>
          <w:b/>
          <w:bCs/>
          <w:color w:val="000000"/>
          <w:sz w:val="24"/>
          <w:szCs w:val="24"/>
        </w:rPr>
      </w:pPr>
      <w:r w:rsidRPr="00527973">
        <w:rPr>
          <w:b/>
          <w:bCs/>
          <w:color w:val="000000"/>
          <w:sz w:val="24"/>
          <w:szCs w:val="24"/>
        </w:rPr>
        <w:t>Explainable AI (EXAI) for Sustainable Development: Trends and Applications</w:t>
      </w:r>
    </w:p>
    <w:p w14:paraId="3DEE68B0" w14:textId="77777777" w:rsidR="00527973" w:rsidRPr="00527973" w:rsidRDefault="00527973" w:rsidP="00D9753E">
      <w:pPr>
        <w:spacing w:line="360" w:lineRule="auto"/>
        <w:jc w:val="center"/>
        <w:rPr>
          <w:b/>
          <w:bCs/>
          <w:color w:val="000000"/>
          <w:sz w:val="24"/>
          <w:szCs w:val="24"/>
        </w:rPr>
      </w:pPr>
    </w:p>
    <w:p w14:paraId="760A4428" w14:textId="292A5B54" w:rsidR="00D726AA" w:rsidRDefault="003F2983" w:rsidP="00D9753E">
      <w:pPr>
        <w:spacing w:line="360" w:lineRule="auto"/>
        <w:jc w:val="center"/>
        <w:rPr>
          <w:bCs/>
          <w:sz w:val="24"/>
          <w:szCs w:val="24"/>
        </w:rPr>
      </w:pPr>
      <w:r w:rsidRPr="00527973">
        <w:rPr>
          <w:bCs/>
          <w:sz w:val="24"/>
          <w:szCs w:val="24"/>
        </w:rPr>
        <w:t>Machine Learning Advancements in Polymer Material Creation: Successful Prediction of Glass Transition Temperature</w:t>
      </w:r>
    </w:p>
    <w:p w14:paraId="611DDBBC" w14:textId="77777777" w:rsidR="005849A4" w:rsidRPr="00527973" w:rsidRDefault="005849A4" w:rsidP="00D9753E">
      <w:pPr>
        <w:spacing w:line="360" w:lineRule="auto"/>
        <w:jc w:val="center"/>
        <w:rPr>
          <w:bCs/>
          <w:sz w:val="24"/>
          <w:szCs w:val="24"/>
        </w:rPr>
      </w:pPr>
    </w:p>
    <w:p w14:paraId="40AAAC2F" w14:textId="7E3307FE" w:rsidR="0079583C" w:rsidRPr="005849A4" w:rsidRDefault="003F2983" w:rsidP="00D9753E">
      <w:pPr>
        <w:spacing w:line="360" w:lineRule="auto"/>
        <w:jc w:val="center"/>
        <w:rPr>
          <w:sz w:val="24"/>
          <w:szCs w:val="24"/>
        </w:rPr>
      </w:pPr>
      <w:r w:rsidRPr="005849A4">
        <w:rPr>
          <w:sz w:val="24"/>
          <w:szCs w:val="24"/>
        </w:rPr>
        <w:t>Akshat Rastogi</w:t>
      </w:r>
      <w:r w:rsidRPr="005849A4">
        <w:rPr>
          <w:sz w:val="24"/>
          <w:szCs w:val="24"/>
          <w:vertAlign w:val="superscript"/>
        </w:rPr>
        <w:t>1</w:t>
      </w:r>
      <w:r w:rsidR="00527973" w:rsidRPr="005849A4">
        <w:rPr>
          <w:sz w:val="24"/>
          <w:szCs w:val="24"/>
          <w:vertAlign w:val="superscript"/>
        </w:rPr>
        <w:t>*</w:t>
      </w:r>
      <w:r w:rsidRPr="005849A4">
        <w:rPr>
          <w:sz w:val="24"/>
          <w:szCs w:val="24"/>
        </w:rPr>
        <w:t>, Divya Thakur</w:t>
      </w:r>
      <w:r w:rsidRPr="005849A4">
        <w:rPr>
          <w:sz w:val="24"/>
          <w:szCs w:val="24"/>
          <w:vertAlign w:val="superscript"/>
        </w:rPr>
        <w:t>2</w:t>
      </w:r>
      <w:r w:rsidRPr="005849A4">
        <w:rPr>
          <w:sz w:val="24"/>
          <w:szCs w:val="24"/>
        </w:rPr>
        <w:t>, Shubh Gupta</w:t>
      </w:r>
      <w:r w:rsidRPr="005849A4">
        <w:rPr>
          <w:sz w:val="24"/>
          <w:szCs w:val="24"/>
          <w:vertAlign w:val="superscript"/>
        </w:rPr>
        <w:t>3</w:t>
      </w:r>
      <w:r w:rsidRPr="005849A4">
        <w:rPr>
          <w:sz w:val="24"/>
          <w:szCs w:val="24"/>
        </w:rPr>
        <w:t>, Rupal Mishra</w:t>
      </w:r>
      <w:r w:rsidRPr="005849A4">
        <w:rPr>
          <w:sz w:val="24"/>
          <w:szCs w:val="24"/>
          <w:vertAlign w:val="superscript"/>
        </w:rPr>
        <w:t>4</w:t>
      </w:r>
      <w:r w:rsidRPr="005849A4">
        <w:rPr>
          <w:sz w:val="24"/>
          <w:szCs w:val="24"/>
        </w:rPr>
        <w:t>, Sandeep Balabantaray</w:t>
      </w:r>
      <w:r w:rsidRPr="005849A4">
        <w:rPr>
          <w:sz w:val="24"/>
          <w:szCs w:val="24"/>
          <w:vertAlign w:val="superscript"/>
        </w:rPr>
        <w:t>5</w:t>
      </w:r>
      <w:r w:rsidRPr="005849A4">
        <w:rPr>
          <w:sz w:val="24"/>
          <w:szCs w:val="24"/>
        </w:rPr>
        <w:t>, and Meet Bikhani</w:t>
      </w:r>
      <w:r w:rsidRPr="005849A4">
        <w:rPr>
          <w:sz w:val="24"/>
          <w:szCs w:val="24"/>
          <w:vertAlign w:val="superscript"/>
        </w:rPr>
        <w:t>6</w:t>
      </w:r>
      <w:r w:rsidRPr="005849A4">
        <w:rPr>
          <w:sz w:val="24"/>
          <w:szCs w:val="24"/>
        </w:rPr>
        <w:t xml:space="preserve"> </w:t>
      </w:r>
    </w:p>
    <w:p w14:paraId="6AA513C7" w14:textId="4CC95959" w:rsidR="00527973" w:rsidRPr="00AD2D3B" w:rsidRDefault="003F2983" w:rsidP="003A0C9F">
      <w:pPr>
        <w:spacing w:line="360" w:lineRule="auto"/>
        <w:jc w:val="center"/>
        <w:rPr>
          <w:sz w:val="24"/>
          <w:szCs w:val="24"/>
        </w:rPr>
      </w:pPr>
      <w:r w:rsidRPr="00AD2D3B">
        <w:rPr>
          <w:sz w:val="24"/>
          <w:szCs w:val="24"/>
          <w:vertAlign w:val="superscript"/>
        </w:rPr>
        <w:t>123456</w:t>
      </w:r>
      <w:r w:rsidRPr="00AD2D3B">
        <w:rPr>
          <w:sz w:val="24"/>
          <w:szCs w:val="24"/>
        </w:rPr>
        <w:t xml:space="preserve">School of computer science and Engineering, VIT Bhopal University, </w:t>
      </w:r>
      <w:proofErr w:type="spellStart"/>
      <w:r w:rsidRPr="00AD2D3B">
        <w:rPr>
          <w:sz w:val="24"/>
          <w:szCs w:val="24"/>
        </w:rPr>
        <w:t>Sehore</w:t>
      </w:r>
      <w:proofErr w:type="spellEnd"/>
      <w:r w:rsidRPr="00AD2D3B">
        <w:rPr>
          <w:sz w:val="24"/>
          <w:szCs w:val="24"/>
        </w:rPr>
        <w:t>, India</w:t>
      </w:r>
    </w:p>
    <w:p w14:paraId="7DFD13AC" w14:textId="77777777" w:rsidR="006463FB" w:rsidRPr="00AD2D3B" w:rsidRDefault="006463FB" w:rsidP="00D9753E">
      <w:pPr>
        <w:spacing w:line="360" w:lineRule="auto"/>
        <w:jc w:val="center"/>
        <w:rPr>
          <w:sz w:val="24"/>
          <w:szCs w:val="24"/>
        </w:rPr>
      </w:pPr>
    </w:p>
    <w:p w14:paraId="70E8BADF" w14:textId="506EA780" w:rsidR="00D726AA" w:rsidRPr="00AD2D3B" w:rsidRDefault="003F2983" w:rsidP="00D9753E">
      <w:pPr>
        <w:spacing w:line="360" w:lineRule="auto"/>
        <w:jc w:val="both"/>
        <w:rPr>
          <w:sz w:val="24"/>
          <w:szCs w:val="24"/>
        </w:rPr>
      </w:pPr>
      <w:r w:rsidRPr="00AD2D3B">
        <w:rPr>
          <w:b/>
          <w:sz w:val="24"/>
          <w:szCs w:val="24"/>
        </w:rPr>
        <w:t>Abstract</w:t>
      </w:r>
      <w:r w:rsidRPr="00AD2D3B">
        <w:rPr>
          <w:sz w:val="24"/>
          <w:szCs w:val="24"/>
        </w:rPr>
        <w:t xml:space="preserve">— Polymers have become </w:t>
      </w:r>
      <w:r w:rsidR="006116FB">
        <w:rPr>
          <w:rStyle w:val="jss747"/>
          <w:rFonts w:ascii="Open Sans" w:hAnsi="Open Sans" w:cs="Open Sans"/>
          <w:color w:val="252525"/>
          <w:sz w:val="21"/>
          <w:szCs w:val="21"/>
          <w:shd w:val="clear" w:color="auto" w:fill="FFFFFF"/>
        </w:rPr>
        <w:t>a </w:t>
      </w:r>
      <w:r w:rsidR="006116FB" w:rsidRPr="006116FB">
        <w:rPr>
          <w:sz w:val="24"/>
          <w:szCs w:val="24"/>
        </w:rPr>
        <w:t>crucial component </w:t>
      </w:r>
      <w:r w:rsidRPr="00AD2D3B">
        <w:rPr>
          <w:sz w:val="24"/>
          <w:szCs w:val="24"/>
        </w:rPr>
        <w:t xml:space="preserve">of </w:t>
      </w:r>
      <w:r w:rsidR="00C22BDD" w:rsidRPr="00AD2D3B">
        <w:rPr>
          <w:sz w:val="24"/>
          <w:szCs w:val="24"/>
        </w:rPr>
        <w:t>con</w:t>
      </w:r>
      <w:r w:rsidRPr="00AD2D3B">
        <w:rPr>
          <w:sz w:val="24"/>
          <w:szCs w:val="24"/>
        </w:rPr>
        <w:t xml:space="preserve">temporary society, </w:t>
      </w:r>
      <w:r w:rsidR="006116FB" w:rsidRPr="006116FB">
        <w:rPr>
          <w:sz w:val="24"/>
          <w:szCs w:val="24"/>
        </w:rPr>
        <w:t>playing a critical role</w:t>
      </w:r>
      <w:r w:rsidR="00C22BDD" w:rsidRPr="00AD2D3B">
        <w:rPr>
          <w:sz w:val="24"/>
          <w:szCs w:val="24"/>
        </w:rPr>
        <w:t xml:space="preserve"> in various indus</w:t>
      </w:r>
      <w:r w:rsidRPr="00AD2D3B">
        <w:rPr>
          <w:sz w:val="24"/>
          <w:szCs w:val="24"/>
        </w:rPr>
        <w:t xml:space="preserve">tries such as packaging, electronics, automotive, and healthcare. Owing to their adaptable nature, polymers can be purposefully designed to showcase particular mechanical, thermal, and chemical features, which make them </w:t>
      </w:r>
      <w:r w:rsidR="00DD3AEE">
        <w:rPr>
          <w:sz w:val="24"/>
          <w:szCs w:val="24"/>
        </w:rPr>
        <w:t>a preferred</w:t>
      </w:r>
      <w:r w:rsidRPr="00AD2D3B">
        <w:rPr>
          <w:sz w:val="24"/>
          <w:szCs w:val="24"/>
        </w:rPr>
        <w:t xml:space="preserve"> material for </w:t>
      </w:r>
      <w:r w:rsidR="00DD3AEE">
        <w:rPr>
          <w:sz w:val="24"/>
          <w:szCs w:val="24"/>
        </w:rPr>
        <w:t>different usages.</w:t>
      </w:r>
      <w:r w:rsidRPr="00AD2D3B">
        <w:rPr>
          <w:sz w:val="24"/>
          <w:szCs w:val="24"/>
        </w:rPr>
        <w:t xml:space="preserve"> </w:t>
      </w:r>
      <w:r w:rsidR="006116FB">
        <w:rPr>
          <w:sz w:val="24"/>
          <w:szCs w:val="24"/>
        </w:rPr>
        <w:t>Due to their adaptability and versatility, polymers are big molecules that can be utilized for a variety of purposes, from packaging to implants.</w:t>
      </w:r>
      <w:r w:rsidRPr="00AD2D3B">
        <w:rPr>
          <w:sz w:val="24"/>
          <w:szCs w:val="24"/>
        </w:rPr>
        <w:t xml:space="preserve"> </w:t>
      </w:r>
      <w:r w:rsidR="006116FB">
        <w:rPr>
          <w:sz w:val="24"/>
          <w:szCs w:val="24"/>
        </w:rPr>
        <w:t>Machine learning has become a potent tool in polymer research, providing a fresh approach to analyzing and forecasting the behavior of polymers under various circumstances.</w:t>
      </w:r>
      <w:r w:rsidRPr="00AD2D3B">
        <w:rPr>
          <w:sz w:val="24"/>
          <w:szCs w:val="24"/>
        </w:rPr>
        <w:t xml:space="preserve"> By leveraging the vast amounts of data generated in experiments, </w:t>
      </w:r>
      <w:r w:rsidR="00DD3AEE">
        <w:rPr>
          <w:sz w:val="24"/>
          <w:szCs w:val="24"/>
        </w:rPr>
        <w:t>p</w:t>
      </w:r>
      <w:r w:rsidR="00697B26">
        <w:rPr>
          <w:sz w:val="24"/>
          <w:szCs w:val="24"/>
        </w:rPr>
        <w:t xml:space="preserve">atterns and relationships </w:t>
      </w:r>
      <w:r w:rsidR="00DD3AEE">
        <w:rPr>
          <w:sz w:val="24"/>
          <w:szCs w:val="24"/>
        </w:rPr>
        <w:t xml:space="preserve">which are not </w:t>
      </w:r>
      <w:r w:rsidR="00697B26">
        <w:rPr>
          <w:sz w:val="24"/>
          <w:szCs w:val="24"/>
        </w:rPr>
        <w:t xml:space="preserve">obvious using conventional approaches </w:t>
      </w:r>
      <w:r w:rsidR="00DD3AEE">
        <w:rPr>
          <w:sz w:val="24"/>
          <w:szCs w:val="24"/>
        </w:rPr>
        <w:t xml:space="preserve">and </w:t>
      </w:r>
      <w:r w:rsidR="00697B26">
        <w:rPr>
          <w:sz w:val="24"/>
          <w:szCs w:val="24"/>
        </w:rPr>
        <w:t xml:space="preserve">can be found using </w:t>
      </w:r>
      <w:r w:rsidR="00DD3AEE">
        <w:rPr>
          <w:sz w:val="24"/>
          <w:szCs w:val="24"/>
        </w:rPr>
        <w:t xml:space="preserve">ML </w:t>
      </w:r>
      <w:r w:rsidR="00697B26">
        <w:rPr>
          <w:sz w:val="24"/>
          <w:szCs w:val="24"/>
        </w:rPr>
        <w:t>algorithms.</w:t>
      </w:r>
      <w:r w:rsidRPr="00AD2D3B">
        <w:rPr>
          <w:sz w:val="24"/>
          <w:szCs w:val="24"/>
        </w:rPr>
        <w:t xml:space="preserve"> </w:t>
      </w:r>
      <w:r w:rsidR="00697B26">
        <w:rPr>
          <w:sz w:val="24"/>
          <w:szCs w:val="24"/>
        </w:rPr>
        <w:t>The molecular weight, solute concentration, temperature, and any additional solutes all have an impact on how viscous a polymer solution is. As the temperature rises, the molecules become more mobile, increasing the viscosity of the solution and reducing flow resistance. Temperature has an impact on viscosity, as shown by the Arrhenius equation, which relates viscosity to temperature and the activation energy of molecules.</w:t>
      </w:r>
      <w:r w:rsidR="00697B26" w:rsidRPr="00AD2D3B">
        <w:rPr>
          <w:sz w:val="24"/>
          <w:szCs w:val="24"/>
        </w:rPr>
        <w:t xml:space="preserve"> To</w:t>
      </w:r>
      <w:r w:rsidRPr="00AD2D3B">
        <w:rPr>
          <w:sz w:val="24"/>
          <w:szCs w:val="24"/>
        </w:rPr>
        <w:t xml:space="preserve"> determine if the data’s accuracy has improved or not, we have used simple machine-learning models. The correctness of the data has been compared here using models like Multinomial NB, Gaussian NB, MLPClassifier and DecisionTreeClassifier, with results of </w:t>
      </w:r>
      <w:r w:rsidR="00C22BDD" w:rsidRPr="00AD2D3B">
        <w:rPr>
          <w:sz w:val="24"/>
          <w:szCs w:val="24"/>
        </w:rPr>
        <w:t>up to</w:t>
      </w:r>
      <w:r w:rsidRPr="00AD2D3B">
        <w:rPr>
          <w:sz w:val="24"/>
          <w:szCs w:val="24"/>
        </w:rPr>
        <w:t xml:space="preserve"> 95%.</w:t>
      </w:r>
    </w:p>
    <w:p w14:paraId="2B55F3ED" w14:textId="77777777" w:rsidR="00C22BDD" w:rsidRPr="00AD2D3B" w:rsidRDefault="00C22BDD" w:rsidP="00D9753E">
      <w:pPr>
        <w:spacing w:line="360" w:lineRule="auto"/>
        <w:jc w:val="both"/>
        <w:rPr>
          <w:sz w:val="24"/>
          <w:szCs w:val="24"/>
        </w:rPr>
      </w:pPr>
    </w:p>
    <w:p w14:paraId="1B7B88C4" w14:textId="77777777" w:rsidR="00D726AA" w:rsidRPr="00AD2D3B" w:rsidRDefault="003F2983" w:rsidP="00D9753E">
      <w:pPr>
        <w:spacing w:line="360" w:lineRule="auto"/>
        <w:jc w:val="both"/>
        <w:rPr>
          <w:sz w:val="24"/>
          <w:szCs w:val="24"/>
        </w:rPr>
      </w:pPr>
      <w:r w:rsidRPr="00AD2D3B">
        <w:rPr>
          <w:b/>
          <w:sz w:val="24"/>
          <w:szCs w:val="24"/>
        </w:rPr>
        <w:t>Keywords</w:t>
      </w:r>
      <w:r w:rsidRPr="00AD2D3B">
        <w:rPr>
          <w:sz w:val="24"/>
          <w:szCs w:val="24"/>
        </w:rPr>
        <w:t xml:space="preserve">: Monomer, Temperature, Viscosity, Arrhenius </w:t>
      </w:r>
      <w:r w:rsidR="00C22BDD" w:rsidRPr="00AD2D3B">
        <w:rPr>
          <w:sz w:val="24"/>
          <w:szCs w:val="24"/>
        </w:rPr>
        <w:t>equa</w:t>
      </w:r>
      <w:r w:rsidRPr="00AD2D3B">
        <w:rPr>
          <w:sz w:val="24"/>
          <w:szCs w:val="24"/>
        </w:rPr>
        <w:t>tion, Multinomial NB, Gaussian NB, BernoulliNB, MLPClassifier, DecisionTreeClassifier.</w:t>
      </w:r>
    </w:p>
    <w:p w14:paraId="7A52B66B" w14:textId="77777777" w:rsidR="006463FB" w:rsidRPr="00AD2D3B" w:rsidRDefault="006463FB" w:rsidP="00D9753E">
      <w:pPr>
        <w:spacing w:line="360" w:lineRule="auto"/>
        <w:rPr>
          <w:sz w:val="24"/>
          <w:szCs w:val="24"/>
        </w:rPr>
      </w:pPr>
    </w:p>
    <w:p w14:paraId="522D281F" w14:textId="77777777" w:rsidR="00D726AA" w:rsidRPr="00AD2D3B" w:rsidRDefault="003F2983" w:rsidP="007C1EFC">
      <w:pPr>
        <w:pStyle w:val="ListParagraph"/>
        <w:numPr>
          <w:ilvl w:val="0"/>
          <w:numId w:val="17"/>
        </w:numPr>
        <w:spacing w:line="360" w:lineRule="auto"/>
        <w:jc w:val="center"/>
        <w:rPr>
          <w:b/>
          <w:sz w:val="24"/>
          <w:szCs w:val="24"/>
        </w:rPr>
      </w:pPr>
      <w:r w:rsidRPr="00AD2D3B">
        <w:rPr>
          <w:b/>
          <w:sz w:val="24"/>
          <w:szCs w:val="24"/>
        </w:rPr>
        <w:t>INTRODUCTION</w:t>
      </w:r>
    </w:p>
    <w:p w14:paraId="296913D7" w14:textId="77777777" w:rsidR="00C22BDD" w:rsidRPr="00AD2D3B" w:rsidRDefault="00C22BDD" w:rsidP="00D9753E">
      <w:pPr>
        <w:spacing w:line="360" w:lineRule="auto"/>
        <w:rPr>
          <w:sz w:val="24"/>
          <w:szCs w:val="24"/>
        </w:rPr>
      </w:pPr>
    </w:p>
    <w:p w14:paraId="3F2AEC22" w14:textId="06ECD690" w:rsidR="00D726AA" w:rsidRPr="00AD2D3B" w:rsidRDefault="00C22BDD" w:rsidP="00D9753E">
      <w:pPr>
        <w:spacing w:line="360" w:lineRule="auto"/>
        <w:jc w:val="both"/>
        <w:rPr>
          <w:sz w:val="24"/>
          <w:szCs w:val="24"/>
        </w:rPr>
      </w:pPr>
      <w:r w:rsidRPr="00AD2D3B">
        <w:rPr>
          <w:sz w:val="24"/>
          <w:szCs w:val="24"/>
        </w:rPr>
        <w:t xml:space="preserve">      </w:t>
      </w:r>
      <w:r w:rsidR="00697B26">
        <w:rPr>
          <w:sz w:val="24"/>
          <w:szCs w:val="24"/>
        </w:rPr>
        <w:t xml:space="preserve">One of the physical properties of numerous types of polymers that are covered by </w:t>
      </w:r>
      <w:r w:rsidR="00697B26">
        <w:rPr>
          <w:sz w:val="24"/>
          <w:szCs w:val="24"/>
        </w:rPr>
        <w:lastRenderedPageBreak/>
        <w:t>experimental data in this collection is the glass transition temperature (Tg), a significant element that regulates the thermal stability of a polymer material.</w:t>
      </w:r>
      <w:r w:rsidR="00697B26" w:rsidRPr="00AD2D3B">
        <w:rPr>
          <w:sz w:val="24"/>
          <w:szCs w:val="24"/>
        </w:rPr>
        <w:t xml:space="preserve"> </w:t>
      </w:r>
      <w:r w:rsidR="00697B26">
        <w:rPr>
          <w:sz w:val="24"/>
          <w:szCs w:val="24"/>
        </w:rPr>
        <w:t>The objective of this project is to build machine learning models that can realistically calculate the melting point (Tg) of a polymer material based on its own molecular makeup and processing conditions.</w:t>
      </w:r>
      <w:r w:rsidR="003F2983" w:rsidRPr="00AD2D3B">
        <w:rPr>
          <w:sz w:val="24"/>
          <w:szCs w:val="24"/>
        </w:rPr>
        <w:t xml:space="preserve"> For the creation of new polymer materials with desired thermal properties, accurate </w:t>
      </w:r>
      <w:r w:rsidR="00D9753E" w:rsidRPr="00AD2D3B">
        <w:rPr>
          <w:sz w:val="24"/>
          <w:szCs w:val="24"/>
        </w:rPr>
        <w:t>(Tg)</w:t>
      </w:r>
      <w:r w:rsidR="003F2983" w:rsidRPr="00AD2D3B">
        <w:rPr>
          <w:sz w:val="24"/>
          <w:szCs w:val="24"/>
        </w:rPr>
        <w:t xml:space="preserve"> prediction is essential. In the past, determining </w:t>
      </w:r>
      <w:r w:rsidR="00D9753E" w:rsidRPr="00AD2D3B">
        <w:rPr>
          <w:sz w:val="24"/>
          <w:szCs w:val="24"/>
        </w:rPr>
        <w:t>(Tg)</w:t>
      </w:r>
      <w:r w:rsidR="003F2983" w:rsidRPr="00AD2D3B">
        <w:rPr>
          <w:sz w:val="24"/>
          <w:szCs w:val="24"/>
        </w:rPr>
        <w:t xml:space="preserve"> required la</w:t>
      </w:r>
      <w:r w:rsidRPr="00AD2D3B">
        <w:rPr>
          <w:sz w:val="24"/>
          <w:szCs w:val="24"/>
        </w:rPr>
        <w:t>borious and drawn-out experimen</w:t>
      </w:r>
      <w:r w:rsidR="003F2983" w:rsidRPr="00AD2D3B">
        <w:rPr>
          <w:sz w:val="24"/>
          <w:szCs w:val="24"/>
        </w:rPr>
        <w:t xml:space="preserve">tal techniques that could be expensive and weren’t always practical for high-throughput screening of several polymer compounds. </w:t>
      </w:r>
      <w:r w:rsidR="00697B26">
        <w:rPr>
          <w:sz w:val="24"/>
          <w:szCs w:val="24"/>
        </w:rPr>
        <w:t>Consequently, developing precise and efficient prediction models for (Tg).</w:t>
      </w:r>
    </w:p>
    <w:p w14:paraId="6CB1A3B3" w14:textId="046854C0" w:rsidR="00D726AA" w:rsidRPr="00AD2D3B" w:rsidRDefault="003F2983" w:rsidP="00D9753E">
      <w:pPr>
        <w:spacing w:line="360" w:lineRule="auto"/>
        <w:jc w:val="both"/>
        <w:rPr>
          <w:sz w:val="24"/>
          <w:szCs w:val="24"/>
        </w:rPr>
      </w:pPr>
      <w:r w:rsidRPr="00AD2D3B">
        <w:rPr>
          <w:sz w:val="24"/>
          <w:szCs w:val="24"/>
        </w:rPr>
        <w:t>We will employ supervised learning</w:t>
      </w:r>
      <w:r w:rsidR="000304F4">
        <w:rPr>
          <w:sz w:val="24"/>
          <w:szCs w:val="24"/>
        </w:rPr>
        <w:t xml:space="preserve"> [1]</w:t>
      </w:r>
      <w:r w:rsidRPr="00AD2D3B">
        <w:rPr>
          <w:sz w:val="24"/>
          <w:szCs w:val="24"/>
        </w:rPr>
        <w:t xml:space="preserve"> to train </w:t>
      </w:r>
      <w:r w:rsidR="000304F4">
        <w:rPr>
          <w:sz w:val="24"/>
          <w:szCs w:val="24"/>
        </w:rPr>
        <w:t>classification</w:t>
      </w:r>
      <w:r w:rsidRPr="00AD2D3B">
        <w:rPr>
          <w:sz w:val="24"/>
          <w:szCs w:val="24"/>
        </w:rPr>
        <w:t xml:space="preserve"> models on the Polymer Dataset in order to accomplish this goal. To find the features that are most important for predicting </w:t>
      </w:r>
      <w:r w:rsidR="00D9753E" w:rsidRPr="00AD2D3B">
        <w:rPr>
          <w:sz w:val="24"/>
          <w:szCs w:val="24"/>
        </w:rPr>
        <w:t>(Tg)</w:t>
      </w:r>
      <w:r w:rsidRPr="00AD2D3B">
        <w:rPr>
          <w:sz w:val="24"/>
          <w:szCs w:val="24"/>
        </w:rPr>
        <w:t>, we will investigate several feature engineering and selection</w:t>
      </w:r>
      <w:r w:rsidR="006463FB" w:rsidRPr="00AD2D3B">
        <w:rPr>
          <w:sz w:val="24"/>
          <w:szCs w:val="24"/>
        </w:rPr>
        <w:t xml:space="preserve"> </w:t>
      </w:r>
      <w:r w:rsidRPr="00AD2D3B">
        <w:rPr>
          <w:sz w:val="24"/>
          <w:szCs w:val="24"/>
        </w:rPr>
        <w:t xml:space="preserve">strategies. The effectiveness of the </w:t>
      </w:r>
      <w:r w:rsidR="00DD3AEE">
        <w:rPr>
          <w:sz w:val="24"/>
          <w:szCs w:val="24"/>
        </w:rPr>
        <w:t xml:space="preserve">algorithms </w:t>
      </w:r>
      <w:proofErr w:type="gramStart"/>
      <w:r w:rsidR="00DD3AEE">
        <w:rPr>
          <w:sz w:val="24"/>
          <w:szCs w:val="24"/>
        </w:rPr>
        <w:t>are</w:t>
      </w:r>
      <w:proofErr w:type="gramEnd"/>
      <w:r w:rsidR="00DD3AEE">
        <w:rPr>
          <w:sz w:val="24"/>
          <w:szCs w:val="24"/>
        </w:rPr>
        <w:t xml:space="preserve"> </w:t>
      </w:r>
      <w:r w:rsidR="00800446" w:rsidRPr="00AD2D3B">
        <w:rPr>
          <w:sz w:val="24"/>
          <w:szCs w:val="24"/>
        </w:rPr>
        <w:t>analyzed</w:t>
      </w:r>
      <w:r w:rsidRPr="00AD2D3B">
        <w:rPr>
          <w:sz w:val="24"/>
          <w:szCs w:val="24"/>
        </w:rPr>
        <w:t xml:space="preserve"> using a </w:t>
      </w:r>
      <w:r w:rsidR="00DD3AEE" w:rsidRPr="00AD2D3B">
        <w:rPr>
          <w:sz w:val="24"/>
          <w:szCs w:val="24"/>
        </w:rPr>
        <w:t>series</w:t>
      </w:r>
      <w:r w:rsidRPr="00AD2D3B">
        <w:rPr>
          <w:sz w:val="24"/>
          <w:szCs w:val="24"/>
        </w:rPr>
        <w:t xml:space="preserve"> of metrics, including </w:t>
      </w:r>
      <w:r w:rsidR="00DD3AEE">
        <w:rPr>
          <w:sz w:val="24"/>
          <w:szCs w:val="24"/>
        </w:rPr>
        <w:t xml:space="preserve">the </w:t>
      </w:r>
      <w:r w:rsidRPr="00AD2D3B">
        <w:rPr>
          <w:sz w:val="24"/>
          <w:szCs w:val="24"/>
        </w:rPr>
        <w:t xml:space="preserve">accuracy, recall, precision, and f1-score. The findings of this study will give insight on how machine learning </w:t>
      </w:r>
      <w:r w:rsidR="00DD3AEE">
        <w:rPr>
          <w:sz w:val="24"/>
          <w:szCs w:val="24"/>
        </w:rPr>
        <w:t>algorithms</w:t>
      </w:r>
      <w:r w:rsidRPr="00AD2D3B">
        <w:rPr>
          <w:sz w:val="24"/>
          <w:szCs w:val="24"/>
        </w:rPr>
        <w:t xml:space="preserve"> </w:t>
      </w:r>
      <w:r w:rsidR="00DD3AEE">
        <w:rPr>
          <w:sz w:val="24"/>
          <w:szCs w:val="24"/>
        </w:rPr>
        <w:t>are</w:t>
      </w:r>
      <w:r w:rsidRPr="00AD2D3B">
        <w:rPr>
          <w:sz w:val="24"/>
          <w:szCs w:val="24"/>
        </w:rPr>
        <w:t xml:space="preserve"> used to determine polymer </w:t>
      </w:r>
      <w:r w:rsidR="00D9753E" w:rsidRPr="00AD2D3B">
        <w:rPr>
          <w:sz w:val="24"/>
          <w:szCs w:val="24"/>
        </w:rPr>
        <w:t>(Tg)</w:t>
      </w:r>
      <w:r w:rsidR="00DD3AEE">
        <w:rPr>
          <w:sz w:val="24"/>
          <w:szCs w:val="24"/>
        </w:rPr>
        <w:t>, this</w:t>
      </w:r>
      <w:r w:rsidRPr="00AD2D3B">
        <w:rPr>
          <w:sz w:val="24"/>
          <w:szCs w:val="24"/>
        </w:rPr>
        <w:t xml:space="preserve"> will contribute in the construction of more consistent and cost-effective </w:t>
      </w:r>
      <w:r w:rsidR="00D9753E" w:rsidRPr="00AD2D3B">
        <w:rPr>
          <w:sz w:val="24"/>
          <w:szCs w:val="24"/>
        </w:rPr>
        <w:t>(Tg)</w:t>
      </w:r>
      <w:r w:rsidRPr="00AD2D3B">
        <w:rPr>
          <w:sz w:val="24"/>
          <w:szCs w:val="24"/>
        </w:rPr>
        <w:t xml:space="preserve"> measurement methodologies. The proposed models can also be used to screen new polymer materials for their thermal characteristics, which makes it easier to find new materials with the appropriate thermal characteristics for a variety of applications.</w:t>
      </w:r>
    </w:p>
    <w:p w14:paraId="75E1F193" w14:textId="1EE60161" w:rsidR="00D726AA" w:rsidRPr="00AD2D3B" w:rsidRDefault="003F2983" w:rsidP="00D9753E">
      <w:pPr>
        <w:spacing w:line="360" w:lineRule="auto"/>
        <w:jc w:val="both"/>
        <w:rPr>
          <w:sz w:val="24"/>
          <w:szCs w:val="24"/>
        </w:rPr>
      </w:pPr>
      <w:r w:rsidRPr="00AD2D3B">
        <w:rPr>
          <w:sz w:val="24"/>
          <w:szCs w:val="24"/>
        </w:rPr>
        <w:t xml:space="preserve">The </w:t>
      </w:r>
      <w:r w:rsidR="00DD3AEE">
        <w:rPr>
          <w:sz w:val="24"/>
          <w:szCs w:val="24"/>
        </w:rPr>
        <w:t xml:space="preserve">transition temperature of glass </w:t>
      </w:r>
      <w:r w:rsidR="000F59F1" w:rsidRPr="00AD2D3B">
        <w:rPr>
          <w:sz w:val="24"/>
          <w:szCs w:val="24"/>
        </w:rPr>
        <w:t>(Tg)</w:t>
      </w:r>
      <w:r w:rsidRPr="00AD2D3B">
        <w:rPr>
          <w:sz w:val="24"/>
          <w:szCs w:val="24"/>
        </w:rPr>
        <w:t xml:space="preserve"> is a</w:t>
      </w:r>
      <w:r w:rsidR="00DD3AEE">
        <w:rPr>
          <w:sz w:val="24"/>
          <w:szCs w:val="24"/>
        </w:rPr>
        <w:t>n important</w:t>
      </w:r>
      <w:r w:rsidRPr="00AD2D3B">
        <w:rPr>
          <w:sz w:val="24"/>
          <w:szCs w:val="24"/>
        </w:rPr>
        <w:t xml:space="preserve"> property of polymers that affects their thermal stability and processing behavior. </w:t>
      </w:r>
      <w:r w:rsidR="00D9753E" w:rsidRPr="00AD2D3B">
        <w:rPr>
          <w:sz w:val="24"/>
          <w:szCs w:val="24"/>
        </w:rPr>
        <w:t>(Tg)</w:t>
      </w:r>
      <w:r w:rsidRPr="00AD2D3B">
        <w:rPr>
          <w:sz w:val="24"/>
          <w:szCs w:val="24"/>
        </w:rPr>
        <w:t xml:space="preserve"> determines the temperature range over which a polymer </w:t>
      </w:r>
      <w:r w:rsidR="00CA54DF">
        <w:rPr>
          <w:sz w:val="24"/>
          <w:szCs w:val="24"/>
        </w:rPr>
        <w:t xml:space="preserve">will use supervised learning to develop regression models on the Polymer Dataset to do this. We will look into several feature engineering and selection </w:t>
      </w:r>
      <w:r w:rsidR="00E825E7">
        <w:rPr>
          <w:sz w:val="24"/>
          <w:szCs w:val="24"/>
        </w:rPr>
        <w:t>strategies for identifying</w:t>
      </w:r>
      <w:r w:rsidR="00CA54DF">
        <w:rPr>
          <w:sz w:val="24"/>
          <w:szCs w:val="24"/>
        </w:rPr>
        <w:t xml:space="preserve"> the traits that are most </w:t>
      </w:r>
      <w:r w:rsidR="00E825E7">
        <w:rPr>
          <w:sz w:val="24"/>
          <w:szCs w:val="24"/>
        </w:rPr>
        <w:t>important</w:t>
      </w:r>
      <w:r w:rsidR="00CA54DF">
        <w:rPr>
          <w:sz w:val="24"/>
          <w:szCs w:val="24"/>
        </w:rPr>
        <w:t xml:space="preserve"> for prediction </w:t>
      </w:r>
      <w:r w:rsidR="00E825E7">
        <w:rPr>
          <w:sz w:val="24"/>
          <w:szCs w:val="24"/>
        </w:rPr>
        <w:t xml:space="preserve">of transition temperature </w:t>
      </w:r>
      <w:r w:rsidR="00CA54DF">
        <w:rPr>
          <w:sz w:val="24"/>
          <w:szCs w:val="24"/>
        </w:rPr>
        <w:t xml:space="preserve">(Tg). </w:t>
      </w:r>
      <w:r w:rsidR="00E825E7">
        <w:rPr>
          <w:sz w:val="24"/>
          <w:szCs w:val="24"/>
        </w:rPr>
        <w:t xml:space="preserve">The performance of the models will be assessed using a number of metrics, including accuracy, recall, precision, and f1-score. The findings of this work will help the growth of more accurate and cost-effective (Tg) measuring techniques as well as knowledge about how machine learning algorithms may be utilized to compute polymer Tg. </w:t>
      </w:r>
      <w:r w:rsidR="00CA54DF">
        <w:rPr>
          <w:sz w:val="24"/>
          <w:szCs w:val="24"/>
        </w:rPr>
        <w:t>It is simpler to locate novel materials with the right thermal properties for a range of applications by using the proposed models to screen new polymer materials for their thermal properties.</w:t>
      </w:r>
      <w:r w:rsidR="00CA54DF" w:rsidRPr="00AD2D3B">
        <w:rPr>
          <w:sz w:val="24"/>
          <w:szCs w:val="24"/>
        </w:rPr>
        <w:t xml:space="preserve"> </w:t>
      </w:r>
      <w:r w:rsidR="00E825E7">
        <w:rPr>
          <w:sz w:val="24"/>
          <w:szCs w:val="24"/>
        </w:rPr>
        <w:t>The performance as well as longevity of polymer materials can be affected by changes from a stiff, glassy state to either a softer, rubbery one. Therefore, for designing and synthesizing polymers having desired thermal characteristics, (Tg) measurement must be accurate and effective.</w:t>
      </w:r>
    </w:p>
    <w:p w14:paraId="697BB7E4" w14:textId="357392F1" w:rsidR="00E40D5C" w:rsidRDefault="00E40D5C" w:rsidP="00E40D5C">
      <w:pPr>
        <w:spacing w:line="360" w:lineRule="auto"/>
        <w:jc w:val="both"/>
        <w:rPr>
          <w:sz w:val="24"/>
          <w:szCs w:val="24"/>
        </w:rPr>
      </w:pPr>
      <w:r>
        <w:rPr>
          <w:sz w:val="24"/>
          <w:szCs w:val="24"/>
        </w:rPr>
        <w:t xml:space="preserve">In the past, measuring the glass transition temperature (Tg) required time-consuming and expensive experimental methods like dynamic mechanical analysis (DMA) or differential </w:t>
      </w:r>
      <w:r>
        <w:rPr>
          <w:sz w:val="24"/>
          <w:szCs w:val="24"/>
        </w:rPr>
        <w:lastRenderedPageBreak/>
        <w:t>scanning calorimetry (DSC). However, recent computer modeling and machine learning developments have made it possible to forecast Tg based on processing parameters and molecule composition, eliminating the need for extensive experimental testing.</w:t>
      </w:r>
    </w:p>
    <w:p w14:paraId="4A4AA847" w14:textId="77777777" w:rsidR="00E40D5C" w:rsidRDefault="00E40D5C" w:rsidP="00E40D5C">
      <w:pPr>
        <w:spacing w:line="360" w:lineRule="auto"/>
        <w:jc w:val="both"/>
        <w:rPr>
          <w:sz w:val="24"/>
          <w:szCs w:val="24"/>
        </w:rPr>
      </w:pPr>
      <w:r>
        <w:rPr>
          <w:sz w:val="24"/>
          <w:szCs w:val="24"/>
        </w:rPr>
        <w:t>In recent years, machine learning models have garnered substantial attention for their ability to efficiently and cost-effectively forecast glass transition temperature (Tg) compared to traditional experimental methods. To construct a model for Tg prediction based on chemical composition and processing characteristics, regression models are trained using supervised learning, a prominent machine learning technique, with the Polymer Dataset. The Polymer Dataset comprises an extensive repository of data on the physical and chemical attributes of various polymers, with Tg as the target variable for the regression models.</w:t>
      </w:r>
    </w:p>
    <w:p w14:paraId="2D268EB3" w14:textId="77777777" w:rsidR="00E40D5C" w:rsidRDefault="00E40D5C" w:rsidP="00E40D5C">
      <w:pPr>
        <w:spacing w:line="360" w:lineRule="auto"/>
        <w:jc w:val="both"/>
        <w:rPr>
          <w:sz w:val="24"/>
          <w:szCs w:val="24"/>
        </w:rPr>
      </w:pPr>
      <w:r>
        <w:rPr>
          <w:sz w:val="24"/>
          <w:szCs w:val="24"/>
        </w:rPr>
        <w:t>A pivotal aspect of developing accurate machine learning models for Tg prediction is identifying the most pertinent features or input variables contributing to Tg prediction. This study employs various feature engineering and selection strategies to discern the most influential elements. Feature engineering involves the creation of new features by combining existing ones, while feature selection aims to pinpoint the most informative subset of features. The effectiveness of the models is assessed through diverse metrics, including accuracy, recall, precision, and the f1-score.</w:t>
      </w:r>
    </w:p>
    <w:p w14:paraId="3B3D39E0" w14:textId="77777777" w:rsidR="00E40D5C" w:rsidRDefault="00E40D5C" w:rsidP="00E40D5C">
      <w:pPr>
        <w:spacing w:line="360" w:lineRule="auto"/>
        <w:jc w:val="both"/>
        <w:rPr>
          <w:sz w:val="24"/>
          <w:szCs w:val="24"/>
        </w:rPr>
      </w:pPr>
      <w:r>
        <w:rPr>
          <w:sz w:val="24"/>
          <w:szCs w:val="24"/>
        </w:rPr>
        <w:t>Implementing machine learning in polymer research encounters challenges primarily due to the demand for extensive and diverse datasets. While substantial, the Polymer Dataset used in this study applies to only a limited subset of polymers and may not fully represent the broad spectrum of polymer materials. To overcome this limitation, efforts are underway to construct more prominent and diversified datasets, which can be utilized to develop machine learning algorithms with enhanced accuracy and robustness.</w:t>
      </w:r>
    </w:p>
    <w:p w14:paraId="36E21FD7" w14:textId="77777777" w:rsidR="00E40D5C" w:rsidRDefault="00E40D5C" w:rsidP="00E40D5C">
      <w:pPr>
        <w:spacing w:line="360" w:lineRule="auto"/>
        <w:jc w:val="both"/>
        <w:rPr>
          <w:sz w:val="24"/>
          <w:szCs w:val="24"/>
        </w:rPr>
      </w:pPr>
      <w:r>
        <w:rPr>
          <w:sz w:val="24"/>
          <w:szCs w:val="24"/>
        </w:rPr>
        <w:t>Another obstacle lies in the interpretability of machine learning algorithms. Comprehending their relationship to the fundamental physical and chemical processes governing polymer behavior can be challenging despite their high predictive accuracy. To address this issue, endeavors are being made to devise more interpretable machine-learning algorithms capable of shedding light on the molecular-level mechanisms underlying polymer behavior.</w:t>
      </w:r>
    </w:p>
    <w:p w14:paraId="1BEC504D" w14:textId="77777777" w:rsidR="00E40D5C" w:rsidRDefault="00E40D5C" w:rsidP="00E40D5C">
      <w:pPr>
        <w:spacing w:line="360" w:lineRule="auto"/>
        <w:jc w:val="both"/>
        <w:rPr>
          <w:sz w:val="24"/>
          <w:szCs w:val="24"/>
        </w:rPr>
      </w:pPr>
    </w:p>
    <w:p w14:paraId="631EF395" w14:textId="3924D8F4" w:rsidR="00E40D5C" w:rsidRPr="00AD2D3B" w:rsidRDefault="00E40D5C" w:rsidP="00E40D5C">
      <w:pPr>
        <w:spacing w:line="360" w:lineRule="auto"/>
        <w:jc w:val="both"/>
        <w:rPr>
          <w:sz w:val="24"/>
          <w:szCs w:val="24"/>
        </w:rPr>
      </w:pPr>
      <w:r>
        <w:rPr>
          <w:sz w:val="24"/>
          <w:szCs w:val="24"/>
        </w:rPr>
        <w:t xml:space="preserve">The subject of polymer science could undergo a revolution if precise and effective machine learning algorithms for forecasting (Tg) are developed. It is possible to correctly forecast (Tg) regarding the molecular composition as well as processing parameters by merging machine learning approaches with experimental data, which eliminates the need for costly and time-consuming experimental methods. The creation of new polymers having specified thermal </w:t>
      </w:r>
      <w:r>
        <w:rPr>
          <w:sz w:val="24"/>
          <w:szCs w:val="24"/>
        </w:rPr>
        <w:lastRenderedPageBreak/>
        <w:t>properties and the thermal property screening of advanced materials can both benefit from the development of reliable (Tg) prediction models</w:t>
      </w:r>
      <w:r w:rsidR="004F54A3">
        <w:rPr>
          <w:sz w:val="24"/>
          <w:szCs w:val="24"/>
        </w:rPr>
        <w:t>.</w:t>
      </w:r>
    </w:p>
    <w:p w14:paraId="503E46B0" w14:textId="3EA38A9C" w:rsidR="00C22BDD" w:rsidRDefault="003F2983" w:rsidP="007C1EFC">
      <w:pPr>
        <w:pStyle w:val="ListParagraph"/>
        <w:numPr>
          <w:ilvl w:val="0"/>
          <w:numId w:val="17"/>
        </w:numPr>
        <w:spacing w:line="360" w:lineRule="auto"/>
        <w:jc w:val="center"/>
        <w:rPr>
          <w:b/>
          <w:sz w:val="24"/>
          <w:szCs w:val="24"/>
        </w:rPr>
      </w:pPr>
      <w:r w:rsidRPr="00AD2D3B">
        <w:rPr>
          <w:b/>
          <w:sz w:val="24"/>
          <w:szCs w:val="24"/>
        </w:rPr>
        <w:t>PROBLEM    DESCRIPTION</w:t>
      </w:r>
    </w:p>
    <w:p w14:paraId="4AB99D58" w14:textId="77777777" w:rsidR="007C1EFC" w:rsidRPr="00AD2D3B" w:rsidRDefault="007C1EFC" w:rsidP="007C1EFC">
      <w:pPr>
        <w:pStyle w:val="ListParagraph"/>
        <w:spacing w:line="360" w:lineRule="auto"/>
        <w:ind w:left="720" w:firstLine="0"/>
        <w:rPr>
          <w:b/>
          <w:sz w:val="24"/>
          <w:szCs w:val="24"/>
        </w:rPr>
      </w:pPr>
    </w:p>
    <w:p w14:paraId="60934DD0" w14:textId="14269246" w:rsidR="00945C07" w:rsidRDefault="00C22BDD" w:rsidP="00564419">
      <w:pPr>
        <w:spacing w:line="360" w:lineRule="auto"/>
        <w:jc w:val="both"/>
        <w:rPr>
          <w:sz w:val="24"/>
          <w:szCs w:val="24"/>
        </w:rPr>
      </w:pPr>
      <w:r w:rsidRPr="00AD2D3B">
        <w:rPr>
          <w:sz w:val="24"/>
          <w:szCs w:val="24"/>
        </w:rPr>
        <w:t xml:space="preserve">      </w:t>
      </w:r>
      <w:r w:rsidR="00623FE5">
        <w:rPr>
          <w:sz w:val="24"/>
          <w:szCs w:val="24"/>
        </w:rPr>
        <w:t>The glass transition temperature of a polymer material is one crucial element in determining its thermal stability (Tg). In this collection of various polymers and associated experimental data, it is a significant physical property. The goal of this study is to develop machine learning algorithm that can accurately predict the transition temperature (Tg) for polymer materials using information about those materials' molecular structure and processing properties as inputs</w:t>
      </w:r>
      <w:r w:rsidR="00945C07">
        <w:rPr>
          <w:sz w:val="24"/>
          <w:szCs w:val="24"/>
        </w:rPr>
        <w:t>. Creating new polymer materials with particular thermal characteristics depends on accurate Tg prediction. Traditional techniques for measuring Tg were expensive and time-consuming, making them unsuitable for the high-throughput screening of many polymer compounds. Establishing precise and effective prediction models for Tg is therefore highly motivated.</w:t>
      </w:r>
    </w:p>
    <w:p w14:paraId="0E1D0094" w14:textId="724AAB15" w:rsidR="00945C07" w:rsidRDefault="00945C07" w:rsidP="00945C07">
      <w:pPr>
        <w:spacing w:line="360" w:lineRule="auto"/>
        <w:jc w:val="both"/>
        <w:rPr>
          <w:sz w:val="24"/>
          <w:szCs w:val="24"/>
        </w:rPr>
      </w:pPr>
      <w:r>
        <w:rPr>
          <w:sz w:val="24"/>
          <w:szCs w:val="24"/>
        </w:rPr>
        <w:t xml:space="preserve">Polymer materials are widely used in various applications, such as packaging, construction, textiles, and electronics. However, their thermal stability is an important factor that affects their performance and lifespan. </w:t>
      </w:r>
      <w:r w:rsidR="00623FE5">
        <w:rPr>
          <w:sz w:val="24"/>
          <w:szCs w:val="24"/>
        </w:rPr>
        <w:t xml:space="preserve">The glass transition temperature of a polymer material is an important consideration when considering its thermal resistance (Tg). The transitional temperature (Tg) between a polymer's glassy and rubbery states. </w:t>
      </w:r>
      <w:r>
        <w:rPr>
          <w:sz w:val="24"/>
          <w:szCs w:val="24"/>
        </w:rPr>
        <w:t xml:space="preserve">Several variables, such as manufacturing conditions, chain flexibility, and molecular weight, can affect Tg. </w:t>
      </w:r>
    </w:p>
    <w:p w14:paraId="2608C17E" w14:textId="2C0741D4" w:rsidR="00945C07" w:rsidRDefault="00945C07" w:rsidP="00945C07">
      <w:pPr>
        <w:spacing w:line="360" w:lineRule="auto"/>
        <w:jc w:val="both"/>
        <w:rPr>
          <w:sz w:val="24"/>
          <w:szCs w:val="24"/>
        </w:rPr>
      </w:pPr>
      <w:r>
        <w:rPr>
          <w:sz w:val="24"/>
          <w:szCs w:val="24"/>
        </w:rPr>
        <w:t>In recent years, polymers' molecular makeup and processing factors have been used to predict the glass transition temperature (Tg) with positive results from machine learning (ML) techniques. ML models help create accurate and effective prediction models for Tg because they are good at analyzing large datasets and identifying complex relationships between input factors and the target variable.</w:t>
      </w:r>
    </w:p>
    <w:p w14:paraId="38F3D77D" w14:textId="77777777" w:rsidR="00945C07" w:rsidRDefault="00945C07" w:rsidP="00945C07">
      <w:pPr>
        <w:spacing w:line="360" w:lineRule="auto"/>
        <w:jc w:val="both"/>
        <w:rPr>
          <w:sz w:val="24"/>
          <w:szCs w:val="24"/>
        </w:rPr>
      </w:pPr>
      <w:r>
        <w:rPr>
          <w:sz w:val="24"/>
          <w:szCs w:val="24"/>
        </w:rPr>
        <w:t>The investigation's findings will be beneficial in understanding how machine learning models may be used to calculate polymer Tg. They will help develop more dependable and affordable Tg testing methods. Furthermore, the suggested models make it easier to screen new polymer materials for thermal characteristics, which would streamline the finding of materials with suitable thermal properties for various applications. This work has the potential to significantly influence the polymer sector by presenting a new instrument for the development of high-performance polymer materials.</w:t>
      </w:r>
    </w:p>
    <w:p w14:paraId="1CBE8576" w14:textId="77777777" w:rsidR="00D726AA" w:rsidRPr="00AD2D3B" w:rsidRDefault="00D726AA" w:rsidP="00D9753E">
      <w:pPr>
        <w:spacing w:line="360" w:lineRule="auto"/>
        <w:rPr>
          <w:sz w:val="24"/>
          <w:szCs w:val="24"/>
        </w:rPr>
      </w:pPr>
    </w:p>
    <w:p w14:paraId="5412AE3F" w14:textId="77777777" w:rsidR="00B72815" w:rsidRPr="00AD2D3B" w:rsidRDefault="003F2983" w:rsidP="007C1EFC">
      <w:pPr>
        <w:pStyle w:val="ListParagraph"/>
        <w:numPr>
          <w:ilvl w:val="0"/>
          <w:numId w:val="17"/>
        </w:numPr>
        <w:spacing w:line="360" w:lineRule="auto"/>
        <w:jc w:val="center"/>
        <w:rPr>
          <w:b/>
          <w:sz w:val="24"/>
          <w:szCs w:val="24"/>
        </w:rPr>
      </w:pPr>
      <w:r w:rsidRPr="00AD2D3B">
        <w:rPr>
          <w:b/>
          <w:sz w:val="24"/>
          <w:szCs w:val="24"/>
        </w:rPr>
        <w:t>LITERATURE REVIEW</w:t>
      </w:r>
    </w:p>
    <w:p w14:paraId="6BB3916F" w14:textId="77777777" w:rsidR="00B72815" w:rsidRPr="00AD2D3B" w:rsidRDefault="00B72815" w:rsidP="00D9753E">
      <w:pPr>
        <w:spacing w:line="360" w:lineRule="auto"/>
        <w:ind w:left="360"/>
        <w:rPr>
          <w:b/>
          <w:sz w:val="24"/>
          <w:szCs w:val="24"/>
        </w:rPr>
      </w:pPr>
    </w:p>
    <w:p w14:paraId="4D104C23" w14:textId="25827ED1" w:rsidR="00945C07" w:rsidRDefault="001A16F4" w:rsidP="00945C07">
      <w:pPr>
        <w:spacing w:after="240" w:line="360" w:lineRule="auto"/>
        <w:jc w:val="both"/>
        <w:rPr>
          <w:sz w:val="24"/>
          <w:szCs w:val="24"/>
        </w:rPr>
      </w:pPr>
      <w:r>
        <w:rPr>
          <w:sz w:val="24"/>
          <w:szCs w:val="24"/>
        </w:rPr>
        <w:t>In numerous studies, supervised learning methods have been used to develop machine learning models that estimate the transition temperature (Tg) on the basis of information about polymers.</w:t>
      </w:r>
    </w:p>
    <w:p w14:paraId="0545C50B" w14:textId="49B6E3FB" w:rsidR="00945C07" w:rsidRDefault="00945C07" w:rsidP="00945C07">
      <w:pPr>
        <w:spacing w:after="240" w:line="360" w:lineRule="auto"/>
        <w:jc w:val="both"/>
        <w:rPr>
          <w:sz w:val="24"/>
          <w:szCs w:val="24"/>
        </w:rPr>
      </w:pPr>
      <w:r>
        <w:rPr>
          <w:sz w:val="24"/>
          <w:szCs w:val="24"/>
        </w:rPr>
        <w:t>In [</w:t>
      </w:r>
      <w:r w:rsidR="000304F4">
        <w:rPr>
          <w:sz w:val="24"/>
          <w:szCs w:val="24"/>
        </w:rPr>
        <w:t>2</w:t>
      </w:r>
      <w:r>
        <w:rPr>
          <w:sz w:val="24"/>
          <w:szCs w:val="24"/>
        </w:rPr>
        <w:t>], the conventional methods for discovering and designing new materials encounter limitations in terms of time and resources, necessitating the development of a new approach to expedite the process. In materials research, machine learning has become an up-and-coming technique that may significantly improve the accuracy and efficiency of material property prediction and the discovery of new materials. The author focuses on the critical algorithms involved, the proven methods for applying machine learning to materials science, and the state of the field's current research. While there have been notable strides in this domain, challenges in applying machine learning to materials science persist and are explored within this study, along with potential solutions and future research directions.</w:t>
      </w:r>
    </w:p>
    <w:p w14:paraId="60A4E0CE" w14:textId="405B49E6" w:rsidR="00945C07" w:rsidRDefault="00945C07" w:rsidP="00945C07">
      <w:pPr>
        <w:spacing w:after="240" w:line="360" w:lineRule="auto"/>
        <w:jc w:val="both"/>
        <w:rPr>
          <w:sz w:val="24"/>
          <w:szCs w:val="24"/>
        </w:rPr>
      </w:pPr>
      <w:r>
        <w:rPr>
          <w:sz w:val="24"/>
          <w:szCs w:val="24"/>
        </w:rPr>
        <w:t>In [</w:t>
      </w:r>
      <w:r w:rsidR="000304F4">
        <w:rPr>
          <w:sz w:val="24"/>
          <w:szCs w:val="24"/>
        </w:rPr>
        <w:t>3</w:t>
      </w:r>
      <w:r>
        <w:rPr>
          <w:sz w:val="24"/>
          <w:szCs w:val="24"/>
        </w:rPr>
        <w:t xml:space="preserve">], the author emphasizes how the Materials Genome Initiative may advance </w:t>
      </w:r>
      <w:r w:rsidR="001A16F4">
        <w:rPr>
          <w:sz w:val="24"/>
          <w:szCs w:val="24"/>
        </w:rPr>
        <w:t xml:space="preserve">methods to informatics that are data-centric, particularly in the development of novel polymer materials. In this article, the author examines the topic of polymer informatics and introduces a brand-new technique for predicting the characteristics of recently produced polymers using machine learning models. </w:t>
      </w:r>
      <w:r>
        <w:rPr>
          <w:sz w:val="24"/>
          <w:szCs w:val="24"/>
        </w:rPr>
        <w:t>The author also details the creation of Polymer Genome, an easily navigable website that contains these prediction algorithms. In addition, a plan has been put out to gradually expand the chemical and property spaces to increase Polymer Genome's adaptability and applicability across a broader range of technological domains.</w:t>
      </w:r>
    </w:p>
    <w:p w14:paraId="30512650" w14:textId="659BAA16" w:rsidR="00945C07" w:rsidRDefault="00945C07" w:rsidP="00945C07">
      <w:pPr>
        <w:spacing w:after="240" w:line="360" w:lineRule="auto"/>
        <w:jc w:val="both"/>
        <w:rPr>
          <w:sz w:val="24"/>
          <w:szCs w:val="24"/>
        </w:rPr>
      </w:pPr>
      <w:r>
        <w:rPr>
          <w:sz w:val="24"/>
          <w:szCs w:val="24"/>
        </w:rPr>
        <w:t>The author used ellipsometry in [</w:t>
      </w:r>
      <w:r w:rsidR="000304F4">
        <w:rPr>
          <w:sz w:val="24"/>
          <w:szCs w:val="24"/>
        </w:rPr>
        <w:t>4</w:t>
      </w:r>
      <w:r>
        <w:rPr>
          <w:sz w:val="24"/>
          <w:szCs w:val="24"/>
        </w:rPr>
        <w:t xml:space="preserve">] </w:t>
      </w:r>
      <w:r w:rsidR="001A16F4">
        <w:rPr>
          <w:sz w:val="24"/>
          <w:szCs w:val="24"/>
        </w:rPr>
        <w:t xml:space="preserve">to look at how different variables may affect the transition temperature (Tg) on dry polystyrene (PS) brushes. </w:t>
      </w:r>
      <w:r>
        <w:rPr>
          <w:sz w:val="24"/>
          <w:szCs w:val="24"/>
        </w:rPr>
        <w:t>These metrics included thicknesses, molecular masses, and peeling densities. It was discovered that Tg is significantly correlated with the PS brushes' grafting density. Tg rises for high-density brushes as Mn (or brush thickness) declines, but Tg falls for low-density brushes as Mn (or brush thickness) decreases. Surprisingly, the investigation also revealed that Tg is insensitive to Mn or brush thickness in intermediate-density brushes. This is likely because the PS brush shape changes from a mushroom-like structure to a brush configuration.</w:t>
      </w:r>
    </w:p>
    <w:p w14:paraId="34379EFC" w14:textId="5FE9608C" w:rsidR="00945C07" w:rsidRDefault="00945C07" w:rsidP="00945C07">
      <w:pPr>
        <w:spacing w:after="240" w:line="360" w:lineRule="auto"/>
        <w:jc w:val="both"/>
        <w:rPr>
          <w:sz w:val="24"/>
          <w:szCs w:val="24"/>
        </w:rPr>
      </w:pPr>
      <w:r>
        <w:rPr>
          <w:sz w:val="24"/>
          <w:szCs w:val="24"/>
        </w:rPr>
        <w:t>In [</w:t>
      </w:r>
      <w:r w:rsidR="000304F4">
        <w:rPr>
          <w:sz w:val="24"/>
          <w:szCs w:val="24"/>
        </w:rPr>
        <w:t>5</w:t>
      </w:r>
      <w:r>
        <w:rPr>
          <w:sz w:val="24"/>
          <w:szCs w:val="24"/>
        </w:rPr>
        <w:t xml:space="preserve">] the combination of graphene and carbon nanotubes (CNTs) in bitumen composites formed 1D-2D hybrid structures with dramatically better mechanical properties, according to </w:t>
      </w:r>
      <w:r>
        <w:rPr>
          <w:sz w:val="24"/>
          <w:szCs w:val="24"/>
        </w:rPr>
        <w:lastRenderedPageBreak/>
        <w:t>the author’s research. The inclusion of 0.2 weight per- cent graphene and 0.8 weight percent of carbon nanotubes showed the most substantial improvements in stiffness, rutting resistance, and low-temperature cracking resistance. The study emphasizes the need of minimizing graphene sheet stacking and CNT aggregation in order to make carbon Nano-filler-reinforced composites more widely applicable.</w:t>
      </w:r>
    </w:p>
    <w:p w14:paraId="54DAEDCE" w14:textId="3A615685" w:rsidR="00945C07" w:rsidRDefault="00945C07" w:rsidP="00945C07">
      <w:pPr>
        <w:spacing w:after="240" w:line="360" w:lineRule="auto"/>
        <w:jc w:val="both"/>
        <w:rPr>
          <w:sz w:val="24"/>
          <w:szCs w:val="24"/>
        </w:rPr>
      </w:pPr>
      <w:r>
        <w:rPr>
          <w:sz w:val="24"/>
          <w:szCs w:val="24"/>
        </w:rPr>
        <w:t>In [</w:t>
      </w:r>
      <w:r w:rsidR="000304F4">
        <w:rPr>
          <w:sz w:val="24"/>
          <w:szCs w:val="24"/>
        </w:rPr>
        <w:t>6</w:t>
      </w:r>
      <w:r>
        <w:rPr>
          <w:sz w:val="24"/>
          <w:szCs w:val="24"/>
        </w:rPr>
        <w:t xml:space="preserve">], the author acknowledges the intricacies of developing polymers due to their complex chemical composition and structural attributes. However, the study underscores the significant influence of data-driven methodologies in advancing polymer science and engineering. </w:t>
      </w:r>
      <w:r w:rsidR="001A16F4">
        <w:rPr>
          <w:sz w:val="24"/>
          <w:szCs w:val="24"/>
        </w:rPr>
        <w:t xml:space="preserve">It places a special emphasis on the use of enormous data resources and the implementation of machine learning methods. </w:t>
      </w:r>
      <w:r>
        <w:rPr>
          <w:sz w:val="24"/>
          <w:szCs w:val="24"/>
        </w:rPr>
        <w:t xml:space="preserve">The author highlights the emergence of polymer informatics as a valuable tool for predicting polymer performance and optimizing polymer development processes. This progress is made possible by continuous advancements in machine learning algorithms and the augmentation of existing databases. </w:t>
      </w:r>
      <w:r w:rsidR="001A16F4">
        <w:rPr>
          <w:sz w:val="24"/>
          <w:szCs w:val="24"/>
        </w:rPr>
        <w:t>The study provides an insightful overview of the developing field of machine learning-assisted polymer computing, which can be very useful to researchers working in the fields of materials science, machine intelligence, and related fields.</w:t>
      </w:r>
    </w:p>
    <w:p w14:paraId="6DE1E3E1" w14:textId="325C29C5" w:rsidR="00945C07" w:rsidRDefault="00B065E2" w:rsidP="00945C07">
      <w:pPr>
        <w:spacing w:after="240" w:line="360" w:lineRule="auto"/>
        <w:jc w:val="both"/>
        <w:rPr>
          <w:sz w:val="24"/>
          <w:szCs w:val="24"/>
        </w:rPr>
      </w:pPr>
      <w:r>
        <w:rPr>
          <w:sz w:val="24"/>
          <w:szCs w:val="24"/>
        </w:rPr>
        <w:t>For the purpose of forecasting the transition temperature (Tg) of polymers, [</w:t>
      </w:r>
      <w:r w:rsidR="000304F4">
        <w:rPr>
          <w:sz w:val="24"/>
          <w:szCs w:val="24"/>
        </w:rPr>
        <w:t>7</w:t>
      </w:r>
      <w:r>
        <w:rPr>
          <w:sz w:val="24"/>
          <w:szCs w:val="24"/>
        </w:rPr>
        <w:t>] the author created a technique called Gaussian process regression (GPR) model. This model made use of molecular characteristics, specifically the molecular average hexadecapolar moment and the molecular traceless quadrupole moment. The model is extremely accurate and reliable, demonstrating GPR's capacity to identify and model the connection between quantum chemical parameters as well as (Tg). This model is also simpler and requires less inputs than other approaches, making it useful for a variety of polymers having (Tg) levels above or below room temperature.</w:t>
      </w:r>
    </w:p>
    <w:p w14:paraId="0DF02C19" w14:textId="6F531A6A" w:rsidR="00945C07" w:rsidRDefault="00945C07" w:rsidP="00945C07">
      <w:pPr>
        <w:spacing w:after="240" w:line="360" w:lineRule="auto"/>
        <w:jc w:val="both"/>
        <w:rPr>
          <w:sz w:val="24"/>
          <w:szCs w:val="24"/>
        </w:rPr>
      </w:pPr>
      <w:r>
        <w:rPr>
          <w:sz w:val="24"/>
          <w:szCs w:val="24"/>
        </w:rPr>
        <w:t>In [</w:t>
      </w:r>
      <w:r w:rsidR="000304F4">
        <w:rPr>
          <w:sz w:val="24"/>
          <w:szCs w:val="24"/>
        </w:rPr>
        <w:t>8</w:t>
      </w:r>
      <w:r>
        <w:rPr>
          <w:sz w:val="24"/>
          <w:szCs w:val="24"/>
        </w:rPr>
        <w:t xml:space="preserve">], the author did extensive research on oxide glasses, gathering a large quantity of data on glass com- positions and glass transition temperatures. They devised an artificial neural network capable of confidently forecasting oxide glasses' glass transition temperature (Tg). </w:t>
      </w:r>
      <w:r w:rsidR="00B065E2">
        <w:rPr>
          <w:sz w:val="24"/>
          <w:szCs w:val="24"/>
        </w:rPr>
        <w:t>Their method of research is flexible and can be adapted to forecast numerous different glass qualities. This predictive technique will be made publicly available as a web tool, with the potential to inspire new ideas and ANN applications in selection and creation of unique glasses with standout features for cutting-edge applications.</w:t>
      </w:r>
    </w:p>
    <w:p w14:paraId="51D86A36" w14:textId="67615354" w:rsidR="00945C07" w:rsidRDefault="00945C07" w:rsidP="00945C07">
      <w:pPr>
        <w:spacing w:after="240" w:line="360" w:lineRule="auto"/>
        <w:jc w:val="both"/>
        <w:rPr>
          <w:sz w:val="24"/>
          <w:szCs w:val="24"/>
        </w:rPr>
      </w:pPr>
      <w:r>
        <w:rPr>
          <w:sz w:val="24"/>
          <w:szCs w:val="24"/>
        </w:rPr>
        <w:lastRenderedPageBreak/>
        <w:t xml:space="preserve"> In [</w:t>
      </w:r>
      <w:r w:rsidR="000304F4">
        <w:rPr>
          <w:sz w:val="24"/>
          <w:szCs w:val="24"/>
        </w:rPr>
        <w:t>9</w:t>
      </w:r>
      <w:r>
        <w:rPr>
          <w:sz w:val="24"/>
          <w:szCs w:val="24"/>
        </w:rPr>
        <w:t xml:space="preserve">], the author emphasizes how polyimides' mechanical and thermal characteristics—a critical class of engineering plastics—are shaped by the glass transition temperature (Tg). To create novel polyimide polymers with desired properties and uses, predicting Tg for polyimides beforehand is essential. The author investigates three approaches to estimate Tg for polyimides, including machine learning methods and all-atom molecular dynamics simulations. </w:t>
      </w:r>
      <w:r w:rsidR="00B065E2">
        <w:rPr>
          <w:sz w:val="24"/>
          <w:szCs w:val="24"/>
        </w:rPr>
        <w:t>The findings suggest that Tg may be accurately calculated by combining a machine-learned mathematical model with the diffusion coefficient for simple gas molecules within a polyimide.</w:t>
      </w:r>
      <w:r>
        <w:rPr>
          <w:sz w:val="24"/>
          <w:szCs w:val="24"/>
        </w:rPr>
        <w:t xml:space="preserve"> This study is critical to accelerate the creation and identification of new polyimide polymers with particular characteristics and uses.</w:t>
      </w:r>
    </w:p>
    <w:p w14:paraId="766F7D1E" w14:textId="19CB8678" w:rsidR="00945C07" w:rsidRDefault="00945C07" w:rsidP="00945C07">
      <w:pPr>
        <w:spacing w:after="240" w:line="360" w:lineRule="auto"/>
        <w:jc w:val="both"/>
        <w:rPr>
          <w:sz w:val="24"/>
          <w:szCs w:val="24"/>
        </w:rPr>
      </w:pPr>
      <w:r>
        <w:rPr>
          <w:sz w:val="24"/>
          <w:szCs w:val="24"/>
        </w:rPr>
        <w:t>In reference [</w:t>
      </w:r>
      <w:r w:rsidR="000304F4">
        <w:rPr>
          <w:sz w:val="24"/>
          <w:szCs w:val="24"/>
        </w:rPr>
        <w:t>10</w:t>
      </w:r>
      <w:r>
        <w:rPr>
          <w:sz w:val="24"/>
          <w:szCs w:val="24"/>
        </w:rPr>
        <w:t xml:space="preserve">], </w:t>
      </w:r>
      <w:r w:rsidR="00B065E2">
        <w:rPr>
          <w:sz w:val="24"/>
          <w:szCs w:val="24"/>
        </w:rPr>
        <w:t>The author has successfully shown that an architecture with a deep convolutional neural network may retrieve pertinent data about the polymer glass - transition temperature. Given that it only needs to know the chemical composition of the repeating units and thus does not require experimental measurements or calculations as input, this approach is an essential design tool of material scientists and engineers.</w:t>
      </w:r>
      <w:r>
        <w:rPr>
          <w:sz w:val="24"/>
          <w:szCs w:val="24"/>
        </w:rPr>
        <w:t xml:space="preserve"> The author's work offers a potential direction for further research and has significant ramifications for the field of material science.</w:t>
      </w:r>
    </w:p>
    <w:p w14:paraId="2E1FF07E" w14:textId="002E4A1C" w:rsidR="00945C07" w:rsidRDefault="00945C07" w:rsidP="00945C07">
      <w:pPr>
        <w:spacing w:after="240" w:line="360" w:lineRule="auto"/>
        <w:jc w:val="both"/>
        <w:rPr>
          <w:sz w:val="24"/>
          <w:szCs w:val="24"/>
        </w:rPr>
      </w:pPr>
      <w:r>
        <w:rPr>
          <w:sz w:val="24"/>
          <w:szCs w:val="24"/>
        </w:rPr>
        <w:t>In [1</w:t>
      </w:r>
      <w:r w:rsidR="000304F4">
        <w:rPr>
          <w:sz w:val="24"/>
          <w:szCs w:val="24"/>
        </w:rPr>
        <w:t>1</w:t>
      </w:r>
      <w:r>
        <w:rPr>
          <w:sz w:val="24"/>
          <w:szCs w:val="24"/>
        </w:rPr>
        <w:t>], According to the author, technological changes and the need for novel polymers necessitate continual study in the design and identification of polymers with specified physical and chemical properties. They emphasize the importance of the glass transition temperature in identifying specific applications and appropriate manufacturing conditions. Polymer complexity makes it challenging to design innovative polymers for specific purposes, and the author emphasizes the benefits of computational tools for learning about the features of developed polymers. In this study, the author investigates the performance of the Graph Attention Network (GAN) and the Convolutional Neural Network (CNN) in predicting the transition temperature of polymers.</w:t>
      </w:r>
    </w:p>
    <w:p w14:paraId="1A59F0B6" w14:textId="7B9CA1D1" w:rsidR="00945C07" w:rsidRDefault="00945C07" w:rsidP="00945C07">
      <w:pPr>
        <w:spacing w:after="240" w:line="360" w:lineRule="auto"/>
        <w:jc w:val="both"/>
        <w:rPr>
          <w:sz w:val="24"/>
          <w:szCs w:val="24"/>
        </w:rPr>
      </w:pPr>
      <w:r>
        <w:rPr>
          <w:sz w:val="24"/>
          <w:szCs w:val="24"/>
        </w:rPr>
        <w:t>In reference [1</w:t>
      </w:r>
      <w:r w:rsidR="000304F4">
        <w:rPr>
          <w:sz w:val="24"/>
          <w:szCs w:val="24"/>
        </w:rPr>
        <w:t>2</w:t>
      </w:r>
      <w:r>
        <w:rPr>
          <w:sz w:val="24"/>
          <w:szCs w:val="24"/>
        </w:rPr>
        <w:t xml:space="preserve">], </w:t>
      </w:r>
      <w:r w:rsidR="00B065E2">
        <w:rPr>
          <w:sz w:val="24"/>
          <w:szCs w:val="24"/>
        </w:rPr>
        <w:t xml:space="preserve">The transition temperature (Tg) in thermoset systems may be predicted by the author using only the chemical compositions of resins and hardeners, showing the capability of machine learning (ML). The author gets a good accuracy rate (MAE = 16°C and R2 = 0.86) and effectively predicts Tg for 210 new resin/hardener combinations by training </w:t>
      </w:r>
      <w:proofErr w:type="gramStart"/>
      <w:r w:rsidR="00B065E2">
        <w:rPr>
          <w:sz w:val="24"/>
          <w:szCs w:val="24"/>
        </w:rPr>
        <w:t>an</w:t>
      </w:r>
      <w:proofErr w:type="gramEnd"/>
      <w:r w:rsidR="00B065E2">
        <w:rPr>
          <w:sz w:val="24"/>
          <w:szCs w:val="24"/>
        </w:rPr>
        <w:t xml:space="preserve"> Machine Learning ensemble model with 94 resin/hardener groupings.</w:t>
      </w:r>
      <w:r>
        <w:rPr>
          <w:sz w:val="24"/>
          <w:szCs w:val="24"/>
        </w:rPr>
        <w:t xml:space="preserve"> These findings accelerate the development of novel thermosets with desired properties and contribute to sustainability by eliminating trial-and-error methods. Currently, the author is enhancing the model's accuracy by incorporating quantum mechanical features of molecules in the dataset. </w:t>
      </w:r>
      <w:r>
        <w:rPr>
          <w:sz w:val="24"/>
          <w:szCs w:val="24"/>
        </w:rPr>
        <w:lastRenderedPageBreak/>
        <w:t>This work underscores the capacity of machine learning in enhancing efficiency and uncovering new relationships in thermoset development.</w:t>
      </w:r>
    </w:p>
    <w:p w14:paraId="07742EEB" w14:textId="5D0F27A7" w:rsidR="00945C07" w:rsidRDefault="00945C07" w:rsidP="00945C07">
      <w:pPr>
        <w:spacing w:after="240" w:line="360" w:lineRule="auto"/>
        <w:jc w:val="both"/>
        <w:rPr>
          <w:sz w:val="24"/>
          <w:szCs w:val="24"/>
        </w:rPr>
      </w:pPr>
      <w:r>
        <w:rPr>
          <w:sz w:val="24"/>
          <w:szCs w:val="24"/>
        </w:rPr>
        <w:t>In [1</w:t>
      </w:r>
      <w:r w:rsidR="000304F4">
        <w:rPr>
          <w:sz w:val="24"/>
          <w:szCs w:val="24"/>
        </w:rPr>
        <w:t>3</w:t>
      </w:r>
      <w:r>
        <w:rPr>
          <w:sz w:val="24"/>
          <w:szCs w:val="24"/>
        </w:rPr>
        <w:t xml:space="preserve">], virgin and post-consumer recycled (PCR) polymers are in high demand due to their unique characteristics, and the author explores the potential advantages of employing a data-driven approach in polymer design. However, the intricate hierarchical structures of polymers present significant challenges in polymer informatics. To address this challenge, machine learning methods are proposed as cost-effective and scalable solutions for predicting a range of polymer material properties. The author gives a thorough rundown of the essential procedures for integrating machine learning into polymer research, including topics such as polymer design, fingerprinting, representations, open-source databases, and algorithms. In order to enable effective and focused polymer discovery and development, the author emphasizes the significance of continuing research in machine learning applications for PCR polymers in their conclusion. </w:t>
      </w:r>
    </w:p>
    <w:p w14:paraId="0F3894B6" w14:textId="75C1331F" w:rsidR="00945C07" w:rsidRDefault="00945C07" w:rsidP="00945C07">
      <w:pPr>
        <w:spacing w:after="240" w:line="360" w:lineRule="auto"/>
        <w:jc w:val="both"/>
        <w:rPr>
          <w:sz w:val="24"/>
          <w:szCs w:val="24"/>
        </w:rPr>
      </w:pPr>
      <w:r>
        <w:rPr>
          <w:sz w:val="24"/>
          <w:szCs w:val="24"/>
        </w:rPr>
        <w:t>According to [1</w:t>
      </w:r>
      <w:r w:rsidR="000304F4">
        <w:rPr>
          <w:sz w:val="24"/>
          <w:szCs w:val="24"/>
        </w:rPr>
        <w:t>4</w:t>
      </w:r>
      <w:r>
        <w:rPr>
          <w:sz w:val="24"/>
          <w:szCs w:val="24"/>
        </w:rPr>
        <w:t xml:space="preserve">], material scientists must detect Glass Transition Temperatures with precision and efficiency. The author recognizes that determining the Glass Transition Temperature is difficult since it depends on several polymer's chemical and physical characteristics. </w:t>
      </w:r>
      <w:r w:rsidR="00B065E2">
        <w:rPr>
          <w:sz w:val="24"/>
          <w:szCs w:val="24"/>
        </w:rPr>
        <w:t>Particularly when dealing with polymers that have a wide variety of glass transition temperatures, empirical approaches might be challenging. This Simplified Molecular-Input Line-Entry System (SMILES) arrangement of polymer molecules and a Long Short-Term Memory model are used by the author in a novel approach to estimate glass transition temperature.</w:t>
      </w:r>
      <w:r>
        <w:rPr>
          <w:sz w:val="24"/>
          <w:szCs w:val="24"/>
        </w:rPr>
        <w:t xml:space="preserve"> </w:t>
      </w:r>
    </w:p>
    <w:p w14:paraId="08ADCB75" w14:textId="32638E28" w:rsidR="00945C07" w:rsidRDefault="00945C07" w:rsidP="00945C07">
      <w:pPr>
        <w:spacing w:after="240" w:line="360" w:lineRule="auto"/>
        <w:jc w:val="both"/>
        <w:rPr>
          <w:sz w:val="24"/>
          <w:szCs w:val="24"/>
        </w:rPr>
      </w:pPr>
      <w:r>
        <w:rPr>
          <w:sz w:val="24"/>
          <w:szCs w:val="24"/>
        </w:rPr>
        <w:t>In [1</w:t>
      </w:r>
      <w:r w:rsidR="000304F4">
        <w:rPr>
          <w:sz w:val="24"/>
          <w:szCs w:val="24"/>
        </w:rPr>
        <w:t>5</w:t>
      </w:r>
      <w:r>
        <w:rPr>
          <w:sz w:val="24"/>
          <w:szCs w:val="24"/>
        </w:rPr>
        <w:t xml:space="preserve">], According to the author, ML and data-enabled methodologies have brought about substantial changes in materials research. </w:t>
      </w:r>
      <w:r w:rsidR="008173DF">
        <w:rPr>
          <w:sz w:val="24"/>
          <w:szCs w:val="24"/>
        </w:rPr>
        <w:t xml:space="preserve">As a result of the formation of this new paradigm, the conventional approach towards materials design but also discovery is going to undergo a significant change. </w:t>
      </w:r>
      <w:r>
        <w:rPr>
          <w:sz w:val="24"/>
          <w:szCs w:val="24"/>
        </w:rPr>
        <w:t xml:space="preserve">Materials informatics, according to the author, is a fully mature science, and ML algorithms are assisting in efficient materials property forecasts, materials design, and discovery. </w:t>
      </w:r>
    </w:p>
    <w:p w14:paraId="0E6309F8" w14:textId="3B2FD049" w:rsidR="00945C07" w:rsidRDefault="00945C07" w:rsidP="00945C07">
      <w:pPr>
        <w:spacing w:after="240" w:line="360" w:lineRule="auto"/>
        <w:jc w:val="both"/>
        <w:rPr>
          <w:sz w:val="24"/>
          <w:szCs w:val="24"/>
        </w:rPr>
      </w:pPr>
      <w:r>
        <w:rPr>
          <w:sz w:val="24"/>
          <w:szCs w:val="24"/>
        </w:rPr>
        <w:t>In order to investigate and forecast the phases and transitions of polymers, the author of [1</w:t>
      </w:r>
      <w:r w:rsidR="000304F4">
        <w:rPr>
          <w:sz w:val="24"/>
          <w:szCs w:val="24"/>
        </w:rPr>
        <w:t>6</w:t>
      </w:r>
      <w:r>
        <w:rPr>
          <w:sz w:val="24"/>
          <w:szCs w:val="24"/>
        </w:rPr>
        <w:t xml:space="preserve">] underlines the application of AI and machine learning. The article centers on deep learning methodologies and presents dPOLY, an adaptable artificial intelligence instrument to examine molecular dynamics paths. </w:t>
      </w:r>
      <w:r w:rsidR="008173DF">
        <w:rPr>
          <w:sz w:val="24"/>
          <w:szCs w:val="24"/>
        </w:rPr>
        <w:t xml:space="preserve">The ability of such dPOLY framework to forecast critical </w:t>
      </w:r>
      <w:r w:rsidR="008173DF">
        <w:rPr>
          <w:sz w:val="24"/>
          <w:szCs w:val="24"/>
        </w:rPr>
        <w:lastRenderedPageBreak/>
        <w:t>temperatures of phase transitions across a variety of polymer sizes, along with the spiral into globule transition, exemplifies its adaptability. Additionally, this framework may be expanded to include several other phase transitions including dynamic changes in procedures like polymerization and the synthesis of other soft materials.</w:t>
      </w:r>
      <w:r>
        <w:rPr>
          <w:sz w:val="24"/>
          <w:szCs w:val="24"/>
        </w:rPr>
        <w:t xml:space="preserve"> The author highlights how AI and deep learning techniques have the potential to enhance the forecasting and characterization of polymer phases significantly.</w:t>
      </w:r>
    </w:p>
    <w:p w14:paraId="088226FE" w14:textId="6DA4C64F" w:rsidR="00945C07" w:rsidRDefault="00945C07" w:rsidP="00945C07">
      <w:pPr>
        <w:spacing w:after="240" w:line="360" w:lineRule="auto"/>
        <w:jc w:val="both"/>
        <w:rPr>
          <w:sz w:val="24"/>
          <w:szCs w:val="24"/>
        </w:rPr>
      </w:pPr>
      <w:r>
        <w:rPr>
          <w:sz w:val="24"/>
          <w:szCs w:val="24"/>
        </w:rPr>
        <w:t>In [1</w:t>
      </w:r>
      <w:r w:rsidR="000304F4">
        <w:rPr>
          <w:sz w:val="24"/>
          <w:szCs w:val="24"/>
        </w:rPr>
        <w:t>7</w:t>
      </w:r>
      <w:r>
        <w:rPr>
          <w:sz w:val="24"/>
          <w:szCs w:val="24"/>
        </w:rPr>
        <w:t>], the author acknowledges the limits of traditional analytical and empirical models for forecasting the mechanical properties of concrete mixtures and acknowledges that machine learning (ML) models may be a more efficient alternative. The author appears to promote the use of ML models as a promising strategy to overcoming the limitations of older approaches.</w:t>
      </w:r>
    </w:p>
    <w:p w14:paraId="26AFE30F" w14:textId="1927C803" w:rsidR="00945C07" w:rsidRDefault="00945C07" w:rsidP="00945C07">
      <w:pPr>
        <w:spacing w:after="240" w:line="360" w:lineRule="auto"/>
        <w:jc w:val="both"/>
        <w:rPr>
          <w:sz w:val="24"/>
          <w:szCs w:val="24"/>
        </w:rPr>
      </w:pPr>
      <w:r>
        <w:rPr>
          <w:sz w:val="24"/>
          <w:szCs w:val="24"/>
        </w:rPr>
        <w:t>In [1</w:t>
      </w:r>
      <w:r w:rsidR="000304F4">
        <w:rPr>
          <w:sz w:val="24"/>
          <w:szCs w:val="24"/>
        </w:rPr>
        <w:t>8</w:t>
      </w:r>
      <w:r>
        <w:rPr>
          <w:sz w:val="24"/>
          <w:szCs w:val="24"/>
        </w:rPr>
        <w:t xml:space="preserve">], the author highlights the increasing importance of employing big data, collaborative computing, and machine learning in materials research, which supplements traditional theoretical and experimental methods. </w:t>
      </w:r>
      <w:r w:rsidR="008173DF">
        <w:rPr>
          <w:sz w:val="24"/>
          <w:szCs w:val="24"/>
        </w:rPr>
        <w:t>The talk focuses on how these strategies might speed up polymer design and find novel structure-property connections, as well as the underlying concepts of data-driven techniques and their limitations in polymer research</w:t>
      </w:r>
      <w:r>
        <w:rPr>
          <w:sz w:val="24"/>
          <w:szCs w:val="24"/>
        </w:rPr>
        <w:t xml:space="preserve">. While machine learning models may not match the precision of first-principles techniques, they can provide reliable approximations of material properties within the range of their initial training data, making them practical for interpolation tasks. The author also delves into amalgamating first-principles methods with advanced optimization techniques for polymer inverse design, resulting in substantial data generation for discovering new correlations. </w:t>
      </w:r>
      <w:r w:rsidR="008173DF">
        <w:rPr>
          <w:sz w:val="24"/>
          <w:szCs w:val="24"/>
        </w:rPr>
        <w:t>The author emphasizes the need for additional efforts to address difficulties related to setting up high-throughput instrumentation as well as seamlessly incorporating them with optimization as well as machine learning algorithms, even though experiments with elevated setups but also robot-assisted synthesis &amp; design have shown preliminary success.</w:t>
      </w:r>
    </w:p>
    <w:p w14:paraId="44A6746A" w14:textId="38D90934" w:rsidR="00945C07" w:rsidRDefault="00945C07" w:rsidP="00945C07">
      <w:pPr>
        <w:spacing w:after="240" w:line="360" w:lineRule="auto"/>
        <w:jc w:val="both"/>
        <w:rPr>
          <w:sz w:val="24"/>
          <w:szCs w:val="24"/>
        </w:rPr>
      </w:pPr>
      <w:bookmarkStart w:id="0" w:name="_Hlk147567357"/>
      <w:r>
        <w:rPr>
          <w:sz w:val="24"/>
          <w:szCs w:val="24"/>
        </w:rPr>
        <w:t>In reference [1</w:t>
      </w:r>
      <w:r w:rsidR="000304F4">
        <w:rPr>
          <w:sz w:val="24"/>
          <w:szCs w:val="24"/>
        </w:rPr>
        <w:t>9</w:t>
      </w:r>
      <w:r>
        <w:rPr>
          <w:sz w:val="24"/>
          <w:szCs w:val="24"/>
        </w:rPr>
        <w:t xml:space="preserve">], the author delved into the study of sucrose inversion kinetics in the presence of various acids, revealing that the reaction rate escalated with rising temperatures. The author postulated that the activation energy of the reaction was linked to the energy needed for reactant molecules to surmount the energy barrier and attain the transition state. Subsequently, the author formulated the Arrhenius equation, which elucidates the connection between a reaction's </w:t>
      </w:r>
      <w:r w:rsidR="008173DF">
        <w:rPr>
          <w:sz w:val="24"/>
          <w:szCs w:val="24"/>
        </w:rPr>
        <w:t>activation energy (E</w:t>
      </w:r>
      <w:r w:rsidR="008173DF" w:rsidRPr="00723B1D">
        <w:rPr>
          <w:sz w:val="24"/>
          <w:szCs w:val="24"/>
          <w:vertAlign w:val="subscript"/>
        </w:rPr>
        <w:t>a</w:t>
      </w:r>
      <w:r w:rsidR="008173DF">
        <w:rPr>
          <w:sz w:val="24"/>
          <w:szCs w:val="24"/>
        </w:rPr>
        <w:t xml:space="preserve">), </w:t>
      </w:r>
      <w:r>
        <w:rPr>
          <w:sz w:val="24"/>
          <w:szCs w:val="24"/>
        </w:rPr>
        <w:t xml:space="preserve">rate constant (k), </w:t>
      </w:r>
      <w:r w:rsidR="008173DF">
        <w:rPr>
          <w:sz w:val="24"/>
          <w:szCs w:val="24"/>
        </w:rPr>
        <w:t xml:space="preserve">the gas constant (R) and </w:t>
      </w:r>
      <w:r>
        <w:rPr>
          <w:sz w:val="24"/>
          <w:szCs w:val="24"/>
        </w:rPr>
        <w:t>temperature (T)</w:t>
      </w:r>
      <w:r w:rsidR="008173DF">
        <w:rPr>
          <w:sz w:val="24"/>
          <w:szCs w:val="24"/>
        </w:rPr>
        <w:t>:</w:t>
      </w:r>
      <w:r>
        <w:rPr>
          <w:sz w:val="24"/>
          <w:szCs w:val="24"/>
        </w:rPr>
        <w:t xml:space="preserve"> </w:t>
      </w:r>
    </w:p>
    <w:p w14:paraId="40CCE8AA" w14:textId="74C74290" w:rsidR="00945C07" w:rsidRDefault="008173DF" w:rsidP="00945C07">
      <w:pPr>
        <w:spacing w:after="240" w:line="360" w:lineRule="auto"/>
        <w:jc w:val="right"/>
        <w:rPr>
          <w:sz w:val="24"/>
          <w:szCs w:val="24"/>
        </w:rPr>
      </w:pPr>
      <m:oMath>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ⅇ</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den>
            </m:f>
          </m:sup>
        </m:sSup>
        <m:r>
          <w:rPr>
            <w:rFonts w:ascii="Cambria Math" w:hAnsi="Cambria Math"/>
            <w:sz w:val="24"/>
            <w:szCs w:val="24"/>
          </w:rPr>
          <m:t>=k</m:t>
        </m:r>
      </m:oMath>
      <w:bookmarkEnd w:id="0"/>
      <w:r w:rsidR="00945C07">
        <w:rPr>
          <w:sz w:val="24"/>
          <w:szCs w:val="24"/>
        </w:rPr>
        <w:tab/>
      </w:r>
      <w:r w:rsidR="00945C07">
        <w:rPr>
          <w:sz w:val="24"/>
          <w:szCs w:val="24"/>
        </w:rPr>
        <w:tab/>
      </w:r>
      <w:r w:rsidR="00945C07">
        <w:rPr>
          <w:sz w:val="24"/>
          <w:szCs w:val="24"/>
        </w:rPr>
        <w:tab/>
      </w:r>
      <w:r w:rsidR="00945C07">
        <w:rPr>
          <w:sz w:val="24"/>
          <w:szCs w:val="24"/>
        </w:rPr>
        <w:tab/>
      </w:r>
      <w:r w:rsidR="00945C07">
        <w:rPr>
          <w:sz w:val="24"/>
          <w:szCs w:val="24"/>
        </w:rPr>
        <w:tab/>
      </w:r>
      <w:r w:rsidR="00945C07">
        <w:rPr>
          <w:sz w:val="24"/>
          <w:szCs w:val="24"/>
        </w:rPr>
        <w:tab/>
        <w:t>(1)</w:t>
      </w:r>
    </w:p>
    <w:p w14:paraId="09B5C387" w14:textId="2076AAEA" w:rsidR="00D726AA" w:rsidRPr="00701BDA" w:rsidRDefault="00945C07" w:rsidP="003A4740">
      <w:pPr>
        <w:spacing w:after="240" w:line="360" w:lineRule="auto"/>
        <w:jc w:val="both"/>
        <w:rPr>
          <w:sz w:val="24"/>
          <w:szCs w:val="24"/>
        </w:rPr>
      </w:pPr>
      <w:r>
        <w:rPr>
          <w:sz w:val="24"/>
          <w:szCs w:val="24"/>
        </w:rPr>
        <w:lastRenderedPageBreak/>
        <w:t xml:space="preserve">Here, </w:t>
      </w:r>
      <w:r w:rsidR="008173DF">
        <w:rPr>
          <w:sz w:val="24"/>
          <w:szCs w:val="24"/>
        </w:rPr>
        <w:t>α</w:t>
      </w:r>
      <w:r>
        <w:rPr>
          <w:sz w:val="24"/>
          <w:szCs w:val="24"/>
        </w:rPr>
        <w:t xml:space="preserve"> symbolizes the pre-exponential factor, signifying the collision frequency between reactant molecules, while "exp" designates the exponential function. This equation has become a standard tool for investigating the temperature-dependent behavior of reactions and processes in chemistry and various other domains, including materials science, biology, and engineering. The research outlined in this paper is considered a seminal contribution to the realm of chemical kinetics and has played a pivotal role in shaping the progress of modern chemistry.</w:t>
      </w:r>
    </w:p>
    <w:p w14:paraId="1D1ADA6D" w14:textId="77777777" w:rsidR="00D726AA" w:rsidRPr="00AD2D3B" w:rsidRDefault="003F2983" w:rsidP="007C1EFC">
      <w:pPr>
        <w:pStyle w:val="ListParagraph"/>
        <w:numPr>
          <w:ilvl w:val="0"/>
          <w:numId w:val="17"/>
        </w:numPr>
        <w:spacing w:line="360" w:lineRule="auto"/>
        <w:jc w:val="center"/>
        <w:rPr>
          <w:b/>
          <w:sz w:val="24"/>
          <w:szCs w:val="24"/>
        </w:rPr>
      </w:pPr>
      <w:r w:rsidRPr="00AD2D3B">
        <w:rPr>
          <w:b/>
          <w:sz w:val="24"/>
          <w:szCs w:val="24"/>
        </w:rPr>
        <w:t>METHODOLOGY</w:t>
      </w:r>
    </w:p>
    <w:p w14:paraId="2A3A4CE8" w14:textId="77777777" w:rsidR="00B72815" w:rsidRPr="00AD2D3B" w:rsidRDefault="00B72815" w:rsidP="00D9753E">
      <w:pPr>
        <w:pStyle w:val="ListParagraph"/>
        <w:spacing w:line="360" w:lineRule="auto"/>
        <w:ind w:left="720" w:firstLine="0"/>
        <w:rPr>
          <w:b/>
          <w:sz w:val="24"/>
          <w:szCs w:val="24"/>
        </w:rPr>
      </w:pPr>
    </w:p>
    <w:p w14:paraId="72CD67C4" w14:textId="61248BAC" w:rsidR="00B72815" w:rsidRPr="00DB1A74" w:rsidRDefault="003F2983" w:rsidP="00DB1A74">
      <w:pPr>
        <w:pStyle w:val="ListParagraph"/>
        <w:numPr>
          <w:ilvl w:val="0"/>
          <w:numId w:val="19"/>
        </w:numPr>
        <w:spacing w:line="360" w:lineRule="auto"/>
        <w:rPr>
          <w:b/>
          <w:sz w:val="24"/>
          <w:szCs w:val="24"/>
        </w:rPr>
      </w:pPr>
      <w:r w:rsidRPr="00AD2D3B">
        <w:rPr>
          <w:b/>
          <w:sz w:val="24"/>
          <w:szCs w:val="24"/>
        </w:rPr>
        <w:t>Data acquisition and pre-processing</w:t>
      </w:r>
    </w:p>
    <w:p w14:paraId="4D12CB3B" w14:textId="3816E9B9" w:rsidR="00D726AA" w:rsidRPr="00AD2D3B" w:rsidRDefault="004F54A3" w:rsidP="00420F72">
      <w:pPr>
        <w:spacing w:line="360" w:lineRule="auto"/>
        <w:jc w:val="both"/>
        <w:rPr>
          <w:sz w:val="24"/>
          <w:szCs w:val="24"/>
        </w:rPr>
      </w:pPr>
      <w:r>
        <w:rPr>
          <w:sz w:val="24"/>
          <w:szCs w:val="24"/>
        </w:rPr>
        <w:t>This dataset displays measured data of the relationship between various input parameters and a polymer solution's viscosity. The log of viscosity (in cP), polymer concentration (</w:t>
      </w:r>
      <w:r w:rsidR="002B0D2D">
        <w:rPr>
          <w:sz w:val="24"/>
          <w:szCs w:val="24"/>
        </w:rPr>
        <w:t>wt.</w:t>
      </w:r>
      <w:r>
        <w:rPr>
          <w:sz w:val="24"/>
          <w:szCs w:val="24"/>
        </w:rPr>
        <w:t>%),</w:t>
      </w:r>
      <w:r w:rsidR="00153BA4" w:rsidRPr="00153BA4">
        <w:rPr>
          <w:sz w:val="24"/>
          <w:szCs w:val="24"/>
        </w:rPr>
        <w:t xml:space="preserve"> </w:t>
      </w:r>
      <w:r w:rsidR="00153BA4">
        <w:rPr>
          <w:sz w:val="24"/>
          <w:szCs w:val="24"/>
        </w:rPr>
        <w:t>Ca+2 concentration (</w:t>
      </w:r>
      <w:r w:rsidR="002B0D2D">
        <w:rPr>
          <w:sz w:val="24"/>
          <w:szCs w:val="24"/>
        </w:rPr>
        <w:t>wt.</w:t>
      </w:r>
      <w:r w:rsidR="00153BA4">
        <w:rPr>
          <w:sz w:val="24"/>
          <w:szCs w:val="24"/>
        </w:rPr>
        <w:t>%</w:t>
      </w:r>
      <w:r w:rsidR="008173DF">
        <w:rPr>
          <w:sz w:val="24"/>
          <w:szCs w:val="24"/>
        </w:rPr>
        <w:t>), NaCl</w:t>
      </w:r>
      <w:r>
        <w:rPr>
          <w:sz w:val="24"/>
          <w:szCs w:val="24"/>
        </w:rPr>
        <w:t xml:space="preserve"> concentration (</w:t>
      </w:r>
      <w:r w:rsidR="002B0D2D">
        <w:rPr>
          <w:sz w:val="24"/>
          <w:szCs w:val="24"/>
        </w:rPr>
        <w:t>wt.</w:t>
      </w:r>
      <w:r>
        <w:rPr>
          <w:sz w:val="24"/>
          <w:szCs w:val="24"/>
        </w:rPr>
        <w:t>%), and log of shear rate (in s-1) are some of the input parameters (in Celsius). The temperature is the output variable.</w:t>
      </w:r>
    </w:p>
    <w:p w14:paraId="650B682E" w14:textId="0A854162" w:rsidR="00D726AA" w:rsidRPr="00AD2D3B" w:rsidRDefault="003F2983" w:rsidP="00420F72">
      <w:pPr>
        <w:spacing w:line="360" w:lineRule="auto"/>
        <w:jc w:val="both"/>
        <w:rPr>
          <w:sz w:val="24"/>
          <w:szCs w:val="24"/>
        </w:rPr>
      </w:pPr>
      <w:r w:rsidRPr="00AD2D3B">
        <w:rPr>
          <w:sz w:val="24"/>
          <w:szCs w:val="24"/>
        </w:rPr>
        <w:t>There are 420 rows in the dataset, and each row represents a different arrangement of the input parameters. The observations were probably made using a rheometer, a tool for measuring the characteristics of fluid flow.</w:t>
      </w:r>
    </w:p>
    <w:p w14:paraId="3A38B5A5" w14:textId="14754547" w:rsidR="00D726AA" w:rsidRPr="00AD2D3B" w:rsidRDefault="00B72815" w:rsidP="00097966">
      <w:pPr>
        <w:tabs>
          <w:tab w:val="left" w:pos="7914"/>
        </w:tabs>
        <w:spacing w:line="360" w:lineRule="auto"/>
        <w:rPr>
          <w:sz w:val="24"/>
          <w:szCs w:val="24"/>
        </w:rPr>
      </w:pPr>
      <w:bookmarkStart w:id="1" w:name="_Hlk147567832"/>
      <w:r w:rsidRPr="00AD2D3B">
        <w:rPr>
          <w:sz w:val="24"/>
          <w:szCs w:val="24"/>
        </w:rPr>
        <w:tab/>
      </w:r>
    </w:p>
    <w:p w14:paraId="64F987D2" w14:textId="77861B88" w:rsidR="00097966" w:rsidRPr="00AD2D3B" w:rsidRDefault="00097966" w:rsidP="00097966">
      <w:pPr>
        <w:pStyle w:val="Caption"/>
        <w:keepNext/>
        <w:jc w:val="center"/>
        <w:rPr>
          <w:color w:val="000000" w:themeColor="text1"/>
          <w:sz w:val="24"/>
          <w:szCs w:val="24"/>
        </w:rPr>
      </w:pPr>
      <w:r w:rsidRPr="00AD2D3B">
        <w:rPr>
          <w:color w:val="000000" w:themeColor="text1"/>
          <w:sz w:val="24"/>
          <w:szCs w:val="24"/>
        </w:rPr>
        <w:t xml:space="preserve">Table </w:t>
      </w:r>
      <w:r w:rsidRPr="00AD2D3B">
        <w:rPr>
          <w:color w:val="000000" w:themeColor="text1"/>
          <w:sz w:val="24"/>
          <w:szCs w:val="24"/>
        </w:rPr>
        <w:fldChar w:fldCharType="begin"/>
      </w:r>
      <w:r w:rsidRPr="00AD2D3B">
        <w:rPr>
          <w:color w:val="000000" w:themeColor="text1"/>
          <w:sz w:val="24"/>
          <w:szCs w:val="24"/>
        </w:rPr>
        <w:instrText xml:space="preserve"> SEQ Table \* ARABIC </w:instrText>
      </w:r>
      <w:r w:rsidRPr="00AD2D3B">
        <w:rPr>
          <w:color w:val="000000" w:themeColor="text1"/>
          <w:sz w:val="24"/>
          <w:szCs w:val="24"/>
        </w:rPr>
        <w:fldChar w:fldCharType="separate"/>
      </w:r>
      <w:r w:rsidR="00D10361" w:rsidRPr="00AD2D3B">
        <w:rPr>
          <w:noProof/>
          <w:color w:val="000000" w:themeColor="text1"/>
          <w:sz w:val="24"/>
          <w:szCs w:val="24"/>
        </w:rPr>
        <w:t>1</w:t>
      </w:r>
      <w:r w:rsidRPr="00AD2D3B">
        <w:rPr>
          <w:color w:val="000000" w:themeColor="text1"/>
          <w:sz w:val="24"/>
          <w:szCs w:val="24"/>
        </w:rPr>
        <w:fldChar w:fldCharType="end"/>
      </w:r>
      <w:r w:rsidRPr="00AD2D3B">
        <w:rPr>
          <w:color w:val="000000" w:themeColor="text1"/>
          <w:sz w:val="24"/>
          <w:szCs w:val="24"/>
        </w:rPr>
        <w:t xml:space="preserve"> - DESCRIPTION OF ATTRIBUTES</w:t>
      </w:r>
    </w:p>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8"/>
        <w:gridCol w:w="6950"/>
      </w:tblGrid>
      <w:tr w:rsidR="00D726AA" w:rsidRPr="00AD2D3B" w14:paraId="5B8DE020" w14:textId="77777777" w:rsidTr="00D534D1">
        <w:trPr>
          <w:trHeight w:val="198"/>
        </w:trPr>
        <w:tc>
          <w:tcPr>
            <w:tcW w:w="2548" w:type="dxa"/>
          </w:tcPr>
          <w:p w14:paraId="2C9D4712" w14:textId="77777777" w:rsidR="00D726AA" w:rsidRPr="00AD2D3B" w:rsidRDefault="003F2983" w:rsidP="00420F72">
            <w:pPr>
              <w:spacing w:line="360" w:lineRule="auto"/>
              <w:jc w:val="center"/>
              <w:rPr>
                <w:b/>
                <w:sz w:val="24"/>
                <w:szCs w:val="24"/>
              </w:rPr>
            </w:pPr>
            <w:r w:rsidRPr="00AD2D3B">
              <w:rPr>
                <w:b/>
                <w:sz w:val="24"/>
                <w:szCs w:val="24"/>
              </w:rPr>
              <w:t>Title</w:t>
            </w:r>
          </w:p>
        </w:tc>
        <w:tc>
          <w:tcPr>
            <w:tcW w:w="6950" w:type="dxa"/>
          </w:tcPr>
          <w:p w14:paraId="28BC5176" w14:textId="77777777" w:rsidR="00D726AA" w:rsidRPr="00AD2D3B" w:rsidRDefault="003F2983" w:rsidP="00420F72">
            <w:pPr>
              <w:spacing w:line="360" w:lineRule="auto"/>
              <w:jc w:val="center"/>
              <w:rPr>
                <w:b/>
                <w:sz w:val="24"/>
                <w:szCs w:val="24"/>
              </w:rPr>
            </w:pPr>
            <w:r w:rsidRPr="00AD2D3B">
              <w:rPr>
                <w:b/>
                <w:sz w:val="24"/>
                <w:szCs w:val="24"/>
              </w:rPr>
              <w:t>Description</w:t>
            </w:r>
          </w:p>
        </w:tc>
      </w:tr>
      <w:tr w:rsidR="00D726AA" w:rsidRPr="00AD2D3B" w14:paraId="523D35D0" w14:textId="77777777" w:rsidTr="00D534D1">
        <w:trPr>
          <w:trHeight w:val="400"/>
        </w:trPr>
        <w:tc>
          <w:tcPr>
            <w:tcW w:w="2548" w:type="dxa"/>
          </w:tcPr>
          <w:p w14:paraId="6CDC17AB" w14:textId="77777777" w:rsidR="00D726AA" w:rsidRPr="00AD2D3B" w:rsidRDefault="003F2983" w:rsidP="00D9753E">
            <w:pPr>
              <w:spacing w:line="360" w:lineRule="auto"/>
              <w:rPr>
                <w:sz w:val="24"/>
                <w:szCs w:val="24"/>
              </w:rPr>
            </w:pPr>
            <w:r w:rsidRPr="00AD2D3B">
              <w:rPr>
                <w:sz w:val="24"/>
                <w:szCs w:val="24"/>
              </w:rPr>
              <w:t xml:space="preserve">log of shear rate (in </w:t>
            </w:r>
            <w:r w:rsidRPr="00F06144">
              <w:rPr>
                <w:sz w:val="24"/>
                <w:szCs w:val="24"/>
              </w:rPr>
              <w:t>sˆ-1</w:t>
            </w:r>
            <w:r w:rsidRPr="00AD2D3B">
              <w:rPr>
                <w:sz w:val="24"/>
                <w:szCs w:val="24"/>
              </w:rPr>
              <w:t>)</w:t>
            </w:r>
          </w:p>
        </w:tc>
        <w:tc>
          <w:tcPr>
            <w:tcW w:w="6950" w:type="dxa"/>
          </w:tcPr>
          <w:p w14:paraId="5284F87A" w14:textId="338E0197" w:rsidR="00D726AA" w:rsidRPr="00AD2D3B" w:rsidRDefault="004F54A3" w:rsidP="00D9753E">
            <w:pPr>
              <w:spacing w:line="360" w:lineRule="auto"/>
              <w:rPr>
                <w:sz w:val="24"/>
                <w:szCs w:val="24"/>
              </w:rPr>
            </w:pPr>
            <w:r>
              <w:rPr>
                <w:sz w:val="24"/>
                <w:szCs w:val="24"/>
              </w:rPr>
              <w:t>The shear rate is a measurement of how quickly a fluid shears or deforms when a force or tension is applied.</w:t>
            </w:r>
          </w:p>
        </w:tc>
      </w:tr>
      <w:tr w:rsidR="00D726AA" w:rsidRPr="00AD2D3B" w14:paraId="63503AA3" w14:textId="77777777" w:rsidTr="00D534D1">
        <w:trPr>
          <w:trHeight w:val="298"/>
        </w:trPr>
        <w:tc>
          <w:tcPr>
            <w:tcW w:w="2548" w:type="dxa"/>
          </w:tcPr>
          <w:p w14:paraId="11465012" w14:textId="77777777" w:rsidR="00D726AA" w:rsidRPr="00AD2D3B" w:rsidRDefault="003F2983" w:rsidP="00D9753E">
            <w:pPr>
              <w:spacing w:line="360" w:lineRule="auto"/>
              <w:rPr>
                <w:sz w:val="24"/>
                <w:szCs w:val="24"/>
              </w:rPr>
            </w:pPr>
            <w:r w:rsidRPr="00AD2D3B">
              <w:rPr>
                <w:sz w:val="24"/>
                <w:szCs w:val="24"/>
              </w:rPr>
              <w:t>Polymer conc</w:t>
            </w:r>
            <w:r w:rsidR="006854BF" w:rsidRPr="00AD2D3B">
              <w:rPr>
                <w:sz w:val="24"/>
                <w:szCs w:val="24"/>
              </w:rPr>
              <w:t xml:space="preserve">entration </w:t>
            </w:r>
            <w:r w:rsidRPr="00AD2D3B">
              <w:rPr>
                <w:sz w:val="24"/>
                <w:szCs w:val="24"/>
              </w:rPr>
              <w:t>(wt</w:t>
            </w:r>
            <w:r w:rsidR="00F46BB4" w:rsidRPr="00AD2D3B">
              <w:rPr>
                <w:sz w:val="24"/>
                <w:szCs w:val="24"/>
              </w:rPr>
              <w:t xml:space="preserve"> </w:t>
            </w:r>
            <w:r w:rsidRPr="00AD2D3B">
              <w:rPr>
                <w:sz w:val="24"/>
                <w:szCs w:val="24"/>
              </w:rPr>
              <w:t>%)</w:t>
            </w:r>
          </w:p>
        </w:tc>
        <w:tc>
          <w:tcPr>
            <w:tcW w:w="6950" w:type="dxa"/>
          </w:tcPr>
          <w:p w14:paraId="517A7E68" w14:textId="26A06C13" w:rsidR="00D726AA" w:rsidRPr="00AD2D3B" w:rsidRDefault="004F54A3" w:rsidP="00D9753E">
            <w:pPr>
              <w:spacing w:line="360" w:lineRule="auto"/>
              <w:rPr>
                <w:sz w:val="24"/>
                <w:szCs w:val="24"/>
              </w:rPr>
            </w:pPr>
            <w:r>
              <w:rPr>
                <w:sz w:val="24"/>
                <w:szCs w:val="24"/>
              </w:rPr>
              <w:t>It represents the amount of polymer present in the solution.</w:t>
            </w:r>
          </w:p>
        </w:tc>
      </w:tr>
      <w:tr w:rsidR="00D726AA" w:rsidRPr="00AD2D3B" w14:paraId="73A87D4A" w14:textId="77777777" w:rsidTr="00D534D1">
        <w:trPr>
          <w:trHeight w:val="298"/>
        </w:trPr>
        <w:tc>
          <w:tcPr>
            <w:tcW w:w="2548" w:type="dxa"/>
          </w:tcPr>
          <w:p w14:paraId="17E67DC6" w14:textId="77777777" w:rsidR="00D726AA" w:rsidRPr="00AD2D3B" w:rsidRDefault="003F2983" w:rsidP="00D9753E">
            <w:pPr>
              <w:spacing w:line="360" w:lineRule="auto"/>
              <w:rPr>
                <w:sz w:val="24"/>
                <w:szCs w:val="24"/>
              </w:rPr>
            </w:pPr>
            <w:r w:rsidRPr="00AD2D3B">
              <w:rPr>
                <w:sz w:val="24"/>
                <w:szCs w:val="24"/>
              </w:rPr>
              <w:t xml:space="preserve">NaCl </w:t>
            </w:r>
            <w:r w:rsidR="006854BF" w:rsidRPr="00AD2D3B">
              <w:rPr>
                <w:sz w:val="24"/>
                <w:szCs w:val="24"/>
              </w:rPr>
              <w:t>concentration (</w:t>
            </w:r>
            <w:r w:rsidRPr="00AD2D3B">
              <w:rPr>
                <w:sz w:val="24"/>
                <w:szCs w:val="24"/>
              </w:rPr>
              <w:t>wt</w:t>
            </w:r>
            <w:r w:rsidR="006854BF" w:rsidRPr="00AD2D3B">
              <w:rPr>
                <w:sz w:val="24"/>
                <w:szCs w:val="24"/>
              </w:rPr>
              <w:t xml:space="preserve"> </w:t>
            </w:r>
            <w:r w:rsidRPr="00AD2D3B">
              <w:rPr>
                <w:sz w:val="24"/>
                <w:szCs w:val="24"/>
              </w:rPr>
              <w:t>%)</w:t>
            </w:r>
          </w:p>
        </w:tc>
        <w:tc>
          <w:tcPr>
            <w:tcW w:w="6950" w:type="dxa"/>
          </w:tcPr>
          <w:p w14:paraId="0073C064" w14:textId="69DFBA52" w:rsidR="00D726AA" w:rsidRPr="00AD2D3B" w:rsidRDefault="003F2983" w:rsidP="00D9753E">
            <w:pPr>
              <w:spacing w:line="360" w:lineRule="auto"/>
              <w:rPr>
                <w:sz w:val="24"/>
                <w:szCs w:val="24"/>
              </w:rPr>
            </w:pPr>
            <w:r w:rsidRPr="00AD2D3B">
              <w:rPr>
                <w:sz w:val="24"/>
                <w:szCs w:val="24"/>
              </w:rPr>
              <w:t>It refers to the concentration</w:t>
            </w:r>
            <w:r w:rsidR="006854BF" w:rsidRPr="00AD2D3B">
              <w:rPr>
                <w:sz w:val="24"/>
                <w:szCs w:val="24"/>
              </w:rPr>
              <w:t xml:space="preserve"> </w:t>
            </w:r>
            <w:r w:rsidRPr="00AD2D3B">
              <w:rPr>
                <w:sz w:val="24"/>
                <w:szCs w:val="24"/>
              </w:rPr>
              <w:t>of sodium chloride (NaCl) in the solution</w:t>
            </w:r>
            <w:r w:rsidR="004F54A3">
              <w:rPr>
                <w:sz w:val="24"/>
                <w:szCs w:val="24"/>
              </w:rPr>
              <w:t>.</w:t>
            </w:r>
          </w:p>
        </w:tc>
      </w:tr>
      <w:tr w:rsidR="00D726AA" w:rsidRPr="00AD2D3B" w14:paraId="51FD6B34" w14:textId="77777777" w:rsidTr="00D534D1">
        <w:trPr>
          <w:trHeight w:val="298"/>
        </w:trPr>
        <w:tc>
          <w:tcPr>
            <w:tcW w:w="2548" w:type="dxa"/>
          </w:tcPr>
          <w:p w14:paraId="21DB6C3C" w14:textId="77777777" w:rsidR="00D726AA" w:rsidRPr="00AD2D3B" w:rsidRDefault="003F2983" w:rsidP="00D9753E">
            <w:pPr>
              <w:spacing w:line="360" w:lineRule="auto"/>
              <w:rPr>
                <w:sz w:val="24"/>
                <w:szCs w:val="24"/>
              </w:rPr>
            </w:pPr>
            <w:r w:rsidRPr="00AD2D3B">
              <w:rPr>
                <w:sz w:val="24"/>
                <w:szCs w:val="24"/>
              </w:rPr>
              <w:t xml:space="preserve">Ca+2 </w:t>
            </w:r>
            <w:r w:rsidR="006854BF" w:rsidRPr="00AD2D3B">
              <w:rPr>
                <w:sz w:val="24"/>
                <w:szCs w:val="24"/>
              </w:rPr>
              <w:t>concentration (wt %</w:t>
            </w:r>
            <w:r w:rsidRPr="00AD2D3B">
              <w:rPr>
                <w:sz w:val="24"/>
                <w:szCs w:val="24"/>
              </w:rPr>
              <w:t>)</w:t>
            </w:r>
          </w:p>
        </w:tc>
        <w:tc>
          <w:tcPr>
            <w:tcW w:w="6950" w:type="dxa"/>
          </w:tcPr>
          <w:p w14:paraId="79D3EB79" w14:textId="6B9A493E" w:rsidR="00D726AA" w:rsidRPr="00AD2D3B" w:rsidRDefault="004F54A3" w:rsidP="00D9753E">
            <w:pPr>
              <w:spacing w:line="360" w:lineRule="auto"/>
              <w:rPr>
                <w:sz w:val="24"/>
                <w:szCs w:val="24"/>
              </w:rPr>
            </w:pPr>
            <w:r>
              <w:rPr>
                <w:sz w:val="24"/>
                <w:szCs w:val="24"/>
              </w:rPr>
              <w:t>It speaks of the quantity of calcium ions (Ca+2) present in the solution.</w:t>
            </w:r>
          </w:p>
        </w:tc>
      </w:tr>
      <w:tr w:rsidR="00D726AA" w:rsidRPr="00AD2D3B" w14:paraId="7408D1C5" w14:textId="77777777" w:rsidTr="00D534D1">
        <w:trPr>
          <w:trHeight w:val="400"/>
        </w:trPr>
        <w:tc>
          <w:tcPr>
            <w:tcW w:w="2548" w:type="dxa"/>
          </w:tcPr>
          <w:p w14:paraId="0206999D" w14:textId="5F98D535" w:rsidR="00D726AA" w:rsidRPr="00AD2D3B" w:rsidRDefault="00D9753E" w:rsidP="00D9753E">
            <w:pPr>
              <w:spacing w:line="360" w:lineRule="auto"/>
              <w:rPr>
                <w:sz w:val="24"/>
                <w:szCs w:val="24"/>
              </w:rPr>
            </w:pPr>
            <w:r w:rsidRPr="00AD2D3B">
              <w:rPr>
                <w:sz w:val="24"/>
                <w:szCs w:val="24"/>
              </w:rPr>
              <w:t>Temperature (</w:t>
            </w:r>
            <w:r w:rsidR="003F2983" w:rsidRPr="00AD2D3B">
              <w:rPr>
                <w:sz w:val="24"/>
                <w:szCs w:val="24"/>
              </w:rPr>
              <w:t>in</w:t>
            </w:r>
            <w:r w:rsidR="000F59F1" w:rsidRPr="00AD2D3B">
              <w:rPr>
                <w:sz w:val="24"/>
                <w:szCs w:val="24"/>
              </w:rPr>
              <w:t xml:space="preserve"> Celsius</w:t>
            </w:r>
            <w:r w:rsidR="003F2983" w:rsidRPr="00AD2D3B">
              <w:rPr>
                <w:sz w:val="24"/>
                <w:szCs w:val="24"/>
              </w:rPr>
              <w:t>)</w:t>
            </w:r>
          </w:p>
        </w:tc>
        <w:tc>
          <w:tcPr>
            <w:tcW w:w="6950" w:type="dxa"/>
          </w:tcPr>
          <w:p w14:paraId="523FC8D7" w14:textId="77777777" w:rsidR="00D726AA" w:rsidRPr="00AD2D3B" w:rsidRDefault="003F2983" w:rsidP="00D9753E">
            <w:pPr>
              <w:spacing w:line="360" w:lineRule="auto"/>
              <w:rPr>
                <w:sz w:val="24"/>
                <w:szCs w:val="24"/>
              </w:rPr>
            </w:pPr>
            <w:r w:rsidRPr="00AD2D3B">
              <w:rPr>
                <w:sz w:val="24"/>
                <w:szCs w:val="24"/>
              </w:rPr>
              <w:t xml:space="preserve">It refers to the </w:t>
            </w:r>
            <w:r w:rsidR="006854BF" w:rsidRPr="00AD2D3B">
              <w:rPr>
                <w:sz w:val="24"/>
                <w:szCs w:val="24"/>
              </w:rPr>
              <w:t>tempera</w:t>
            </w:r>
            <w:r w:rsidRPr="00AD2D3B">
              <w:rPr>
                <w:sz w:val="24"/>
                <w:szCs w:val="24"/>
              </w:rPr>
              <w:t xml:space="preserve">ture of the solution </w:t>
            </w:r>
            <w:r w:rsidR="006854BF" w:rsidRPr="00AD2D3B">
              <w:rPr>
                <w:sz w:val="24"/>
                <w:szCs w:val="24"/>
              </w:rPr>
              <w:t>dur</w:t>
            </w:r>
            <w:r w:rsidRPr="00AD2D3B">
              <w:rPr>
                <w:sz w:val="24"/>
                <w:szCs w:val="24"/>
              </w:rPr>
              <w:t xml:space="preserve">ing the rheological </w:t>
            </w:r>
            <w:r w:rsidR="006854BF" w:rsidRPr="00AD2D3B">
              <w:rPr>
                <w:sz w:val="24"/>
                <w:szCs w:val="24"/>
              </w:rPr>
              <w:t>measure</w:t>
            </w:r>
            <w:r w:rsidRPr="00AD2D3B">
              <w:rPr>
                <w:sz w:val="24"/>
                <w:szCs w:val="24"/>
              </w:rPr>
              <w:t>ments, expressed in (°C).</w:t>
            </w:r>
          </w:p>
        </w:tc>
      </w:tr>
      <w:tr w:rsidR="00D726AA" w:rsidRPr="00AD2D3B" w14:paraId="5D536A1C" w14:textId="77777777" w:rsidTr="00D534D1">
        <w:trPr>
          <w:trHeight w:val="400"/>
        </w:trPr>
        <w:tc>
          <w:tcPr>
            <w:tcW w:w="2548" w:type="dxa"/>
          </w:tcPr>
          <w:p w14:paraId="11647877" w14:textId="77777777" w:rsidR="00D726AA" w:rsidRPr="00AD2D3B" w:rsidRDefault="003F2983" w:rsidP="00D9753E">
            <w:pPr>
              <w:spacing w:line="360" w:lineRule="auto"/>
              <w:rPr>
                <w:sz w:val="24"/>
                <w:szCs w:val="24"/>
              </w:rPr>
            </w:pPr>
            <w:r w:rsidRPr="00AD2D3B">
              <w:rPr>
                <w:sz w:val="24"/>
                <w:szCs w:val="24"/>
              </w:rPr>
              <w:t>log(viscosity) in cP</w:t>
            </w:r>
          </w:p>
        </w:tc>
        <w:tc>
          <w:tcPr>
            <w:tcW w:w="6950" w:type="dxa"/>
          </w:tcPr>
          <w:p w14:paraId="566E377C" w14:textId="56C40A64" w:rsidR="00D726AA" w:rsidRPr="00AD2D3B" w:rsidRDefault="004F54A3" w:rsidP="00D9753E">
            <w:pPr>
              <w:spacing w:line="360" w:lineRule="auto"/>
              <w:rPr>
                <w:sz w:val="24"/>
                <w:szCs w:val="24"/>
              </w:rPr>
            </w:pPr>
            <w:r>
              <w:rPr>
                <w:sz w:val="24"/>
                <w:szCs w:val="24"/>
              </w:rPr>
              <w:t>The viscosity of polymer solution, measured in centipoise, is referred to as "log(viscosity) in cP." (cP).</w:t>
            </w:r>
          </w:p>
        </w:tc>
      </w:tr>
      <w:bookmarkEnd w:id="1"/>
    </w:tbl>
    <w:p w14:paraId="2E4A8A1D" w14:textId="77777777" w:rsidR="00DB1A74" w:rsidRDefault="00DB1A74" w:rsidP="00D9753E">
      <w:pPr>
        <w:spacing w:after="240" w:line="360" w:lineRule="auto"/>
        <w:jc w:val="both"/>
        <w:rPr>
          <w:sz w:val="24"/>
          <w:szCs w:val="24"/>
        </w:rPr>
      </w:pPr>
    </w:p>
    <w:p w14:paraId="6BAF84C6" w14:textId="70C1A1D9" w:rsidR="00D726AA" w:rsidRPr="00AD2D3B" w:rsidRDefault="003F2983" w:rsidP="00D9753E">
      <w:pPr>
        <w:spacing w:after="240" w:line="360" w:lineRule="auto"/>
        <w:jc w:val="both"/>
        <w:rPr>
          <w:sz w:val="24"/>
          <w:szCs w:val="24"/>
        </w:rPr>
      </w:pPr>
      <w:r w:rsidRPr="00AD2D3B">
        <w:rPr>
          <w:sz w:val="24"/>
          <w:szCs w:val="24"/>
        </w:rPr>
        <w:lastRenderedPageBreak/>
        <w:t xml:space="preserve">The dataset could be helpful for understanding how the polymer solution behaves rheologically under various situations and for adjusting the formulation for particular applications. </w:t>
      </w:r>
      <w:r w:rsidR="004F54A3">
        <w:rPr>
          <w:sz w:val="24"/>
          <w:szCs w:val="24"/>
        </w:rPr>
        <w:t>You can investigate the connections between the input factors and the outcome variable and learn more about the behavior of the solution by using a variety of quantitative and data visualization tools.</w:t>
      </w:r>
    </w:p>
    <w:p w14:paraId="478595A4" w14:textId="38000AAD" w:rsidR="00D726AA" w:rsidRPr="00AD2D3B" w:rsidRDefault="00D51F63" w:rsidP="00D9753E">
      <w:pPr>
        <w:spacing w:after="240" w:line="360" w:lineRule="auto"/>
        <w:jc w:val="both"/>
        <w:rPr>
          <w:sz w:val="24"/>
          <w:szCs w:val="24"/>
        </w:rPr>
      </w:pPr>
      <w:r>
        <w:rPr>
          <w:sz w:val="24"/>
          <w:szCs w:val="24"/>
        </w:rPr>
        <w:t>Viscosity, which measures a fluid's resistance to flowing, is a crucial characteristic of polymer solutions in many industrial applications.</w:t>
      </w:r>
      <w:r w:rsidRPr="00AD2D3B">
        <w:rPr>
          <w:sz w:val="24"/>
          <w:szCs w:val="24"/>
        </w:rPr>
        <w:t xml:space="preserve"> The</w:t>
      </w:r>
      <w:r w:rsidR="003F2983" w:rsidRPr="00AD2D3B">
        <w:rPr>
          <w:sz w:val="24"/>
          <w:szCs w:val="24"/>
        </w:rPr>
        <w:t xml:space="preserve"> polymer concentration, NaCl concentration, and Ca+2 concentration are all factors that can affect the viscosity of the solution. </w:t>
      </w:r>
      <w:r>
        <w:rPr>
          <w:sz w:val="24"/>
          <w:szCs w:val="24"/>
        </w:rPr>
        <w:t>The rate at which the fluid is sheared is measured by the log of shear rate, which may also have an impact on the solution's viscosity</w:t>
      </w:r>
      <w:r w:rsidR="003F2983" w:rsidRPr="00AD2D3B">
        <w:rPr>
          <w:sz w:val="24"/>
          <w:szCs w:val="24"/>
        </w:rPr>
        <w:t>. Temperature is an important output variable because it can affect the behavior of the polymer solution in various ways, such as by influencing the molecular structure of the polymer chains.</w:t>
      </w:r>
    </w:p>
    <w:p w14:paraId="6ACA9C34" w14:textId="77777777" w:rsidR="00D726AA" w:rsidRPr="00AD2D3B" w:rsidRDefault="003F2983" w:rsidP="00D9753E">
      <w:pPr>
        <w:spacing w:after="240" w:line="360" w:lineRule="auto"/>
        <w:jc w:val="both"/>
        <w:rPr>
          <w:sz w:val="24"/>
          <w:szCs w:val="24"/>
        </w:rPr>
      </w:pPr>
      <w:r w:rsidRPr="00AD2D3B">
        <w:rPr>
          <w:sz w:val="24"/>
          <w:szCs w:val="24"/>
        </w:rPr>
        <w:t>The rheometer is a tool that can be used to measure the rheological properties of fluids, such as viscosity, elasticity, and yield stress. The observations in this dataset were likely made using a rheometer, which is a common tool in the field of polymer science and engineering.</w:t>
      </w:r>
    </w:p>
    <w:p w14:paraId="1ED5C4B8" w14:textId="28B5CCD4" w:rsidR="00AD2D3B" w:rsidRPr="00AD2D3B" w:rsidRDefault="00D51F63" w:rsidP="00D9753E">
      <w:pPr>
        <w:spacing w:after="240" w:line="360" w:lineRule="auto"/>
        <w:jc w:val="both"/>
        <w:rPr>
          <w:sz w:val="24"/>
          <w:szCs w:val="24"/>
        </w:rPr>
      </w:pPr>
      <w:bookmarkStart w:id="2" w:name="_Hlk147568074"/>
      <w:r>
        <w:rPr>
          <w:sz w:val="24"/>
          <w:szCs w:val="24"/>
        </w:rPr>
        <w:t>You can learn more about the connections between the input and output variables as well as how the mixture behaves rheologically under various circumstances by studying this dataset using data and mathematical visualization tools. For particular applications, such as the creation of coverings, adhesives, and plastics, this knowledge can be used to formulate the solution in the most effective way possible.</w:t>
      </w:r>
    </w:p>
    <w:p w14:paraId="557479EB" w14:textId="617FA606" w:rsidR="00212887" w:rsidRDefault="00632CBB" w:rsidP="00D9753E">
      <w:pPr>
        <w:spacing w:line="360" w:lineRule="auto"/>
        <w:jc w:val="both"/>
        <w:rPr>
          <w:sz w:val="24"/>
          <w:szCs w:val="24"/>
        </w:rPr>
      </w:pPr>
      <w:r>
        <w:rPr>
          <w:noProof/>
          <w:sz w:val="24"/>
          <w:szCs w:val="24"/>
        </w:rPr>
        <w:drawing>
          <wp:anchor distT="0" distB="0" distL="114300" distR="114300" simplePos="0" relativeHeight="487268352" behindDoc="0" locked="0" layoutInCell="1" allowOverlap="1" wp14:anchorId="04165832" wp14:editId="3F003EC4">
            <wp:simplePos x="0" y="0"/>
            <wp:positionH relativeFrom="margin">
              <wp:align>center</wp:align>
            </wp:positionH>
            <wp:positionV relativeFrom="paragraph">
              <wp:posOffset>87630</wp:posOffset>
            </wp:positionV>
            <wp:extent cx="3108325" cy="2966720"/>
            <wp:effectExtent l="0" t="0" r="0" b="5080"/>
            <wp:wrapSquare wrapText="bothSides"/>
            <wp:docPr id="33713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39648" name="Picture 3371396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325" cy="2966720"/>
                    </a:xfrm>
                    <a:prstGeom prst="rect">
                      <a:avLst/>
                    </a:prstGeom>
                  </pic:spPr>
                </pic:pic>
              </a:graphicData>
            </a:graphic>
            <wp14:sizeRelH relativeFrom="margin">
              <wp14:pctWidth>0</wp14:pctWidth>
            </wp14:sizeRelH>
            <wp14:sizeRelV relativeFrom="margin">
              <wp14:pctHeight>0</wp14:pctHeight>
            </wp14:sizeRelV>
          </wp:anchor>
        </w:drawing>
      </w:r>
    </w:p>
    <w:p w14:paraId="7640E1D5" w14:textId="6EFA5FE7" w:rsidR="00AD2D3B" w:rsidRDefault="00AD2D3B" w:rsidP="00D9753E">
      <w:pPr>
        <w:spacing w:line="360" w:lineRule="auto"/>
        <w:jc w:val="both"/>
        <w:rPr>
          <w:sz w:val="24"/>
          <w:szCs w:val="24"/>
        </w:rPr>
      </w:pPr>
    </w:p>
    <w:p w14:paraId="730AAD30" w14:textId="03F08029" w:rsidR="00AD2D3B" w:rsidRDefault="00AD2D3B" w:rsidP="00D9753E">
      <w:pPr>
        <w:spacing w:line="360" w:lineRule="auto"/>
        <w:jc w:val="both"/>
        <w:rPr>
          <w:sz w:val="24"/>
          <w:szCs w:val="24"/>
        </w:rPr>
      </w:pPr>
    </w:p>
    <w:p w14:paraId="38DC0753" w14:textId="77777777" w:rsidR="00AD2D3B" w:rsidRDefault="00AD2D3B" w:rsidP="00D9753E">
      <w:pPr>
        <w:spacing w:line="360" w:lineRule="auto"/>
        <w:jc w:val="both"/>
        <w:rPr>
          <w:sz w:val="24"/>
          <w:szCs w:val="24"/>
        </w:rPr>
      </w:pPr>
    </w:p>
    <w:p w14:paraId="0421DA92" w14:textId="77777777" w:rsidR="00AD2D3B" w:rsidRDefault="00AD2D3B" w:rsidP="00D9753E">
      <w:pPr>
        <w:spacing w:line="360" w:lineRule="auto"/>
        <w:jc w:val="both"/>
        <w:rPr>
          <w:sz w:val="24"/>
          <w:szCs w:val="24"/>
        </w:rPr>
      </w:pPr>
    </w:p>
    <w:p w14:paraId="78882625" w14:textId="77777777" w:rsidR="00AD2D3B" w:rsidRDefault="00AD2D3B" w:rsidP="00D9753E">
      <w:pPr>
        <w:spacing w:line="360" w:lineRule="auto"/>
        <w:jc w:val="both"/>
        <w:rPr>
          <w:sz w:val="24"/>
          <w:szCs w:val="24"/>
        </w:rPr>
      </w:pPr>
    </w:p>
    <w:p w14:paraId="2EAC4C67" w14:textId="77777777" w:rsidR="00AD2D3B" w:rsidRDefault="00AD2D3B" w:rsidP="00D9753E">
      <w:pPr>
        <w:spacing w:line="360" w:lineRule="auto"/>
        <w:jc w:val="both"/>
        <w:rPr>
          <w:sz w:val="24"/>
          <w:szCs w:val="24"/>
        </w:rPr>
      </w:pPr>
    </w:p>
    <w:p w14:paraId="3197692E" w14:textId="77777777" w:rsidR="00AD2D3B" w:rsidRDefault="00AD2D3B" w:rsidP="00D9753E">
      <w:pPr>
        <w:spacing w:line="360" w:lineRule="auto"/>
        <w:jc w:val="both"/>
        <w:rPr>
          <w:sz w:val="24"/>
          <w:szCs w:val="24"/>
        </w:rPr>
      </w:pPr>
    </w:p>
    <w:p w14:paraId="6D029FC0" w14:textId="77777777" w:rsidR="00AD2D3B" w:rsidRDefault="00AD2D3B" w:rsidP="00D9753E">
      <w:pPr>
        <w:spacing w:line="360" w:lineRule="auto"/>
        <w:jc w:val="both"/>
        <w:rPr>
          <w:sz w:val="24"/>
          <w:szCs w:val="24"/>
        </w:rPr>
      </w:pPr>
    </w:p>
    <w:p w14:paraId="3948E196" w14:textId="77777777" w:rsidR="00632CBB" w:rsidRDefault="00632CBB" w:rsidP="00D9753E">
      <w:pPr>
        <w:spacing w:line="360" w:lineRule="auto"/>
        <w:jc w:val="both"/>
        <w:rPr>
          <w:sz w:val="24"/>
          <w:szCs w:val="24"/>
        </w:rPr>
      </w:pPr>
    </w:p>
    <w:p w14:paraId="58E887A6" w14:textId="77777777" w:rsidR="00632CBB" w:rsidRDefault="00632CBB" w:rsidP="00D9753E">
      <w:pPr>
        <w:spacing w:line="360" w:lineRule="auto"/>
        <w:jc w:val="both"/>
        <w:rPr>
          <w:sz w:val="24"/>
          <w:szCs w:val="24"/>
        </w:rPr>
      </w:pPr>
    </w:p>
    <w:p w14:paraId="482F251E" w14:textId="77777777" w:rsidR="00632CBB" w:rsidRDefault="00632CBB" w:rsidP="00D9753E">
      <w:pPr>
        <w:spacing w:line="360" w:lineRule="auto"/>
        <w:jc w:val="both"/>
        <w:rPr>
          <w:sz w:val="24"/>
          <w:szCs w:val="24"/>
        </w:rPr>
      </w:pPr>
    </w:p>
    <w:p w14:paraId="4F1FE316" w14:textId="6BA8DCE5" w:rsidR="00AD2D3B" w:rsidRDefault="00723B1D" w:rsidP="00D9753E">
      <w:pPr>
        <w:spacing w:line="360" w:lineRule="auto"/>
        <w:jc w:val="both"/>
        <w:rPr>
          <w:sz w:val="24"/>
          <w:szCs w:val="24"/>
        </w:rPr>
      </w:pPr>
      <w:r w:rsidRPr="00AD2D3B">
        <w:rPr>
          <w:noProof/>
          <w:sz w:val="24"/>
          <w:szCs w:val="24"/>
        </w:rPr>
        <w:lastRenderedPageBreak/>
        <mc:AlternateContent>
          <mc:Choice Requires="wps">
            <w:drawing>
              <wp:anchor distT="0" distB="0" distL="114300" distR="114300" simplePos="0" relativeHeight="487245824" behindDoc="0" locked="0" layoutInCell="1" allowOverlap="1" wp14:anchorId="438FADEB" wp14:editId="348E8A3B">
                <wp:simplePos x="0" y="0"/>
                <wp:positionH relativeFrom="margin">
                  <wp:align>center</wp:align>
                </wp:positionH>
                <wp:positionV relativeFrom="paragraph">
                  <wp:posOffset>211455</wp:posOffset>
                </wp:positionV>
                <wp:extent cx="2995295" cy="228600"/>
                <wp:effectExtent l="0" t="0" r="0" b="0"/>
                <wp:wrapSquare wrapText="bothSides"/>
                <wp:docPr id="332047742" name="Text Box 1"/>
                <wp:cNvGraphicFramePr/>
                <a:graphic xmlns:a="http://schemas.openxmlformats.org/drawingml/2006/main">
                  <a:graphicData uri="http://schemas.microsoft.com/office/word/2010/wordprocessingShape">
                    <wps:wsp>
                      <wps:cNvSpPr txBox="1"/>
                      <wps:spPr>
                        <a:xfrm>
                          <a:off x="0" y="0"/>
                          <a:ext cx="2995295" cy="228600"/>
                        </a:xfrm>
                        <a:prstGeom prst="rect">
                          <a:avLst/>
                        </a:prstGeom>
                        <a:solidFill>
                          <a:prstClr val="white"/>
                        </a:solidFill>
                        <a:ln>
                          <a:noFill/>
                        </a:ln>
                      </wps:spPr>
                      <wps:txbx>
                        <w:txbxContent>
                          <w:p w14:paraId="54F6B9B5" w14:textId="1CB531E3" w:rsidR="007A27D2" w:rsidRPr="002F28BE" w:rsidRDefault="007A27D2" w:rsidP="007A27D2">
                            <w:pPr>
                              <w:pStyle w:val="Caption"/>
                              <w:jc w:val="center"/>
                              <w:rPr>
                                <w:b/>
                                <w:color w:val="000000" w:themeColor="text1"/>
                                <w:sz w:val="36"/>
                                <w:szCs w:val="36"/>
                              </w:rPr>
                            </w:pPr>
                            <w:r w:rsidRPr="002F28BE">
                              <w:rPr>
                                <w:color w:val="000000" w:themeColor="text1"/>
                                <w:sz w:val="24"/>
                                <w:szCs w:val="24"/>
                              </w:rPr>
                              <w:t xml:space="preserve">Figure </w:t>
                            </w:r>
                            <w:r w:rsidRPr="002F28BE">
                              <w:rPr>
                                <w:color w:val="000000" w:themeColor="text1"/>
                                <w:sz w:val="24"/>
                                <w:szCs w:val="24"/>
                              </w:rPr>
                              <w:fldChar w:fldCharType="begin"/>
                            </w:r>
                            <w:r w:rsidRPr="002F28BE">
                              <w:rPr>
                                <w:color w:val="000000" w:themeColor="text1"/>
                                <w:sz w:val="24"/>
                                <w:szCs w:val="24"/>
                              </w:rPr>
                              <w:instrText xml:space="preserve"> SEQ Figure \* ARABIC </w:instrText>
                            </w:r>
                            <w:r w:rsidRPr="002F28BE">
                              <w:rPr>
                                <w:color w:val="000000" w:themeColor="text1"/>
                                <w:sz w:val="24"/>
                                <w:szCs w:val="24"/>
                              </w:rPr>
                              <w:fldChar w:fldCharType="separate"/>
                            </w:r>
                            <w:r w:rsidR="00AD2D3B">
                              <w:rPr>
                                <w:noProof/>
                                <w:color w:val="000000" w:themeColor="text1"/>
                                <w:sz w:val="24"/>
                                <w:szCs w:val="24"/>
                              </w:rPr>
                              <w:t>1</w:t>
                            </w:r>
                            <w:r w:rsidRPr="002F28BE">
                              <w:rPr>
                                <w:color w:val="000000" w:themeColor="text1"/>
                                <w:sz w:val="24"/>
                                <w:szCs w:val="24"/>
                              </w:rPr>
                              <w:fldChar w:fldCharType="end"/>
                            </w:r>
                            <w:r w:rsidRPr="002F28BE">
                              <w:rPr>
                                <w:color w:val="000000" w:themeColor="text1"/>
                                <w:sz w:val="24"/>
                                <w:szCs w:val="24"/>
                              </w:rPr>
                              <w:t xml:space="preserve"> - Data Preprocessing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FADEB" id="_x0000_t202" coordsize="21600,21600" o:spt="202" path="m,l,21600r21600,l21600,xe">
                <v:stroke joinstyle="miter"/>
                <v:path gradientshapeok="t" o:connecttype="rect"/>
              </v:shapetype>
              <v:shape id="Text Box 1" o:spid="_x0000_s1026" type="#_x0000_t202" style="position:absolute;left:0;text-align:left;margin-left:0;margin-top:16.65pt;width:235.85pt;height:18pt;z-index:48724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" stroked="f">
                <v:textbox inset="0,0,0,0">
                  <w:txbxContent>
                    <w:p w14:paraId="54F6B9B5" w14:textId="1CB531E3" w:rsidR="007A27D2" w:rsidRPr="002F28BE" w:rsidRDefault="007A27D2" w:rsidP="007A27D2">
                      <w:pPr>
                        <w:pStyle w:val="Caption"/>
                        <w:jc w:val="center"/>
                        <w:rPr>
                          <w:b/>
                          <w:color w:val="000000" w:themeColor="text1"/>
                          <w:sz w:val="36"/>
                          <w:szCs w:val="36"/>
                        </w:rPr>
                      </w:pPr>
                      <w:r w:rsidRPr="002F28BE">
                        <w:rPr>
                          <w:color w:val="000000" w:themeColor="text1"/>
                          <w:sz w:val="24"/>
                          <w:szCs w:val="24"/>
                        </w:rPr>
                        <w:t xml:space="preserve">Figure </w:t>
                      </w:r>
                      <w:r w:rsidRPr="002F28BE">
                        <w:rPr>
                          <w:color w:val="000000" w:themeColor="text1"/>
                          <w:sz w:val="24"/>
                          <w:szCs w:val="24"/>
                        </w:rPr>
                        <w:fldChar w:fldCharType="begin"/>
                      </w:r>
                      <w:r w:rsidRPr="002F28BE">
                        <w:rPr>
                          <w:color w:val="000000" w:themeColor="text1"/>
                          <w:sz w:val="24"/>
                          <w:szCs w:val="24"/>
                        </w:rPr>
                        <w:instrText xml:space="preserve"> SEQ Figure \* ARABIC </w:instrText>
                      </w:r>
                      <w:r w:rsidRPr="002F28BE">
                        <w:rPr>
                          <w:color w:val="000000" w:themeColor="text1"/>
                          <w:sz w:val="24"/>
                          <w:szCs w:val="24"/>
                        </w:rPr>
                        <w:fldChar w:fldCharType="separate"/>
                      </w:r>
                      <w:r w:rsidR="00AD2D3B">
                        <w:rPr>
                          <w:noProof/>
                          <w:color w:val="000000" w:themeColor="text1"/>
                          <w:sz w:val="24"/>
                          <w:szCs w:val="24"/>
                        </w:rPr>
                        <w:t>1</w:t>
                      </w:r>
                      <w:r w:rsidRPr="002F28BE">
                        <w:rPr>
                          <w:color w:val="000000" w:themeColor="text1"/>
                          <w:sz w:val="24"/>
                          <w:szCs w:val="24"/>
                        </w:rPr>
                        <w:fldChar w:fldCharType="end"/>
                      </w:r>
                      <w:r w:rsidRPr="002F28BE">
                        <w:rPr>
                          <w:color w:val="000000" w:themeColor="text1"/>
                          <w:sz w:val="24"/>
                          <w:szCs w:val="24"/>
                        </w:rPr>
                        <w:t xml:space="preserve"> - Data Preprocessing Steps</w:t>
                      </w:r>
                    </w:p>
                  </w:txbxContent>
                </v:textbox>
                <w10:wrap type="square" anchorx="margin"/>
              </v:shape>
            </w:pict>
          </mc:Fallback>
        </mc:AlternateContent>
      </w:r>
    </w:p>
    <w:bookmarkEnd w:id="2"/>
    <w:p w14:paraId="3E0F5145" w14:textId="77777777" w:rsidR="00AD2D3B" w:rsidRDefault="00AD2D3B" w:rsidP="00D9753E">
      <w:pPr>
        <w:spacing w:line="360" w:lineRule="auto"/>
        <w:jc w:val="both"/>
        <w:rPr>
          <w:sz w:val="24"/>
          <w:szCs w:val="24"/>
        </w:rPr>
      </w:pPr>
    </w:p>
    <w:p w14:paraId="197F2D79" w14:textId="77777777" w:rsidR="00632CBB" w:rsidRPr="00AD2D3B" w:rsidRDefault="00632CBB" w:rsidP="00D9753E">
      <w:pPr>
        <w:spacing w:line="360" w:lineRule="auto"/>
        <w:jc w:val="both"/>
        <w:rPr>
          <w:sz w:val="24"/>
          <w:szCs w:val="24"/>
        </w:rPr>
      </w:pPr>
    </w:p>
    <w:p w14:paraId="707600D0" w14:textId="742C7C95" w:rsidR="00D726AA" w:rsidRPr="00AD2D3B" w:rsidRDefault="003F2983" w:rsidP="00D9753E">
      <w:pPr>
        <w:pStyle w:val="ListParagraph"/>
        <w:numPr>
          <w:ilvl w:val="0"/>
          <w:numId w:val="20"/>
        </w:numPr>
        <w:spacing w:after="240" w:line="360" w:lineRule="auto"/>
        <w:rPr>
          <w:sz w:val="24"/>
          <w:szCs w:val="24"/>
        </w:rPr>
      </w:pPr>
      <w:r w:rsidRPr="00AD2D3B">
        <w:rPr>
          <w:b/>
          <w:i/>
          <w:sz w:val="24"/>
          <w:szCs w:val="24"/>
        </w:rPr>
        <w:t>Rescaling Data</w:t>
      </w:r>
      <w:r w:rsidRPr="00AD2D3B">
        <w:rPr>
          <w:sz w:val="24"/>
          <w:szCs w:val="24"/>
        </w:rPr>
        <w:t xml:space="preserve">: A data preprocessing technique called rescaling involves converting a dataset’s feature values to a common scale, often between 0 and 1 or -1 and 1. This method prevents the issue of some features predominating others, which can result in biased outcomes in machine learning models. In rescaling, the feature values are converted to have the same range and to have modified values that are proportional to the original values. Min-Max scaling and Standardization are the rescaling methods that are most frequently </w:t>
      </w:r>
      <w:r w:rsidR="00800446" w:rsidRPr="00AD2D3B">
        <w:rPr>
          <w:sz w:val="24"/>
          <w:szCs w:val="24"/>
        </w:rPr>
        <w:t>utilized</w:t>
      </w:r>
      <w:r w:rsidRPr="00AD2D3B">
        <w:rPr>
          <w:sz w:val="24"/>
          <w:szCs w:val="24"/>
        </w:rPr>
        <w:t xml:space="preserve">. When the data range is known and fixed, min-max scaling is employed; however, </w:t>
      </w:r>
      <w:r w:rsidR="00800446" w:rsidRPr="00AD2D3B">
        <w:rPr>
          <w:sz w:val="24"/>
          <w:szCs w:val="24"/>
        </w:rPr>
        <w:t>standardization</w:t>
      </w:r>
      <w:r w:rsidRPr="00AD2D3B">
        <w:rPr>
          <w:sz w:val="24"/>
          <w:szCs w:val="24"/>
        </w:rPr>
        <w:t xml:space="preserve"> is employed when the data range is unknown or not fixed.</w:t>
      </w:r>
    </w:p>
    <w:p w14:paraId="7A0A2099" w14:textId="7EA6687E" w:rsidR="00212887" w:rsidRPr="00AD2D3B" w:rsidRDefault="003F2983" w:rsidP="00D9753E">
      <w:pPr>
        <w:pStyle w:val="ListParagraph"/>
        <w:numPr>
          <w:ilvl w:val="0"/>
          <w:numId w:val="20"/>
        </w:numPr>
        <w:spacing w:after="240" w:line="360" w:lineRule="auto"/>
        <w:rPr>
          <w:sz w:val="24"/>
          <w:szCs w:val="24"/>
        </w:rPr>
      </w:pPr>
      <w:r w:rsidRPr="00AD2D3B">
        <w:rPr>
          <w:b/>
          <w:i/>
          <w:sz w:val="24"/>
          <w:szCs w:val="24"/>
        </w:rPr>
        <w:t>Mean Removal</w:t>
      </w:r>
      <w:r w:rsidRPr="00AD2D3B">
        <w:rPr>
          <w:sz w:val="24"/>
          <w:szCs w:val="24"/>
        </w:rPr>
        <w:t>: Mean removal is a data preprocessing technique used to center the data by removing the mean value of each feature. This technique is used to eliminate the effect of different mean values across features and allows for the comparison of features with different scales.</w:t>
      </w:r>
    </w:p>
    <w:p w14:paraId="7191834B" w14:textId="1B27C606" w:rsidR="00D726AA" w:rsidRPr="00AD2D3B" w:rsidRDefault="003F2983" w:rsidP="00D9753E">
      <w:pPr>
        <w:pStyle w:val="ListParagraph"/>
        <w:spacing w:after="240" w:line="360" w:lineRule="auto"/>
        <w:ind w:left="720" w:firstLine="0"/>
        <w:rPr>
          <w:sz w:val="24"/>
          <w:szCs w:val="24"/>
        </w:rPr>
      </w:pPr>
      <w:r w:rsidRPr="00AD2D3B">
        <w:rPr>
          <w:sz w:val="24"/>
          <w:szCs w:val="24"/>
        </w:rPr>
        <w:t>In mean removal, the mean value of each feature is subtracted from each data point. This results in a new dataset with a zero mean for each feature, which is useful for many machine learning algorithms.</w:t>
      </w:r>
      <w:r w:rsidR="00212887" w:rsidRPr="00AD2D3B">
        <w:rPr>
          <w:sz w:val="24"/>
          <w:szCs w:val="24"/>
        </w:rPr>
        <w:t xml:space="preserve"> </w:t>
      </w:r>
      <w:r w:rsidRPr="00AD2D3B">
        <w:rPr>
          <w:sz w:val="24"/>
          <w:szCs w:val="24"/>
        </w:rPr>
        <w:t>Mean removal is particularly important when dealing with datasets with a large number of features or when working with high-dimensional data. This technique can help reduce the computational complexity of machine learning models and improve their performance</w:t>
      </w:r>
      <w:r w:rsidR="00D51F63">
        <w:rPr>
          <w:sz w:val="24"/>
          <w:szCs w:val="24"/>
        </w:rPr>
        <w:t xml:space="preserve"> by a large measure</w:t>
      </w:r>
      <w:r w:rsidRPr="00AD2D3B">
        <w:rPr>
          <w:sz w:val="24"/>
          <w:szCs w:val="24"/>
        </w:rPr>
        <w:t xml:space="preserve">. </w:t>
      </w:r>
      <w:r w:rsidR="00D51F63">
        <w:rPr>
          <w:sz w:val="24"/>
          <w:szCs w:val="24"/>
        </w:rPr>
        <w:t>To get the best results, mean removal should be combined with other preprocessing methods like rescaling or normalization, it is vital to highlight.</w:t>
      </w:r>
    </w:p>
    <w:p w14:paraId="7666BBDE" w14:textId="12F4BE74" w:rsidR="00D726AA" w:rsidRPr="00AD2D3B" w:rsidRDefault="003F2983" w:rsidP="00D9753E">
      <w:pPr>
        <w:pStyle w:val="ListParagraph"/>
        <w:numPr>
          <w:ilvl w:val="0"/>
          <w:numId w:val="20"/>
        </w:numPr>
        <w:spacing w:after="240" w:line="360" w:lineRule="auto"/>
        <w:rPr>
          <w:sz w:val="24"/>
          <w:szCs w:val="24"/>
        </w:rPr>
      </w:pPr>
      <w:r w:rsidRPr="00AD2D3B">
        <w:rPr>
          <w:b/>
          <w:i/>
          <w:sz w:val="24"/>
          <w:szCs w:val="24"/>
        </w:rPr>
        <w:t>Standardizing Data</w:t>
      </w:r>
      <w:r w:rsidRPr="00AD2D3B">
        <w:rPr>
          <w:sz w:val="24"/>
          <w:szCs w:val="24"/>
        </w:rPr>
        <w:t xml:space="preserve">: </w:t>
      </w:r>
      <w:r w:rsidR="00D51F63">
        <w:rPr>
          <w:sz w:val="24"/>
          <w:szCs w:val="24"/>
        </w:rPr>
        <w:t>The obtained features of a dataset are modified using a data preparation method called standardization to have an average of 0 and a sample variance of 1. Using this technique, the data is rescaled to a standard range, which simplifies data analysis and improves the performance of machine learning algorithms. The data is first normalized by subtracting each feature value from its mean, and then divided by its confidence interval</w:t>
      </w:r>
      <w:r w:rsidR="00153BA4">
        <w:rPr>
          <w:sz w:val="24"/>
          <w:szCs w:val="24"/>
        </w:rPr>
        <w:t xml:space="preserve">. In order to facilitate comparison of </w:t>
      </w:r>
      <w:r w:rsidR="00D51F63">
        <w:rPr>
          <w:sz w:val="24"/>
          <w:szCs w:val="24"/>
        </w:rPr>
        <w:t xml:space="preserve">traits with different scales, a new sample is built with each characteristic having an average of 0 and sample variance of 1. Classifying data is especially helpful when working with data </w:t>
      </w:r>
      <w:r w:rsidR="00D51F63">
        <w:rPr>
          <w:sz w:val="24"/>
          <w:szCs w:val="24"/>
        </w:rPr>
        <w:lastRenderedPageBreak/>
        <w:t>with various scales and units since it removes the scale influence.</w:t>
      </w:r>
    </w:p>
    <w:p w14:paraId="5E423BF1" w14:textId="6155EACE" w:rsidR="00D726AA" w:rsidRPr="00AD2D3B" w:rsidRDefault="003F2983" w:rsidP="00D9753E">
      <w:pPr>
        <w:pStyle w:val="ListParagraph"/>
        <w:numPr>
          <w:ilvl w:val="0"/>
          <w:numId w:val="20"/>
        </w:numPr>
        <w:spacing w:after="240" w:line="360" w:lineRule="auto"/>
        <w:rPr>
          <w:sz w:val="24"/>
          <w:szCs w:val="24"/>
        </w:rPr>
      </w:pPr>
      <w:r w:rsidRPr="00AD2D3B">
        <w:rPr>
          <w:b/>
          <w:i/>
          <w:sz w:val="24"/>
          <w:szCs w:val="24"/>
        </w:rPr>
        <w:t>One hot encoding</w:t>
      </w:r>
      <w:r w:rsidRPr="00AD2D3B">
        <w:rPr>
          <w:sz w:val="24"/>
          <w:szCs w:val="24"/>
        </w:rPr>
        <w:t xml:space="preserve">: A data preparation method called one hot encoding uses a collection of binary variables—one for each potential category—to represent categorical variables. According to this method, each distinct category is given a separate binary variable, whose value is set to 1 if the category is present and 0 otherwise. The dataset that results has a set of binary variables for each category, making categorical data comparison and analysis simple. When working with categorical variables like </w:t>
      </w:r>
      <w:r w:rsidR="00800446" w:rsidRPr="00AD2D3B">
        <w:rPr>
          <w:sz w:val="24"/>
          <w:szCs w:val="24"/>
        </w:rPr>
        <w:t>color</w:t>
      </w:r>
      <w:r w:rsidRPr="00AD2D3B">
        <w:rPr>
          <w:sz w:val="24"/>
          <w:szCs w:val="24"/>
        </w:rPr>
        <w:t xml:space="preserve"> or gender that lack an inherent ordering, one hot encoding is especially helpful. It enables categorical data to be used as input for machine learning algorithms, enhancing their efficiency and precision.</w:t>
      </w:r>
    </w:p>
    <w:p w14:paraId="2E0275FA" w14:textId="063D6195" w:rsidR="00212887" w:rsidRPr="00AD2D3B" w:rsidRDefault="003F2983" w:rsidP="00D9753E">
      <w:pPr>
        <w:pStyle w:val="ListParagraph"/>
        <w:numPr>
          <w:ilvl w:val="0"/>
          <w:numId w:val="20"/>
        </w:numPr>
        <w:spacing w:after="240" w:line="360" w:lineRule="auto"/>
        <w:rPr>
          <w:sz w:val="24"/>
          <w:szCs w:val="24"/>
        </w:rPr>
      </w:pPr>
      <w:r w:rsidRPr="00AD2D3B">
        <w:rPr>
          <w:b/>
          <w:i/>
          <w:sz w:val="24"/>
          <w:szCs w:val="24"/>
        </w:rPr>
        <w:t>Normalizing Data</w:t>
      </w:r>
      <w:r w:rsidRPr="00AD2D3B">
        <w:rPr>
          <w:sz w:val="24"/>
          <w:szCs w:val="24"/>
        </w:rPr>
        <w:t xml:space="preserve">: Scaling numerical data to a common range is done using the data preprocessing technique known as </w:t>
      </w:r>
      <w:r w:rsidR="00800446" w:rsidRPr="00AD2D3B">
        <w:rPr>
          <w:sz w:val="24"/>
          <w:szCs w:val="24"/>
        </w:rPr>
        <w:t>normalization</w:t>
      </w:r>
      <w:r w:rsidRPr="00AD2D3B">
        <w:rPr>
          <w:sz w:val="24"/>
          <w:szCs w:val="24"/>
        </w:rPr>
        <w:t xml:space="preserve">. The efficiency of machine learning algorithms that use distance-based measures or gradient-based </w:t>
      </w:r>
      <w:r w:rsidR="00800446" w:rsidRPr="00AD2D3B">
        <w:rPr>
          <w:sz w:val="24"/>
          <w:szCs w:val="24"/>
        </w:rPr>
        <w:t>optimization</w:t>
      </w:r>
      <w:r w:rsidR="000304F4">
        <w:rPr>
          <w:sz w:val="24"/>
          <w:szCs w:val="24"/>
        </w:rPr>
        <w:t xml:space="preserve"> [20]</w:t>
      </w:r>
      <w:r w:rsidRPr="00AD2D3B">
        <w:rPr>
          <w:sz w:val="24"/>
          <w:szCs w:val="24"/>
        </w:rPr>
        <w:t xml:space="preserve"> methods can be enhanced by using this technique, which is used to make sure that the numerical values of various features in a dataset have a similar scale.</w:t>
      </w:r>
      <w:r w:rsidR="00212887" w:rsidRPr="00AD2D3B">
        <w:rPr>
          <w:sz w:val="24"/>
          <w:szCs w:val="24"/>
        </w:rPr>
        <w:t xml:space="preserve"> </w:t>
      </w:r>
      <w:r w:rsidRPr="00AD2D3B">
        <w:rPr>
          <w:sz w:val="24"/>
          <w:szCs w:val="24"/>
        </w:rPr>
        <w:t xml:space="preserve">The values of each feature in the dataset are scaled to a range between 0 and 1, or between -1 and 1, as part of the </w:t>
      </w:r>
      <w:r w:rsidR="00800446" w:rsidRPr="00AD2D3B">
        <w:rPr>
          <w:sz w:val="24"/>
          <w:szCs w:val="24"/>
        </w:rPr>
        <w:t>normalization</w:t>
      </w:r>
      <w:r w:rsidRPr="00AD2D3B">
        <w:rPr>
          <w:sz w:val="24"/>
          <w:szCs w:val="24"/>
        </w:rPr>
        <w:t xml:space="preserve"> process. This is done by dividing by the feature’s range or standard deviation and then subtracting the feature’s mean. This procedure makes sure that each feature has a comparable scale, which can facilitate data comparison and analysis. </w:t>
      </w:r>
    </w:p>
    <w:p w14:paraId="2F74C11A" w14:textId="547D16F1" w:rsidR="00D726AA" w:rsidRPr="00AD2D3B" w:rsidRDefault="003F2983" w:rsidP="00D9753E">
      <w:pPr>
        <w:pStyle w:val="ListParagraph"/>
        <w:numPr>
          <w:ilvl w:val="0"/>
          <w:numId w:val="20"/>
        </w:numPr>
        <w:spacing w:after="240" w:line="360" w:lineRule="auto"/>
        <w:rPr>
          <w:sz w:val="24"/>
          <w:szCs w:val="24"/>
        </w:rPr>
      </w:pPr>
      <w:r w:rsidRPr="00AD2D3B">
        <w:rPr>
          <w:b/>
          <w:i/>
          <w:sz w:val="24"/>
          <w:szCs w:val="24"/>
        </w:rPr>
        <w:t>Label Encoding</w:t>
      </w:r>
      <w:r w:rsidRPr="00AD2D3B">
        <w:rPr>
          <w:sz w:val="24"/>
          <w:szCs w:val="24"/>
        </w:rPr>
        <w:t xml:space="preserve">: Label encoding is a simple and effective way to prepare categorical features for use in machine learning models. </w:t>
      </w:r>
      <w:r w:rsidR="00D51F63">
        <w:rPr>
          <w:sz w:val="24"/>
          <w:szCs w:val="24"/>
        </w:rPr>
        <w:t xml:space="preserve">It transforms ordinal and nominal converted into information values that are simple for algorithms to process. </w:t>
      </w:r>
      <w:r w:rsidRPr="00AD2D3B">
        <w:rPr>
          <w:sz w:val="24"/>
          <w:szCs w:val="24"/>
        </w:rPr>
        <w:t xml:space="preserve">However, one potential problem with label encoding is that it introduces an arbitrary order to the categories that may not reflect their true relationship. For example, </w:t>
      </w:r>
      <w:r w:rsidR="00AD2D3B" w:rsidRPr="00AD2D3B">
        <w:rPr>
          <w:sz w:val="24"/>
          <w:szCs w:val="24"/>
        </w:rPr>
        <w:t>if “</w:t>
      </w:r>
      <w:r w:rsidRPr="00AD2D3B">
        <w:rPr>
          <w:sz w:val="24"/>
          <w:szCs w:val="24"/>
        </w:rPr>
        <w:t xml:space="preserve">red” is assigned a label of 0 and </w:t>
      </w:r>
      <w:r w:rsidR="000111F3" w:rsidRPr="00AD2D3B">
        <w:rPr>
          <w:sz w:val="24"/>
          <w:szCs w:val="24"/>
        </w:rPr>
        <w:t>“</w:t>
      </w:r>
      <w:r w:rsidRPr="00AD2D3B">
        <w:rPr>
          <w:sz w:val="24"/>
          <w:szCs w:val="24"/>
        </w:rPr>
        <w:t xml:space="preserve">green” is assigned a label of 2, this suggests that green is somehow </w:t>
      </w:r>
      <w:r w:rsidR="000111F3" w:rsidRPr="00AD2D3B">
        <w:rPr>
          <w:sz w:val="24"/>
          <w:szCs w:val="24"/>
        </w:rPr>
        <w:t>“</w:t>
      </w:r>
      <w:r w:rsidRPr="00AD2D3B">
        <w:rPr>
          <w:sz w:val="24"/>
          <w:szCs w:val="24"/>
        </w:rPr>
        <w:t xml:space="preserve">bigger” or </w:t>
      </w:r>
      <w:r w:rsidR="007D1D75" w:rsidRPr="00AD2D3B">
        <w:rPr>
          <w:sz w:val="24"/>
          <w:szCs w:val="24"/>
        </w:rPr>
        <w:t>“</w:t>
      </w:r>
      <w:r w:rsidR="007D1D75" w:rsidRPr="00AD2D3B">
        <w:rPr>
          <w:sz w:val="24"/>
          <w:szCs w:val="24"/>
        </w:rPr>
        <w:br/>
      </w:r>
      <w:r w:rsidRPr="00AD2D3B">
        <w:rPr>
          <w:sz w:val="24"/>
          <w:szCs w:val="24"/>
        </w:rPr>
        <w:t>more important” than red, which may not be true. Therefore, it is important to use label</w:t>
      </w:r>
      <w:r w:rsidR="006854BF" w:rsidRPr="00AD2D3B">
        <w:rPr>
          <w:sz w:val="24"/>
          <w:szCs w:val="24"/>
        </w:rPr>
        <w:t xml:space="preserve"> </w:t>
      </w:r>
      <w:r w:rsidRPr="00AD2D3B">
        <w:rPr>
          <w:sz w:val="24"/>
          <w:szCs w:val="24"/>
        </w:rPr>
        <w:t>encoding with caution and consider whether the order of the labels is meaningful in the context of the problem at hand.</w:t>
      </w:r>
      <w:r w:rsidR="00212887" w:rsidRPr="00AD2D3B">
        <w:rPr>
          <w:sz w:val="24"/>
          <w:szCs w:val="24"/>
        </w:rPr>
        <w:t xml:space="preserve"> </w:t>
      </w:r>
      <w:r w:rsidRPr="00AD2D3B">
        <w:rPr>
          <w:sz w:val="24"/>
          <w:szCs w:val="24"/>
        </w:rPr>
        <w:t xml:space="preserve">Another limitation of label encoding is that it can lead to overfitting, especially in models with a large number of categories. This is because label encoding creates a new feature for each category, which can increase the </w:t>
      </w:r>
      <w:r w:rsidRPr="00AD2D3B">
        <w:rPr>
          <w:sz w:val="24"/>
          <w:szCs w:val="24"/>
        </w:rPr>
        <w:lastRenderedPageBreak/>
        <w:t xml:space="preserve">dimensionality of the data and make it more difficult for the model to generalize to new examples. </w:t>
      </w:r>
    </w:p>
    <w:p w14:paraId="5EA485BA" w14:textId="23D7FBEB" w:rsidR="00F46BB4" w:rsidRPr="00AD2D3B" w:rsidRDefault="003F2983" w:rsidP="00AD2D3B">
      <w:pPr>
        <w:pStyle w:val="ListParagraph"/>
        <w:numPr>
          <w:ilvl w:val="0"/>
          <w:numId w:val="20"/>
        </w:numPr>
        <w:spacing w:after="240" w:line="360" w:lineRule="auto"/>
        <w:rPr>
          <w:sz w:val="24"/>
          <w:szCs w:val="24"/>
        </w:rPr>
      </w:pPr>
      <w:r w:rsidRPr="00AD2D3B">
        <w:rPr>
          <w:b/>
          <w:i/>
          <w:sz w:val="24"/>
          <w:szCs w:val="24"/>
        </w:rPr>
        <w:t>Binarizing Data</w:t>
      </w:r>
      <w:r w:rsidRPr="00AD2D3B">
        <w:rPr>
          <w:sz w:val="24"/>
          <w:szCs w:val="24"/>
        </w:rPr>
        <w:t xml:space="preserve">: Data preprocessing method </w:t>
      </w:r>
      <w:r w:rsidR="00212887" w:rsidRPr="00AD2D3B">
        <w:rPr>
          <w:sz w:val="24"/>
          <w:szCs w:val="24"/>
        </w:rPr>
        <w:t>called “bi</w:t>
      </w:r>
      <w:r w:rsidRPr="00AD2D3B">
        <w:rPr>
          <w:sz w:val="24"/>
          <w:szCs w:val="24"/>
        </w:rPr>
        <w:t>narization” is used to translate numerical data into binary values. Setting a threshold value and changing any numbers over it to 1 and any numbers below it to 0 are the steps in this strategy. When working with numerical data that has distinct thresholds, such as the results of medical tests or the pixel intensities of images, binarizing the data is a valuable technique. Setting the threshold too high or too low could lead to data loss or inaccurate results, therefore it’s crucial to select a threshold number that makes sense for the particular situation and</w:t>
      </w:r>
      <w:r w:rsidR="000F59F1" w:rsidRPr="00AD2D3B">
        <w:rPr>
          <w:sz w:val="24"/>
          <w:szCs w:val="24"/>
        </w:rPr>
        <w:t xml:space="preserve"> </w:t>
      </w:r>
      <w:r w:rsidRPr="00AD2D3B">
        <w:rPr>
          <w:sz w:val="24"/>
          <w:szCs w:val="24"/>
        </w:rPr>
        <w:t>dataset.</w:t>
      </w:r>
      <w:r w:rsidR="00F46BB4" w:rsidRPr="00AD2D3B">
        <w:rPr>
          <w:sz w:val="24"/>
          <w:szCs w:val="24"/>
        </w:rPr>
        <w:t xml:space="preserve">    </w:t>
      </w:r>
    </w:p>
    <w:p w14:paraId="1AFD12AD" w14:textId="567D25EE" w:rsidR="00153BA4" w:rsidRPr="00D51F63" w:rsidRDefault="00DB1A74" w:rsidP="00153BA4">
      <w:pPr>
        <w:pStyle w:val="ListParagraph"/>
        <w:numPr>
          <w:ilvl w:val="0"/>
          <w:numId w:val="19"/>
        </w:numPr>
        <w:spacing w:line="360" w:lineRule="auto"/>
        <w:rPr>
          <w:b/>
          <w:bCs/>
          <w:sz w:val="24"/>
          <w:szCs w:val="24"/>
        </w:rPr>
      </w:pPr>
      <w:r w:rsidRPr="00D51F63">
        <w:rPr>
          <w:b/>
          <w:bCs/>
          <w:noProof/>
          <w:sz w:val="24"/>
          <w:szCs w:val="24"/>
        </w:rPr>
        <w:drawing>
          <wp:anchor distT="0" distB="0" distL="114300" distR="114300" simplePos="0" relativeHeight="487263232" behindDoc="0" locked="0" layoutInCell="1" allowOverlap="1" wp14:anchorId="5DAD8931" wp14:editId="7EE73DC0">
            <wp:simplePos x="0" y="0"/>
            <wp:positionH relativeFrom="column">
              <wp:posOffset>690880</wp:posOffset>
            </wp:positionH>
            <wp:positionV relativeFrom="paragraph">
              <wp:posOffset>426720</wp:posOffset>
            </wp:positionV>
            <wp:extent cx="4338320" cy="3299460"/>
            <wp:effectExtent l="0" t="0" r="508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8320" cy="3299460"/>
                    </a:xfrm>
                    <a:prstGeom prst="rect">
                      <a:avLst/>
                    </a:prstGeom>
                  </pic:spPr>
                </pic:pic>
              </a:graphicData>
            </a:graphic>
            <wp14:sizeRelH relativeFrom="margin">
              <wp14:pctWidth>0</wp14:pctWidth>
            </wp14:sizeRelH>
          </wp:anchor>
        </w:drawing>
      </w:r>
      <w:r w:rsidR="00153BA4" w:rsidRPr="00153BA4">
        <w:rPr>
          <w:b/>
          <w:bCs/>
          <w:noProof/>
          <w:sz w:val="24"/>
          <w:szCs w:val="24"/>
        </w:rPr>
        <w:t xml:space="preserve"> </w:t>
      </w:r>
      <w:r w:rsidR="00153BA4">
        <w:rPr>
          <w:b/>
          <w:bCs/>
          <w:noProof/>
          <w:sz w:val="24"/>
          <w:szCs w:val="24"/>
        </w:rPr>
        <w:t>Distribution of the dataset represented visually</w:t>
      </w:r>
    </w:p>
    <w:p w14:paraId="68AB1F16" w14:textId="452927CB" w:rsidR="00D726AA" w:rsidRPr="00D51F63" w:rsidRDefault="00153BA4" w:rsidP="00153BA4">
      <w:pPr>
        <w:pStyle w:val="ListParagraph"/>
        <w:spacing w:line="360" w:lineRule="auto"/>
        <w:ind w:left="720" w:firstLine="0"/>
        <w:rPr>
          <w:b/>
          <w:bCs/>
          <w:sz w:val="24"/>
          <w:szCs w:val="24"/>
        </w:rPr>
      </w:pPr>
      <w:r w:rsidRPr="00AD2D3B">
        <w:rPr>
          <w:noProof/>
          <w:sz w:val="24"/>
          <w:szCs w:val="24"/>
        </w:rPr>
        <mc:AlternateContent>
          <mc:Choice Requires="wps">
            <w:drawing>
              <wp:anchor distT="0" distB="0" distL="114300" distR="114300" simplePos="0" relativeHeight="487247872" behindDoc="0" locked="0" layoutInCell="1" allowOverlap="1" wp14:anchorId="2658B65A" wp14:editId="646C1D5F">
                <wp:simplePos x="0" y="0"/>
                <wp:positionH relativeFrom="margin">
                  <wp:posOffset>742950</wp:posOffset>
                </wp:positionH>
                <wp:positionV relativeFrom="paragraph">
                  <wp:posOffset>3577590</wp:posOffset>
                </wp:positionV>
                <wp:extent cx="4286885" cy="285750"/>
                <wp:effectExtent l="0" t="0" r="0" b="0"/>
                <wp:wrapNone/>
                <wp:docPr id="1667174540" name="Text Box 1"/>
                <wp:cNvGraphicFramePr/>
                <a:graphic xmlns:a="http://schemas.openxmlformats.org/drawingml/2006/main">
                  <a:graphicData uri="http://schemas.microsoft.com/office/word/2010/wordprocessingShape">
                    <wps:wsp>
                      <wps:cNvSpPr txBox="1"/>
                      <wps:spPr>
                        <a:xfrm>
                          <a:off x="0" y="0"/>
                          <a:ext cx="4286885" cy="285750"/>
                        </a:xfrm>
                        <a:prstGeom prst="rect">
                          <a:avLst/>
                        </a:prstGeom>
                        <a:solidFill>
                          <a:prstClr val="white"/>
                        </a:solidFill>
                        <a:ln>
                          <a:noFill/>
                        </a:ln>
                      </wps:spPr>
                      <wps:txbx>
                        <w:txbxContent>
                          <w:p w14:paraId="30E98BD3" w14:textId="639AF247" w:rsidR="002F28BE" w:rsidRPr="002F28BE" w:rsidRDefault="002F28BE" w:rsidP="002F28BE">
                            <w:pPr>
                              <w:pStyle w:val="Caption"/>
                              <w:jc w:val="center"/>
                              <w:rPr>
                                <w:noProof/>
                                <w:color w:val="000000" w:themeColor="text1"/>
                                <w:sz w:val="36"/>
                                <w:szCs w:val="36"/>
                              </w:rPr>
                            </w:pPr>
                            <w:r w:rsidRPr="002F28BE">
                              <w:rPr>
                                <w:color w:val="000000" w:themeColor="text1"/>
                                <w:sz w:val="24"/>
                                <w:szCs w:val="24"/>
                              </w:rPr>
                              <w:t xml:space="preserve">Figure </w:t>
                            </w:r>
                            <w:r w:rsidRPr="002F28BE">
                              <w:rPr>
                                <w:color w:val="000000" w:themeColor="text1"/>
                                <w:sz w:val="24"/>
                                <w:szCs w:val="24"/>
                              </w:rPr>
                              <w:fldChar w:fldCharType="begin"/>
                            </w:r>
                            <w:r w:rsidRPr="002F28BE">
                              <w:rPr>
                                <w:color w:val="000000" w:themeColor="text1"/>
                                <w:sz w:val="24"/>
                                <w:szCs w:val="24"/>
                              </w:rPr>
                              <w:instrText xml:space="preserve"> SEQ Figure \* ARABIC </w:instrText>
                            </w:r>
                            <w:r w:rsidRPr="002F28BE">
                              <w:rPr>
                                <w:color w:val="000000" w:themeColor="text1"/>
                                <w:sz w:val="24"/>
                                <w:szCs w:val="24"/>
                              </w:rPr>
                              <w:fldChar w:fldCharType="separate"/>
                            </w:r>
                            <w:r w:rsidR="00AD2D3B">
                              <w:rPr>
                                <w:noProof/>
                                <w:color w:val="000000" w:themeColor="text1"/>
                                <w:sz w:val="24"/>
                                <w:szCs w:val="24"/>
                              </w:rPr>
                              <w:t>2</w:t>
                            </w:r>
                            <w:r w:rsidRPr="002F28BE">
                              <w:rPr>
                                <w:color w:val="000000" w:themeColor="text1"/>
                                <w:sz w:val="24"/>
                                <w:szCs w:val="24"/>
                              </w:rPr>
                              <w:fldChar w:fldCharType="end"/>
                            </w:r>
                            <w:r w:rsidR="00F07A71">
                              <w:rPr>
                                <w:color w:val="000000" w:themeColor="text1"/>
                                <w:sz w:val="24"/>
                                <w:szCs w:val="24"/>
                              </w:rPr>
                              <w:t xml:space="preserve"> -</w:t>
                            </w:r>
                            <w:r w:rsidRPr="002F28BE">
                              <w:rPr>
                                <w:color w:val="000000" w:themeColor="text1"/>
                                <w:sz w:val="24"/>
                                <w:szCs w:val="24"/>
                              </w:rPr>
                              <w:t xml:space="preserve"> </w:t>
                            </w:r>
                            <w:r w:rsidR="00153BA4">
                              <w:rPr>
                                <w:color w:val="000000" w:themeColor="text1"/>
                                <w:sz w:val="24"/>
                                <w:szCs w:val="24"/>
                              </w:rPr>
                              <w:t>The distribution of a dataset represented graphically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8B65A" id="_x0000_s1027" type="#_x0000_t202" style="position:absolute;left:0;text-align:left;margin-left:58.5pt;margin-top:281.7pt;width:337.55pt;height:22.5pt;z-index:48724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" stroked="f">
                <v:textbox inset="0,0,0,0">
                  <w:txbxContent>
                    <w:p w14:paraId="30E98BD3" w14:textId="639AF247" w:rsidR="002F28BE" w:rsidRPr="002F28BE" w:rsidRDefault="002F28BE" w:rsidP="002F28BE">
                      <w:pPr>
                        <w:pStyle w:val="Caption"/>
                        <w:jc w:val="center"/>
                        <w:rPr>
                          <w:noProof/>
                          <w:color w:val="000000" w:themeColor="text1"/>
                          <w:sz w:val="36"/>
                          <w:szCs w:val="36"/>
                        </w:rPr>
                      </w:pPr>
                      <w:r w:rsidRPr="002F28BE">
                        <w:rPr>
                          <w:color w:val="000000" w:themeColor="text1"/>
                          <w:sz w:val="24"/>
                          <w:szCs w:val="24"/>
                        </w:rPr>
                        <w:t xml:space="preserve">Figure </w:t>
                      </w:r>
                      <w:r w:rsidRPr="002F28BE">
                        <w:rPr>
                          <w:color w:val="000000" w:themeColor="text1"/>
                          <w:sz w:val="24"/>
                          <w:szCs w:val="24"/>
                        </w:rPr>
                        <w:fldChar w:fldCharType="begin"/>
                      </w:r>
                      <w:r w:rsidRPr="002F28BE">
                        <w:rPr>
                          <w:color w:val="000000" w:themeColor="text1"/>
                          <w:sz w:val="24"/>
                          <w:szCs w:val="24"/>
                        </w:rPr>
                        <w:instrText xml:space="preserve"> SEQ Figure \* ARABIC </w:instrText>
                      </w:r>
                      <w:r w:rsidRPr="002F28BE">
                        <w:rPr>
                          <w:color w:val="000000" w:themeColor="text1"/>
                          <w:sz w:val="24"/>
                          <w:szCs w:val="24"/>
                        </w:rPr>
                        <w:fldChar w:fldCharType="separate"/>
                      </w:r>
                      <w:r w:rsidR="00AD2D3B">
                        <w:rPr>
                          <w:noProof/>
                          <w:color w:val="000000" w:themeColor="text1"/>
                          <w:sz w:val="24"/>
                          <w:szCs w:val="24"/>
                        </w:rPr>
                        <w:t>2</w:t>
                      </w:r>
                      <w:r w:rsidRPr="002F28BE">
                        <w:rPr>
                          <w:color w:val="000000" w:themeColor="text1"/>
                          <w:sz w:val="24"/>
                          <w:szCs w:val="24"/>
                        </w:rPr>
                        <w:fldChar w:fldCharType="end"/>
                      </w:r>
                      <w:r w:rsidR="00F07A71">
                        <w:rPr>
                          <w:color w:val="000000" w:themeColor="text1"/>
                          <w:sz w:val="24"/>
                          <w:szCs w:val="24"/>
                        </w:rPr>
                        <w:t xml:space="preserve"> -</w:t>
                      </w:r>
                      <w:r w:rsidRPr="002F28BE">
                        <w:rPr>
                          <w:color w:val="000000" w:themeColor="text1"/>
                          <w:sz w:val="24"/>
                          <w:szCs w:val="24"/>
                        </w:rPr>
                        <w:t xml:space="preserve"> </w:t>
                      </w:r>
                      <w:r w:rsidR="00153BA4">
                        <w:rPr>
                          <w:color w:val="000000" w:themeColor="text1"/>
                          <w:sz w:val="24"/>
                          <w:szCs w:val="24"/>
                        </w:rPr>
                        <w:t>The distribution of a dataset represented graphically</w:t>
                      </w:r>
                    </w:p>
                  </w:txbxContent>
                </v:textbox>
                <w10:wrap anchorx="margin"/>
              </v:shape>
            </w:pict>
          </mc:Fallback>
        </mc:AlternateContent>
      </w:r>
    </w:p>
    <w:p w14:paraId="07D48C20" w14:textId="16C60136" w:rsidR="00F66955" w:rsidRPr="00AD2D3B" w:rsidRDefault="00F66955" w:rsidP="00D9753E">
      <w:pPr>
        <w:pStyle w:val="ListParagraph"/>
        <w:spacing w:line="360" w:lineRule="auto"/>
        <w:ind w:left="720" w:firstLine="0"/>
        <w:rPr>
          <w:b/>
          <w:sz w:val="24"/>
          <w:szCs w:val="24"/>
        </w:rPr>
      </w:pPr>
    </w:p>
    <w:p w14:paraId="0B62CD31" w14:textId="77777777" w:rsidR="00DB1A74" w:rsidRDefault="00DB1A74" w:rsidP="00D9753E">
      <w:pPr>
        <w:spacing w:line="360" w:lineRule="auto"/>
        <w:rPr>
          <w:sz w:val="24"/>
          <w:szCs w:val="24"/>
        </w:rPr>
      </w:pPr>
    </w:p>
    <w:p w14:paraId="00106824" w14:textId="03788D23" w:rsidR="00D726AA" w:rsidRPr="00AD2D3B" w:rsidRDefault="00153BA4" w:rsidP="00723B1D">
      <w:pPr>
        <w:spacing w:line="360" w:lineRule="auto"/>
        <w:jc w:val="both"/>
        <w:rPr>
          <w:sz w:val="24"/>
          <w:szCs w:val="24"/>
        </w:rPr>
      </w:pPr>
      <w:r>
        <w:rPr>
          <w:sz w:val="24"/>
          <w:szCs w:val="24"/>
        </w:rPr>
        <w:t xml:space="preserve">The range of temperature readings in the </w:t>
      </w:r>
      <w:r w:rsidR="00F07A71">
        <w:rPr>
          <w:sz w:val="24"/>
          <w:szCs w:val="24"/>
        </w:rPr>
        <w:t>dataset is shown visually in Fig. 2's histogram plot.</w:t>
      </w:r>
      <w:r w:rsidR="003F2983" w:rsidRPr="00AD2D3B">
        <w:rPr>
          <w:sz w:val="24"/>
          <w:szCs w:val="24"/>
        </w:rPr>
        <w:t xml:space="preserve"> By plotting the </w:t>
      </w:r>
      <w:r w:rsidR="00F07A71" w:rsidRPr="00AD2D3B">
        <w:rPr>
          <w:sz w:val="24"/>
          <w:szCs w:val="24"/>
        </w:rPr>
        <w:t>occurrence</w:t>
      </w:r>
      <w:r w:rsidR="003F2983" w:rsidRPr="00AD2D3B">
        <w:rPr>
          <w:sz w:val="24"/>
          <w:szCs w:val="24"/>
        </w:rPr>
        <w:t xml:space="preserve"> of temperature values against their corresponding temperature bins, the plot enabl</w:t>
      </w:r>
      <w:r w:rsidR="00F66955" w:rsidRPr="00AD2D3B">
        <w:rPr>
          <w:sz w:val="24"/>
          <w:szCs w:val="24"/>
        </w:rPr>
        <w:t>es easy iden</w:t>
      </w:r>
      <w:r w:rsidR="003F2983" w:rsidRPr="00AD2D3B">
        <w:rPr>
          <w:sz w:val="24"/>
          <w:szCs w:val="24"/>
        </w:rPr>
        <w:t xml:space="preserve">tification of the most common temperature values in the dataset, as well as the range of temperatures that occur most frequently. This information can be helpful in understanding the central tendency and spread of the temperature data, which is important </w:t>
      </w:r>
      <w:r w:rsidR="003F2983" w:rsidRPr="00AD2D3B">
        <w:rPr>
          <w:sz w:val="24"/>
          <w:szCs w:val="24"/>
        </w:rPr>
        <w:lastRenderedPageBreak/>
        <w:t>in many fields such as environmental science, meteorology, and health studies.</w:t>
      </w:r>
    </w:p>
    <w:p w14:paraId="1077EF9E" w14:textId="2D1721EF" w:rsidR="00D726AA" w:rsidRPr="00AD2D3B" w:rsidRDefault="00F07A71" w:rsidP="00723B1D">
      <w:pPr>
        <w:spacing w:line="360" w:lineRule="auto"/>
        <w:jc w:val="both"/>
        <w:rPr>
          <w:sz w:val="24"/>
          <w:szCs w:val="24"/>
        </w:rPr>
      </w:pPr>
      <w:r>
        <w:rPr>
          <w:sz w:val="24"/>
          <w:szCs w:val="24"/>
        </w:rPr>
        <w:t>The histogram plot not only accurately depicts the temperature data but also provides important information about the temperature distribution's structure. The histogram, for instance, may indicate that the temperature information is routinely distributed if it is about symmetrical.</w:t>
      </w:r>
      <w:r w:rsidR="003F2983" w:rsidRPr="00AD2D3B">
        <w:rPr>
          <w:sz w:val="24"/>
          <w:szCs w:val="24"/>
        </w:rPr>
        <w:t xml:space="preserve"> If the histogram has a long tail on one side, it may indicate that the temperature data is skewed. These characteristics of the temperature distribution can inform further analysis and modeling of the data.</w:t>
      </w:r>
    </w:p>
    <w:p w14:paraId="39116F92" w14:textId="7B8DE2DC" w:rsidR="00592D81" w:rsidRPr="00AD2D3B" w:rsidRDefault="00F07A71" w:rsidP="00723B1D">
      <w:pPr>
        <w:spacing w:line="360" w:lineRule="auto"/>
        <w:jc w:val="both"/>
        <w:rPr>
          <w:sz w:val="24"/>
          <w:szCs w:val="24"/>
        </w:rPr>
      </w:pPr>
      <w:r>
        <w:rPr>
          <w:sz w:val="24"/>
          <w:szCs w:val="24"/>
        </w:rPr>
        <w:t xml:space="preserve">The histogram plot is thus a helpful tool for examining and displaying temperature data. </w:t>
      </w:r>
      <w:r w:rsidR="00153BA4">
        <w:rPr>
          <w:sz w:val="24"/>
          <w:szCs w:val="24"/>
        </w:rPr>
        <w:t xml:space="preserve">It helps in the finding of patterns and themes that might not be immediately apparent from the raw data by providing a succinct and understandable overview of the data. </w:t>
      </w:r>
      <w:r w:rsidR="003F2983" w:rsidRPr="00AD2D3B">
        <w:rPr>
          <w:sz w:val="24"/>
          <w:szCs w:val="24"/>
        </w:rPr>
        <w:t xml:space="preserve">By presenting the data in a graphical format, the histogram plot allows for quick and intuitive comparisons between different datasets or temperature ranges, </w:t>
      </w:r>
      <w:r w:rsidR="00592D81" w:rsidRPr="00AD2D3B">
        <w:rPr>
          <w:sz w:val="24"/>
          <w:szCs w:val="24"/>
        </w:rPr>
        <w:t>enabling more effective analysis and decision-making.</w:t>
      </w:r>
    </w:p>
    <w:p w14:paraId="6CF203E9" w14:textId="77777777" w:rsidR="00592D81" w:rsidRPr="00AD2D3B" w:rsidRDefault="00592D81" w:rsidP="00D9753E">
      <w:pPr>
        <w:spacing w:line="360" w:lineRule="auto"/>
        <w:rPr>
          <w:sz w:val="24"/>
          <w:szCs w:val="24"/>
        </w:rPr>
      </w:pPr>
    </w:p>
    <w:p w14:paraId="096A8C28" w14:textId="1110D2AC" w:rsidR="00592D81" w:rsidRPr="00DB1A74" w:rsidRDefault="00592D81" w:rsidP="00D9753E">
      <w:pPr>
        <w:pStyle w:val="ListParagraph"/>
        <w:numPr>
          <w:ilvl w:val="0"/>
          <w:numId w:val="19"/>
        </w:numPr>
        <w:spacing w:line="360" w:lineRule="auto"/>
        <w:rPr>
          <w:b/>
          <w:sz w:val="24"/>
          <w:szCs w:val="24"/>
        </w:rPr>
      </w:pPr>
      <w:r w:rsidRPr="00AD2D3B">
        <w:rPr>
          <w:b/>
          <w:sz w:val="24"/>
          <w:szCs w:val="24"/>
        </w:rPr>
        <w:t>BernoulliNB</w:t>
      </w:r>
    </w:p>
    <w:p w14:paraId="578F7DE5" w14:textId="77777777" w:rsidR="00592D81" w:rsidRPr="00AD2D3B" w:rsidRDefault="00592D81" w:rsidP="00D9753E">
      <w:pPr>
        <w:spacing w:line="360" w:lineRule="auto"/>
        <w:jc w:val="both"/>
        <w:rPr>
          <w:sz w:val="24"/>
          <w:szCs w:val="24"/>
        </w:rPr>
      </w:pPr>
      <w:r w:rsidRPr="00AD2D3B">
        <w:rPr>
          <w:sz w:val="24"/>
          <w:szCs w:val="24"/>
        </w:rPr>
        <w:t>The features of the BernoulliNB algorithm are binary, which means they can either be present or not in the document. The existence of the word "spam" in the email, for instance, could be a characteristic for classifying emails as spam or not.</w:t>
      </w:r>
    </w:p>
    <w:p w14:paraId="36DDB034" w14:textId="77777777" w:rsidR="00592D81" w:rsidRPr="00AD2D3B" w:rsidRDefault="00592D81" w:rsidP="00D9753E">
      <w:pPr>
        <w:spacing w:line="360" w:lineRule="auto"/>
        <w:jc w:val="both"/>
        <w:rPr>
          <w:sz w:val="24"/>
          <w:szCs w:val="24"/>
        </w:rPr>
      </w:pPr>
    </w:p>
    <w:p w14:paraId="117B360C" w14:textId="6A2FBC1B" w:rsidR="00592D81" w:rsidRDefault="00F07A71" w:rsidP="00305B56">
      <w:pPr>
        <w:spacing w:line="360" w:lineRule="auto"/>
        <w:jc w:val="both"/>
        <w:rPr>
          <w:sz w:val="24"/>
          <w:szCs w:val="24"/>
        </w:rPr>
      </w:pPr>
      <w:r>
        <w:rPr>
          <w:sz w:val="24"/>
          <w:szCs w:val="24"/>
        </w:rPr>
        <w:t>Following are the steps the algorithm takes to determine how likely it is that a document refers to the particular class (like spam).</w:t>
      </w:r>
      <w:r w:rsidR="00592D81" w:rsidRPr="00AD2D3B">
        <w:rPr>
          <w:sz w:val="24"/>
          <w:szCs w:val="24"/>
        </w:rPr>
        <w:t>:</w:t>
      </w:r>
    </w:p>
    <w:p w14:paraId="25BE3F1A" w14:textId="77777777" w:rsidR="001D32BF" w:rsidRPr="00AD2D3B" w:rsidRDefault="001D32BF" w:rsidP="00305B56">
      <w:pPr>
        <w:spacing w:line="360" w:lineRule="auto"/>
        <w:jc w:val="both"/>
        <w:rPr>
          <w:sz w:val="24"/>
          <w:szCs w:val="24"/>
        </w:rPr>
      </w:pPr>
    </w:p>
    <w:p w14:paraId="7EDCCF12" w14:textId="0E879FD1" w:rsidR="00305B56" w:rsidRPr="00605033" w:rsidRDefault="00305B56" w:rsidP="001D32BF">
      <w:pPr>
        <w:spacing w:line="360" w:lineRule="auto"/>
        <w:jc w:val="right"/>
        <w:rPr>
          <w:sz w:val="24"/>
          <w:szCs w:val="24"/>
        </w:rPr>
      </w:pPr>
      <w:bookmarkStart w:id="3" w:name="_Hlk147567441"/>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y</m:t>
            </m:r>
          </m:num>
          <m:den>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den>
        </m:f>
      </m:oMath>
      <w:r w:rsidR="001D32BF">
        <w:rPr>
          <w:sz w:val="24"/>
          <w:szCs w:val="24"/>
        </w:rPr>
        <w:t xml:space="preserve">  </w:t>
      </w:r>
      <w:r w:rsidR="001D32BF">
        <w:rPr>
          <w:sz w:val="24"/>
          <w:szCs w:val="24"/>
        </w:rPr>
        <w:tab/>
      </w:r>
      <w:r w:rsidR="001D32BF">
        <w:rPr>
          <w:sz w:val="24"/>
          <w:szCs w:val="24"/>
        </w:rPr>
        <w:tab/>
      </w:r>
      <w:r w:rsidR="001D32BF">
        <w:rPr>
          <w:sz w:val="24"/>
          <w:szCs w:val="24"/>
        </w:rPr>
        <w:tab/>
      </w:r>
      <w:r w:rsidR="001D32BF">
        <w:rPr>
          <w:sz w:val="24"/>
          <w:szCs w:val="24"/>
        </w:rPr>
        <w:tab/>
        <w:t>(2)</w:t>
      </w:r>
    </w:p>
    <w:p w14:paraId="4E7663B0" w14:textId="77777777" w:rsidR="00605033" w:rsidRPr="00AD2D3B" w:rsidRDefault="00605033" w:rsidP="00D9753E">
      <w:pPr>
        <w:spacing w:line="360" w:lineRule="auto"/>
        <w:jc w:val="both"/>
        <w:rPr>
          <w:sz w:val="24"/>
          <w:szCs w:val="24"/>
        </w:rPr>
      </w:pPr>
    </w:p>
    <w:bookmarkEnd w:id="3"/>
    <w:p w14:paraId="4C729C84" w14:textId="5D1FA7F4" w:rsidR="00D726AA" w:rsidRPr="00AD2D3B" w:rsidRDefault="003F2983" w:rsidP="00D9753E">
      <w:pPr>
        <w:spacing w:line="360" w:lineRule="auto"/>
        <w:jc w:val="both"/>
        <w:rPr>
          <w:sz w:val="24"/>
          <w:szCs w:val="24"/>
        </w:rPr>
      </w:pPr>
      <w:r w:rsidRPr="00AD2D3B">
        <w:rPr>
          <w:sz w:val="24"/>
          <w:szCs w:val="24"/>
        </w:rPr>
        <w:t xml:space="preserve">According to the </w:t>
      </w:r>
      <w:r w:rsidR="00305B56" w:rsidRPr="00AD2D3B">
        <w:rPr>
          <w:sz w:val="24"/>
          <w:szCs w:val="24"/>
        </w:rPr>
        <w:t>BernaulliNB</w:t>
      </w:r>
      <w:r w:rsidRPr="00AD2D3B">
        <w:rPr>
          <w:sz w:val="24"/>
          <w:szCs w:val="24"/>
        </w:rPr>
        <w:t xml:space="preserve"> algorithm, features can exist without another being present. </w:t>
      </w:r>
      <w:r w:rsidR="00F07A71">
        <w:rPr>
          <w:sz w:val="24"/>
          <w:szCs w:val="24"/>
        </w:rPr>
        <w:t>Therefore, the possibility of the document provided the class can be calculated as the multiplication of the possibilities of each characteristic given the class.</w:t>
      </w:r>
      <w:r w:rsidRPr="00AD2D3B">
        <w:rPr>
          <w:sz w:val="24"/>
          <w:szCs w:val="24"/>
        </w:rPr>
        <w:t>:</w:t>
      </w:r>
    </w:p>
    <w:p w14:paraId="2903B89A" w14:textId="77777777" w:rsidR="00305B56" w:rsidRPr="00AD2D3B" w:rsidRDefault="00305B56" w:rsidP="00D9753E">
      <w:pPr>
        <w:spacing w:line="360" w:lineRule="auto"/>
        <w:jc w:val="both"/>
        <w:rPr>
          <w:sz w:val="24"/>
          <w:szCs w:val="24"/>
        </w:rPr>
      </w:pPr>
    </w:p>
    <w:p w14:paraId="69236885" w14:textId="2CF41373" w:rsidR="00305B56" w:rsidRPr="00AD2D3B" w:rsidRDefault="00305B56" w:rsidP="001D32BF">
      <w:pPr>
        <w:spacing w:line="360" w:lineRule="auto"/>
        <w:jc w:val="right"/>
        <w:rPr>
          <w:sz w:val="24"/>
          <w:szCs w:val="24"/>
        </w:rPr>
      </w:pPr>
      <w:bookmarkStart w:id="4" w:name="_Hlk147567459"/>
      <m:oMath>
        <m:r>
          <w:rPr>
            <w:rFonts w:ascii="Cambria Math" w:hAnsi="Cambria Math"/>
            <w:sz w:val="24"/>
            <w:szCs w:val="24"/>
          </w:rPr>
          <m:t>P</m:t>
        </m:r>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 xml:space="preserve">i </m:t>
                </m:r>
              </m:sub>
            </m:sSub>
          </m:e>
        </m:d>
        <m:r>
          <w:rPr>
            <w:rFonts w:ascii="Cambria Math" w:hAnsi="Cambria Math"/>
            <w:sz w:val="24"/>
            <w:szCs w:val="24"/>
          </w:rPr>
          <m:t>n)=P</m:t>
        </m:r>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 xml:space="preserve">=1 </m:t>
            </m:r>
          </m:e>
        </m:d>
        <m:r>
          <w:rPr>
            <w:rFonts w:ascii="Cambria Math" w:hAnsi="Cambria Math"/>
            <w:sz w:val="24"/>
            <w:szCs w:val="24"/>
          </w:rPr>
          <m:t xml:space="preserve"> b)</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+(1-P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 xml:space="preserve">=1 </m:t>
            </m:r>
          </m:e>
          <m:e>
            <m:r>
              <w:rPr>
                <w:rFonts w:ascii="Cambria Math" w:hAnsi="Cambria Math"/>
                <w:sz w:val="24"/>
                <w:szCs w:val="24"/>
              </w:rPr>
              <m:t>n</m:t>
            </m:r>
          </m:e>
        </m:d>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m:t>
        </m:r>
      </m:oMath>
      <w:r w:rsidR="001D32BF">
        <w:rPr>
          <w:sz w:val="24"/>
          <w:szCs w:val="24"/>
        </w:rPr>
        <w:tab/>
      </w:r>
      <w:r w:rsidR="001D32BF">
        <w:rPr>
          <w:sz w:val="24"/>
          <w:szCs w:val="24"/>
        </w:rPr>
        <w:tab/>
        <w:t>(3)</w:t>
      </w:r>
    </w:p>
    <w:bookmarkEnd w:id="4"/>
    <w:p w14:paraId="2197A59A" w14:textId="77777777" w:rsidR="00F66955" w:rsidRPr="00AD2D3B" w:rsidRDefault="00F66955" w:rsidP="00D9753E">
      <w:pPr>
        <w:spacing w:line="360" w:lineRule="auto"/>
        <w:rPr>
          <w:sz w:val="24"/>
          <w:szCs w:val="24"/>
        </w:rPr>
      </w:pPr>
    </w:p>
    <w:p w14:paraId="51B8B87F" w14:textId="7A97C4C9" w:rsidR="00D726AA" w:rsidRPr="00AD2D3B" w:rsidRDefault="00F66955" w:rsidP="00D9753E">
      <w:pPr>
        <w:spacing w:line="360" w:lineRule="auto"/>
        <w:jc w:val="both"/>
        <w:rPr>
          <w:sz w:val="24"/>
          <w:szCs w:val="24"/>
        </w:rPr>
      </w:pPr>
      <w:r w:rsidRPr="00AD2D3B">
        <w:rPr>
          <w:sz w:val="24"/>
          <w:szCs w:val="24"/>
        </w:rPr>
        <w:t>Where</w:t>
      </w:r>
      <w:r w:rsidR="003F2983" w:rsidRPr="00AD2D3B">
        <w:rPr>
          <w:sz w:val="24"/>
          <w:szCs w:val="24"/>
        </w:rPr>
        <w:t>, P (</w:t>
      </w:r>
      <w:r w:rsidR="00153BA4">
        <w:rPr>
          <w:sz w:val="24"/>
          <w:szCs w:val="24"/>
        </w:rPr>
        <w:t>m</w:t>
      </w:r>
      <w:r w:rsidR="00723B1D">
        <w:rPr>
          <w:sz w:val="24"/>
          <w:szCs w:val="24"/>
        </w:rPr>
        <w:t xml:space="preserve"> </w:t>
      </w:r>
      <w:r w:rsidRPr="00AD2D3B">
        <w:rPr>
          <w:sz w:val="24"/>
          <w:szCs w:val="24"/>
        </w:rPr>
        <w:t xml:space="preserve">| </w:t>
      </w:r>
      <w:r w:rsidR="00153BA4">
        <w:rPr>
          <w:sz w:val="24"/>
          <w:szCs w:val="24"/>
        </w:rPr>
        <w:t>n</w:t>
      </w:r>
      <w:r w:rsidR="003F2983" w:rsidRPr="00AD2D3B">
        <w:rPr>
          <w:sz w:val="24"/>
          <w:szCs w:val="24"/>
        </w:rPr>
        <w:t xml:space="preserve">) is the probability of noticing a feature given a class. Using maximum likelihood estimation, the probabilities of the characteristics given the class may be calculated from the training data. To prevent zero probability, one can alternatively </w:t>
      </w:r>
      <w:r w:rsidR="00800446" w:rsidRPr="00AD2D3B">
        <w:rPr>
          <w:sz w:val="24"/>
          <w:szCs w:val="24"/>
        </w:rPr>
        <w:t>utilize</w:t>
      </w:r>
      <w:r w:rsidR="003F2983" w:rsidRPr="00AD2D3B">
        <w:rPr>
          <w:sz w:val="24"/>
          <w:szCs w:val="24"/>
        </w:rPr>
        <w:t xml:space="preserve"> the Laplace </w:t>
      </w:r>
      <w:r w:rsidR="003F2983" w:rsidRPr="00AD2D3B">
        <w:rPr>
          <w:sz w:val="24"/>
          <w:szCs w:val="24"/>
        </w:rPr>
        <w:lastRenderedPageBreak/>
        <w:t>smoothing method.</w:t>
      </w:r>
    </w:p>
    <w:p w14:paraId="368AB8C7" w14:textId="3EDDF046" w:rsidR="00D726AA" w:rsidRPr="00AD2D3B" w:rsidRDefault="00F07A71" w:rsidP="00D9753E">
      <w:pPr>
        <w:spacing w:line="360" w:lineRule="auto"/>
        <w:jc w:val="both"/>
        <w:rPr>
          <w:sz w:val="24"/>
          <w:szCs w:val="24"/>
        </w:rPr>
      </w:pPr>
      <w:r>
        <w:rPr>
          <w:sz w:val="24"/>
          <w:szCs w:val="24"/>
        </w:rPr>
        <w:t>Therefore</w:t>
      </w:r>
      <w:r w:rsidR="003F2983" w:rsidRPr="00AD2D3B">
        <w:rPr>
          <w:sz w:val="24"/>
          <w:szCs w:val="24"/>
        </w:rPr>
        <w:t>, when dealing with binary information, the BernoulliNB algorithm is a straightforward yet efficient technique for text classification applications.</w:t>
      </w:r>
    </w:p>
    <w:p w14:paraId="02DF7F91" w14:textId="77777777" w:rsidR="00D726AA" w:rsidRPr="00AD2D3B" w:rsidRDefault="00D726AA" w:rsidP="00D9753E">
      <w:pPr>
        <w:spacing w:line="360" w:lineRule="auto"/>
        <w:rPr>
          <w:sz w:val="24"/>
          <w:szCs w:val="24"/>
        </w:rPr>
      </w:pPr>
    </w:p>
    <w:p w14:paraId="532D85E9" w14:textId="77777777" w:rsidR="00D726AA" w:rsidRPr="00AD2D3B" w:rsidRDefault="003F2983" w:rsidP="00D9753E">
      <w:pPr>
        <w:pStyle w:val="ListParagraph"/>
        <w:numPr>
          <w:ilvl w:val="0"/>
          <w:numId w:val="19"/>
        </w:numPr>
        <w:spacing w:line="360" w:lineRule="auto"/>
        <w:rPr>
          <w:b/>
          <w:sz w:val="24"/>
          <w:szCs w:val="24"/>
        </w:rPr>
      </w:pPr>
      <w:r w:rsidRPr="00AD2D3B">
        <w:rPr>
          <w:b/>
          <w:sz w:val="24"/>
          <w:szCs w:val="24"/>
        </w:rPr>
        <w:t>GaussianNB</w:t>
      </w:r>
    </w:p>
    <w:p w14:paraId="14772A3E" w14:textId="77777777" w:rsidR="00245A39" w:rsidRPr="00AD2D3B" w:rsidRDefault="00245A39" w:rsidP="00D9753E">
      <w:pPr>
        <w:spacing w:line="360" w:lineRule="auto"/>
        <w:ind w:left="360"/>
        <w:rPr>
          <w:b/>
          <w:sz w:val="24"/>
          <w:szCs w:val="24"/>
        </w:rPr>
      </w:pPr>
    </w:p>
    <w:p w14:paraId="3A9C5AE6" w14:textId="3D8ACA78" w:rsidR="00245A39" w:rsidRPr="00AD2D3B" w:rsidRDefault="003F2983" w:rsidP="00D9753E">
      <w:pPr>
        <w:spacing w:line="360" w:lineRule="auto"/>
        <w:jc w:val="both"/>
        <w:rPr>
          <w:sz w:val="24"/>
          <w:szCs w:val="24"/>
        </w:rPr>
      </w:pPr>
      <w:r w:rsidRPr="00AD2D3B">
        <w:rPr>
          <w:sz w:val="24"/>
          <w:szCs w:val="24"/>
        </w:rPr>
        <w:t xml:space="preserve">A variation of the Naive Bayes algorithm used for </w:t>
      </w:r>
      <w:r w:rsidR="00F66955" w:rsidRPr="00AD2D3B">
        <w:rPr>
          <w:sz w:val="24"/>
          <w:szCs w:val="24"/>
        </w:rPr>
        <w:t>classifica</w:t>
      </w:r>
      <w:r w:rsidRPr="00AD2D3B">
        <w:rPr>
          <w:sz w:val="24"/>
          <w:szCs w:val="24"/>
        </w:rPr>
        <w:t xml:space="preserve">tion tasks is the Gaussian Naive Bayes (GaussianNB) method. It can handle features with continuous values and makes the assumption that the features </w:t>
      </w:r>
      <w:r w:rsidR="00F07A71">
        <w:rPr>
          <w:sz w:val="24"/>
          <w:szCs w:val="24"/>
        </w:rPr>
        <w:t xml:space="preserve">are </w:t>
      </w:r>
      <w:r w:rsidRPr="00AD2D3B">
        <w:rPr>
          <w:sz w:val="24"/>
          <w:szCs w:val="24"/>
        </w:rPr>
        <w:t>hav</w:t>
      </w:r>
      <w:r w:rsidR="00F07A71">
        <w:rPr>
          <w:sz w:val="24"/>
          <w:szCs w:val="24"/>
        </w:rPr>
        <w:t>ing</w:t>
      </w:r>
      <w:r w:rsidRPr="00AD2D3B">
        <w:rPr>
          <w:sz w:val="24"/>
          <w:szCs w:val="24"/>
        </w:rPr>
        <w:t xml:space="preserve"> a Gaussian (normal) distribution.</w:t>
      </w:r>
      <w:r w:rsidR="00245A39" w:rsidRPr="00AD2D3B">
        <w:rPr>
          <w:sz w:val="24"/>
          <w:szCs w:val="24"/>
        </w:rPr>
        <w:t xml:space="preserve"> </w:t>
      </w:r>
    </w:p>
    <w:p w14:paraId="1B58033F" w14:textId="565A389B" w:rsidR="00D726AA" w:rsidRPr="00AD2D3B" w:rsidRDefault="003F2983" w:rsidP="00D9753E">
      <w:pPr>
        <w:spacing w:line="360" w:lineRule="auto"/>
        <w:jc w:val="both"/>
        <w:rPr>
          <w:sz w:val="24"/>
          <w:szCs w:val="24"/>
        </w:rPr>
      </w:pPr>
      <w:r w:rsidRPr="00AD2D3B">
        <w:rPr>
          <w:sz w:val="24"/>
          <w:szCs w:val="24"/>
        </w:rPr>
        <w:t xml:space="preserve">The algorithm determines the </w:t>
      </w:r>
      <w:r w:rsidR="00F07A71">
        <w:rPr>
          <w:sz w:val="24"/>
          <w:szCs w:val="24"/>
        </w:rPr>
        <w:t>probability of the</w:t>
      </w:r>
      <w:r w:rsidRPr="00AD2D3B">
        <w:rPr>
          <w:sz w:val="24"/>
          <w:szCs w:val="24"/>
        </w:rPr>
        <w:t xml:space="preserve"> data belong</w:t>
      </w:r>
      <w:r w:rsidR="00F07A71">
        <w:rPr>
          <w:sz w:val="24"/>
          <w:szCs w:val="24"/>
        </w:rPr>
        <w:t>ing</w:t>
      </w:r>
      <w:r w:rsidRPr="00AD2D3B">
        <w:rPr>
          <w:sz w:val="24"/>
          <w:szCs w:val="24"/>
        </w:rPr>
        <w:t xml:space="preserve"> to a given class as follows:</w:t>
      </w:r>
    </w:p>
    <w:p w14:paraId="1A814BA0" w14:textId="420F6B4E" w:rsidR="00D726AA" w:rsidRPr="00AD2D3B" w:rsidRDefault="00D726AA" w:rsidP="00D9753E">
      <w:pPr>
        <w:spacing w:line="360" w:lineRule="auto"/>
        <w:rPr>
          <w:sz w:val="24"/>
          <w:szCs w:val="24"/>
        </w:rPr>
      </w:pPr>
    </w:p>
    <w:p w14:paraId="33347F70" w14:textId="53B3DFD1" w:rsidR="00245A39" w:rsidRPr="00AD2D3B" w:rsidRDefault="00305B56" w:rsidP="001D32BF">
      <w:pPr>
        <w:spacing w:line="360" w:lineRule="auto"/>
        <w:jc w:val="right"/>
        <w:rPr>
          <w:sz w:val="24"/>
          <w:szCs w:val="24"/>
        </w:rPr>
      </w:pPr>
      <w:bookmarkStart w:id="5" w:name="_Hlk147567482"/>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y</m:t>
            </m:r>
          </m:num>
          <m:den>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den>
        </m:f>
      </m:oMath>
      <w:r w:rsidR="001D32BF">
        <w:rPr>
          <w:sz w:val="24"/>
          <w:szCs w:val="24"/>
        </w:rPr>
        <w:tab/>
      </w:r>
      <w:r w:rsidR="001D32BF">
        <w:rPr>
          <w:sz w:val="24"/>
          <w:szCs w:val="24"/>
        </w:rPr>
        <w:tab/>
      </w:r>
      <w:r w:rsidR="001D32BF">
        <w:rPr>
          <w:sz w:val="24"/>
          <w:szCs w:val="24"/>
        </w:rPr>
        <w:tab/>
      </w:r>
      <w:r w:rsidR="001D32BF">
        <w:rPr>
          <w:sz w:val="24"/>
          <w:szCs w:val="24"/>
        </w:rPr>
        <w:tab/>
        <w:t>(4)</w:t>
      </w:r>
    </w:p>
    <w:bookmarkEnd w:id="5"/>
    <w:p w14:paraId="0009C096" w14:textId="77777777" w:rsidR="00592D81" w:rsidRPr="00AD2D3B" w:rsidRDefault="00245A39" w:rsidP="00D9753E">
      <w:pPr>
        <w:spacing w:line="360" w:lineRule="auto"/>
        <w:rPr>
          <w:sz w:val="24"/>
          <w:szCs w:val="24"/>
        </w:rPr>
      </w:pPr>
      <w:r w:rsidRPr="00AD2D3B">
        <w:rPr>
          <w:sz w:val="24"/>
          <w:szCs w:val="24"/>
        </w:rPr>
        <w:t>Where</w:t>
      </w:r>
      <w:r w:rsidR="003F2983" w:rsidRPr="00AD2D3B">
        <w:rPr>
          <w:sz w:val="24"/>
          <w:szCs w:val="24"/>
        </w:rPr>
        <w:t>:</w:t>
      </w:r>
    </w:p>
    <w:p w14:paraId="112DE641" w14:textId="77777777" w:rsidR="00245A39" w:rsidRPr="00AD2D3B" w:rsidRDefault="00245A39" w:rsidP="00D9753E">
      <w:pPr>
        <w:spacing w:line="360" w:lineRule="auto"/>
        <w:rPr>
          <w:sz w:val="24"/>
          <w:szCs w:val="24"/>
        </w:rPr>
      </w:pPr>
    </w:p>
    <w:p w14:paraId="2F44A9D9" w14:textId="77777777" w:rsidR="00153BA4" w:rsidRPr="00AD2D3B" w:rsidRDefault="00153BA4" w:rsidP="00153BA4">
      <w:pPr>
        <w:pStyle w:val="ListParagraph"/>
        <w:numPr>
          <w:ilvl w:val="0"/>
          <w:numId w:val="21"/>
        </w:numPr>
        <w:spacing w:line="360" w:lineRule="auto"/>
        <w:rPr>
          <w:sz w:val="24"/>
          <w:szCs w:val="24"/>
        </w:rPr>
      </w:pPr>
      <w:r w:rsidRPr="00AD2D3B">
        <w:rPr>
          <w:noProof/>
          <w:sz w:val="24"/>
          <w:szCs w:val="24"/>
        </w:rPr>
        <mc:AlternateContent>
          <mc:Choice Requires="wps">
            <w:drawing>
              <wp:anchor distT="0" distB="0" distL="114300" distR="114300" simplePos="0" relativeHeight="487270400" behindDoc="1" locked="0" layoutInCell="1" allowOverlap="1" wp14:anchorId="77E52A61" wp14:editId="2D97C766">
                <wp:simplePos x="0" y="0"/>
                <wp:positionH relativeFrom="page">
                  <wp:posOffset>4535170</wp:posOffset>
                </wp:positionH>
                <wp:positionV relativeFrom="paragraph">
                  <wp:posOffset>82550</wp:posOffset>
                </wp:positionV>
                <wp:extent cx="35560" cy="219710"/>
                <wp:effectExtent l="0" t="0" r="0" b="0"/>
                <wp:wrapNone/>
                <wp:docPr id="248755229" name="Text Box 248755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4EBBD" w14:textId="77777777" w:rsidR="00153BA4" w:rsidRDefault="00153BA4" w:rsidP="00153BA4">
                            <w:pPr>
                              <w:pStyle w:val="BodyText"/>
                              <w:spacing w:line="242" w:lineRule="exact"/>
                              <w:ind w:left="0"/>
                              <w:rPr>
                                <w:rFonts w:ascii="Lucida Sans Unicode"/>
                              </w:rPr>
                            </w:pPr>
                            <w:r>
                              <w:rPr>
                                <w:rFonts w:ascii="Lucida Sans Unicode"/>
                                <w:w w:val="7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52A61" id="Text Box 248755229" o:spid="_x0000_s1028" type="#_x0000_t202" style="position:absolute;left:0;text-align:left;margin-left:357.1pt;margin-top:6.5pt;width:2.8pt;height:17.3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" filled="f" stroked="f">
                <v:textbox inset="0,0,0,0">
                  <w:txbxContent>
                    <w:p w14:paraId="5E34EBBD" w14:textId="77777777" w:rsidR="00153BA4" w:rsidRDefault="00153BA4" w:rsidP="00153BA4">
                      <w:pPr>
                        <w:pStyle w:val="BodyText"/>
                        <w:spacing w:line="242" w:lineRule="exact"/>
                        <w:ind w:left="0"/>
                        <w:rPr>
                          <w:rFonts w:ascii="Lucida Sans Unicode"/>
                        </w:rPr>
                      </w:pPr>
                      <w:r>
                        <w:rPr>
                          <w:rFonts w:ascii="Lucida Sans Unicode"/>
                          <w:w w:val="73"/>
                        </w:rPr>
                        <w:t>|</w:t>
                      </w:r>
                    </w:p>
                  </w:txbxContent>
                </v:textbox>
                <w10:wrap anchorx="page"/>
              </v:shape>
            </w:pict>
          </mc:Fallback>
        </mc:AlternateContent>
      </w:r>
      <w:r w:rsidRPr="00AD2D3B">
        <w:rPr>
          <w:sz w:val="24"/>
          <w:szCs w:val="24"/>
        </w:rPr>
        <w:t xml:space="preserve">P (x | y) </w:t>
      </w:r>
      <w:r>
        <w:rPr>
          <w:sz w:val="24"/>
          <w:szCs w:val="24"/>
        </w:rPr>
        <w:t>shows how likely it is that, given the document's characteristics, it belongs to the class.</w:t>
      </w:r>
    </w:p>
    <w:p w14:paraId="7834AACB" w14:textId="77777777" w:rsidR="00153BA4" w:rsidRPr="00AD2D3B" w:rsidRDefault="00153BA4" w:rsidP="00153BA4">
      <w:pPr>
        <w:pStyle w:val="ListParagraph"/>
        <w:numPr>
          <w:ilvl w:val="0"/>
          <w:numId w:val="21"/>
        </w:numPr>
        <w:spacing w:line="360" w:lineRule="auto"/>
        <w:rPr>
          <w:sz w:val="24"/>
          <w:szCs w:val="24"/>
        </w:rPr>
      </w:pPr>
      <w:r w:rsidRPr="00AD2D3B">
        <w:rPr>
          <w:sz w:val="24"/>
          <w:szCs w:val="24"/>
        </w:rPr>
        <w:t xml:space="preserve">P(x) </w:t>
      </w:r>
      <w:r>
        <w:rPr>
          <w:sz w:val="24"/>
          <w:szCs w:val="24"/>
        </w:rPr>
        <w:t>is the prior probability for the class.</w:t>
      </w:r>
    </w:p>
    <w:p w14:paraId="17891A18" w14:textId="77777777" w:rsidR="00153BA4" w:rsidRPr="00AD2D3B" w:rsidRDefault="00153BA4" w:rsidP="00153BA4">
      <w:pPr>
        <w:pStyle w:val="ListParagraph"/>
        <w:numPr>
          <w:ilvl w:val="0"/>
          <w:numId w:val="21"/>
        </w:numPr>
        <w:spacing w:line="360" w:lineRule="auto"/>
        <w:rPr>
          <w:sz w:val="24"/>
          <w:szCs w:val="24"/>
        </w:rPr>
      </w:pPr>
      <w:r>
        <w:rPr>
          <w:noProof/>
          <w:sz w:val="24"/>
          <w:szCs w:val="24"/>
        </w:rPr>
        <w:t>The document's probability, P (y | x), is determined by the class.</w:t>
      </w:r>
    </w:p>
    <w:p w14:paraId="01BAD760" w14:textId="77777777" w:rsidR="00153BA4" w:rsidRPr="00AD2D3B" w:rsidRDefault="00153BA4" w:rsidP="00153BA4">
      <w:pPr>
        <w:pStyle w:val="ListParagraph"/>
        <w:numPr>
          <w:ilvl w:val="0"/>
          <w:numId w:val="21"/>
        </w:numPr>
        <w:spacing w:line="360" w:lineRule="auto"/>
        <w:rPr>
          <w:sz w:val="24"/>
          <w:szCs w:val="24"/>
        </w:rPr>
      </w:pPr>
      <w:r w:rsidRPr="00AD2D3B">
        <w:rPr>
          <w:sz w:val="24"/>
          <w:szCs w:val="24"/>
        </w:rPr>
        <w:t xml:space="preserve">P(y) is the document’s evidentiary probability </w:t>
      </w:r>
    </w:p>
    <w:p w14:paraId="7290F6CA" w14:textId="77777777" w:rsidR="00245A39" w:rsidRPr="00AD2D3B" w:rsidRDefault="00245A39" w:rsidP="00D9753E">
      <w:pPr>
        <w:pStyle w:val="ListParagraph"/>
        <w:spacing w:line="360" w:lineRule="auto"/>
        <w:ind w:left="720" w:firstLine="0"/>
        <w:rPr>
          <w:sz w:val="24"/>
          <w:szCs w:val="24"/>
        </w:rPr>
      </w:pPr>
    </w:p>
    <w:p w14:paraId="3E589473" w14:textId="5882C938" w:rsidR="00592D81" w:rsidRPr="00AD2D3B" w:rsidRDefault="00824743" w:rsidP="00D9753E">
      <w:pPr>
        <w:spacing w:line="360" w:lineRule="auto"/>
        <w:jc w:val="both"/>
        <w:rPr>
          <w:sz w:val="24"/>
          <w:szCs w:val="24"/>
        </w:rPr>
      </w:pPr>
      <w:r>
        <w:rPr>
          <w:sz w:val="24"/>
          <w:szCs w:val="24"/>
        </w:rPr>
        <w:t xml:space="preserve">So, </w:t>
      </w:r>
      <w:r w:rsidR="003F2983" w:rsidRPr="00AD2D3B">
        <w:rPr>
          <w:sz w:val="24"/>
          <w:szCs w:val="24"/>
        </w:rPr>
        <w:t>GaussianNB algorithm assumes that the likelihood of the document given the class is a multivariate normal</w:t>
      </w:r>
      <w:r w:rsidR="00245A39" w:rsidRPr="00AD2D3B">
        <w:rPr>
          <w:sz w:val="24"/>
          <w:szCs w:val="24"/>
        </w:rPr>
        <w:t xml:space="preserve"> distribu</w:t>
      </w:r>
      <w:r w:rsidR="003F2983" w:rsidRPr="00AD2D3B">
        <w:rPr>
          <w:sz w:val="24"/>
          <w:szCs w:val="24"/>
        </w:rPr>
        <w:t>tion. Hence, given the class, the likelihood of witnessing the document features can be estimated as follows:</w:t>
      </w:r>
    </w:p>
    <w:p w14:paraId="53209FFB" w14:textId="77777777" w:rsidR="001D5B06" w:rsidRPr="00AD2D3B" w:rsidRDefault="001D5B06" w:rsidP="00D9753E">
      <w:pPr>
        <w:spacing w:line="360" w:lineRule="auto"/>
        <w:jc w:val="both"/>
        <w:rPr>
          <w:sz w:val="24"/>
          <w:szCs w:val="24"/>
        </w:rPr>
      </w:pPr>
    </w:p>
    <w:p w14:paraId="499A6847" w14:textId="2B652F27" w:rsidR="001D5B06" w:rsidRPr="00AD2D3B" w:rsidRDefault="001D5B06" w:rsidP="001D32BF">
      <w:pPr>
        <w:spacing w:line="360" w:lineRule="auto"/>
        <w:jc w:val="right"/>
        <w:rPr>
          <w:sz w:val="24"/>
          <w:szCs w:val="24"/>
        </w:rPr>
      </w:pPr>
      <w:bookmarkStart w:id="6" w:name="_Hlk147567496"/>
      <m:oMath>
        <m:r>
          <w:rPr>
            <w:rFonts w:ascii="Cambria Math" w:hAnsi="Cambria Math"/>
            <w:sz w:val="24"/>
            <w:szCs w:val="24"/>
          </w:rPr>
          <m:t>P</m:t>
        </m:r>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y)=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y</m:t>
                    </m:r>
                  </m:sub>
                  <m:sup>
                    <m:r>
                      <w:rPr>
                        <w:rFonts w:ascii="Cambria Math" w:hAnsi="Cambria Math"/>
                        <w:sz w:val="24"/>
                        <w:szCs w:val="24"/>
                      </w:rPr>
                      <m:t>2</m:t>
                    </m:r>
                  </m:sup>
                </m:sSubSup>
              </m:e>
            </m:rad>
          </m:den>
        </m:f>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y</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y</m:t>
                    </m:r>
                  </m:sub>
                  <m:sup>
                    <m:r>
                      <w:rPr>
                        <w:rFonts w:ascii="Cambria Math" w:hAnsi="Cambria Math"/>
                        <w:sz w:val="24"/>
                        <w:szCs w:val="24"/>
                      </w:rPr>
                      <m:t>2</m:t>
                    </m:r>
                  </m:sup>
                </m:sSubSup>
              </m:den>
            </m:f>
          </m:e>
        </m:d>
      </m:oMath>
      <w:r w:rsidR="001D32BF">
        <w:rPr>
          <w:sz w:val="24"/>
          <w:szCs w:val="24"/>
        </w:rPr>
        <w:tab/>
      </w:r>
      <w:r w:rsidR="001D32BF">
        <w:rPr>
          <w:sz w:val="24"/>
          <w:szCs w:val="24"/>
        </w:rPr>
        <w:tab/>
      </w:r>
      <w:r w:rsidR="001D32BF">
        <w:rPr>
          <w:sz w:val="24"/>
          <w:szCs w:val="24"/>
        </w:rPr>
        <w:tab/>
      </w:r>
      <w:r w:rsidR="001D32BF">
        <w:rPr>
          <w:sz w:val="24"/>
          <w:szCs w:val="24"/>
        </w:rPr>
        <w:tab/>
        <w:t>(5)</w:t>
      </w:r>
    </w:p>
    <w:bookmarkEnd w:id="6"/>
    <w:p w14:paraId="59719B4A" w14:textId="77777777" w:rsidR="00245A39" w:rsidRPr="00AD2D3B" w:rsidRDefault="00245A39" w:rsidP="00D9753E">
      <w:pPr>
        <w:spacing w:line="360" w:lineRule="auto"/>
        <w:rPr>
          <w:sz w:val="24"/>
          <w:szCs w:val="24"/>
        </w:rPr>
      </w:pPr>
    </w:p>
    <w:p w14:paraId="765F4557" w14:textId="77777777" w:rsidR="00592D81" w:rsidRPr="00AD2D3B" w:rsidRDefault="00245A39" w:rsidP="00D9753E">
      <w:pPr>
        <w:spacing w:line="360" w:lineRule="auto"/>
        <w:jc w:val="both"/>
        <w:rPr>
          <w:sz w:val="24"/>
          <w:szCs w:val="24"/>
        </w:rPr>
      </w:pPr>
      <w:r w:rsidRPr="00AD2D3B">
        <w:rPr>
          <w:sz w:val="24"/>
          <w:szCs w:val="24"/>
        </w:rPr>
        <w:t>W</w:t>
      </w:r>
      <w:r w:rsidR="003F2983" w:rsidRPr="00AD2D3B">
        <w:rPr>
          <w:sz w:val="24"/>
          <w:szCs w:val="24"/>
        </w:rPr>
        <w:t>here:</w:t>
      </w:r>
    </w:p>
    <w:p w14:paraId="3FF4042E" w14:textId="77777777" w:rsidR="00D726AA" w:rsidRPr="00AD2D3B" w:rsidRDefault="003F2983" w:rsidP="00D9753E">
      <w:pPr>
        <w:pStyle w:val="ListParagraph"/>
        <w:numPr>
          <w:ilvl w:val="0"/>
          <w:numId w:val="22"/>
        </w:numPr>
        <w:spacing w:line="360" w:lineRule="auto"/>
        <w:rPr>
          <w:sz w:val="24"/>
          <w:szCs w:val="24"/>
        </w:rPr>
      </w:pPr>
      <w:r w:rsidRPr="00AD2D3B">
        <w:rPr>
          <w:sz w:val="24"/>
          <w:szCs w:val="24"/>
        </w:rPr>
        <w:t>π is the mathematical constant pi</w:t>
      </w:r>
    </w:p>
    <w:p w14:paraId="0F513001" w14:textId="09F92CDE" w:rsidR="00D726AA" w:rsidRPr="00AD2D3B" w:rsidRDefault="003F2983" w:rsidP="00D9753E">
      <w:pPr>
        <w:pStyle w:val="ListParagraph"/>
        <w:numPr>
          <w:ilvl w:val="0"/>
          <w:numId w:val="22"/>
        </w:numPr>
        <w:spacing w:line="360" w:lineRule="auto"/>
        <w:rPr>
          <w:sz w:val="24"/>
          <w:szCs w:val="24"/>
        </w:rPr>
      </w:pPr>
      <w:r w:rsidRPr="00AD2D3B">
        <w:rPr>
          <w:sz w:val="24"/>
          <w:szCs w:val="24"/>
        </w:rPr>
        <w:t>µ</w:t>
      </w:r>
      <w:r w:rsidRPr="00AD2D3B">
        <w:rPr>
          <w:sz w:val="24"/>
          <w:szCs w:val="24"/>
          <w:vertAlign w:val="subscript"/>
        </w:rPr>
        <w:t>y</w:t>
      </w:r>
      <w:r w:rsidRPr="00AD2D3B">
        <w:rPr>
          <w:sz w:val="24"/>
          <w:szCs w:val="24"/>
        </w:rPr>
        <w:t xml:space="preserve"> </w:t>
      </w:r>
      <w:r w:rsidR="00824743">
        <w:rPr>
          <w:sz w:val="24"/>
          <w:szCs w:val="24"/>
        </w:rPr>
        <w:t>is the factor that determines the features' covariance matrix.</w:t>
      </w:r>
    </w:p>
    <w:p w14:paraId="38AB614B" w14:textId="77777777" w:rsidR="00D726AA" w:rsidRPr="00AD2D3B" w:rsidRDefault="003F2983" w:rsidP="00D9753E">
      <w:pPr>
        <w:pStyle w:val="ListParagraph"/>
        <w:numPr>
          <w:ilvl w:val="0"/>
          <w:numId w:val="22"/>
        </w:numPr>
        <w:spacing w:line="360" w:lineRule="auto"/>
        <w:rPr>
          <w:sz w:val="24"/>
          <w:szCs w:val="24"/>
        </w:rPr>
      </w:pPr>
      <w:r w:rsidRPr="00AD2D3B">
        <w:rPr>
          <w:sz w:val="24"/>
          <w:szCs w:val="24"/>
        </w:rPr>
        <w:t>x is the vector of feature values in the document</w:t>
      </w:r>
    </w:p>
    <w:p w14:paraId="21C0464D" w14:textId="77777777" w:rsidR="00D726AA" w:rsidRPr="00AD2D3B" w:rsidRDefault="003F2983" w:rsidP="00D9753E">
      <w:pPr>
        <w:pStyle w:val="ListParagraph"/>
        <w:numPr>
          <w:ilvl w:val="0"/>
          <w:numId w:val="22"/>
        </w:numPr>
        <w:spacing w:line="360" w:lineRule="auto"/>
        <w:rPr>
          <w:sz w:val="24"/>
          <w:szCs w:val="24"/>
        </w:rPr>
      </w:pPr>
      <w:r w:rsidRPr="00AD2D3B">
        <w:rPr>
          <w:sz w:val="24"/>
          <w:szCs w:val="24"/>
        </w:rPr>
        <w:t>mean is the vector of mean feature values for the class</w:t>
      </w:r>
    </w:p>
    <w:p w14:paraId="6855B975" w14:textId="77777777" w:rsidR="006463FB" w:rsidRPr="00AD2D3B" w:rsidRDefault="003F2983" w:rsidP="00D9753E">
      <w:pPr>
        <w:pStyle w:val="ListParagraph"/>
        <w:numPr>
          <w:ilvl w:val="0"/>
          <w:numId w:val="22"/>
        </w:numPr>
        <w:spacing w:line="360" w:lineRule="auto"/>
        <w:rPr>
          <w:sz w:val="24"/>
          <w:szCs w:val="24"/>
        </w:rPr>
      </w:pPr>
      <w:r w:rsidRPr="00AD2D3B">
        <w:rPr>
          <w:sz w:val="24"/>
          <w:szCs w:val="24"/>
        </w:rPr>
        <w:t>σ</w:t>
      </w:r>
      <w:r w:rsidR="00245A39" w:rsidRPr="00AD2D3B">
        <w:rPr>
          <w:sz w:val="24"/>
          <w:szCs w:val="24"/>
          <w:vertAlign w:val="subscript"/>
        </w:rPr>
        <w:t>y</w:t>
      </w:r>
      <w:r w:rsidRPr="00AD2D3B">
        <w:rPr>
          <w:sz w:val="24"/>
          <w:szCs w:val="24"/>
        </w:rPr>
        <w:t xml:space="preserve"> is the covariance matrix of the features for the class</w:t>
      </w:r>
    </w:p>
    <w:p w14:paraId="3BB8B444" w14:textId="77777777" w:rsidR="00245A39" w:rsidRPr="00AD2D3B" w:rsidRDefault="00245A39" w:rsidP="00D9753E">
      <w:pPr>
        <w:spacing w:line="360" w:lineRule="auto"/>
        <w:jc w:val="both"/>
        <w:rPr>
          <w:sz w:val="24"/>
          <w:szCs w:val="24"/>
        </w:rPr>
      </w:pPr>
    </w:p>
    <w:p w14:paraId="37E86AB9" w14:textId="719B6F55" w:rsidR="00D726AA" w:rsidRPr="00AD2D3B" w:rsidRDefault="00824743" w:rsidP="00D9753E">
      <w:pPr>
        <w:spacing w:line="360" w:lineRule="auto"/>
        <w:jc w:val="both"/>
        <w:rPr>
          <w:sz w:val="24"/>
          <w:szCs w:val="24"/>
        </w:rPr>
      </w:pPr>
      <w:r>
        <w:rPr>
          <w:sz w:val="24"/>
          <w:szCs w:val="24"/>
        </w:rPr>
        <w:t>You may get the class's likelihood function from the training examples by calculating the percentage of data training set that basically consists. The mean as well as covariance of a features for every class can also be estimated via probabilistic estimation using the training data.</w:t>
      </w:r>
    </w:p>
    <w:p w14:paraId="6A5302C3" w14:textId="77777777" w:rsidR="00D726AA" w:rsidRPr="00AD2D3B" w:rsidRDefault="00D726AA" w:rsidP="00D9753E">
      <w:pPr>
        <w:spacing w:line="360" w:lineRule="auto"/>
        <w:rPr>
          <w:sz w:val="24"/>
          <w:szCs w:val="24"/>
        </w:rPr>
      </w:pPr>
    </w:p>
    <w:p w14:paraId="7C7101F8" w14:textId="77777777" w:rsidR="00D726AA" w:rsidRPr="00AD2D3B" w:rsidRDefault="003F2983" w:rsidP="00D9753E">
      <w:pPr>
        <w:pStyle w:val="ListParagraph"/>
        <w:numPr>
          <w:ilvl w:val="0"/>
          <w:numId w:val="19"/>
        </w:numPr>
        <w:spacing w:line="360" w:lineRule="auto"/>
        <w:rPr>
          <w:b/>
          <w:sz w:val="24"/>
          <w:szCs w:val="24"/>
        </w:rPr>
      </w:pPr>
      <w:r w:rsidRPr="00AD2D3B">
        <w:rPr>
          <w:b/>
          <w:sz w:val="24"/>
          <w:szCs w:val="24"/>
        </w:rPr>
        <w:t>MultinomialNB</w:t>
      </w:r>
    </w:p>
    <w:p w14:paraId="1665935D" w14:textId="77777777" w:rsidR="00245A39" w:rsidRPr="00AD2D3B" w:rsidRDefault="00245A39" w:rsidP="00D9753E">
      <w:pPr>
        <w:pStyle w:val="ListParagraph"/>
        <w:spacing w:line="360" w:lineRule="auto"/>
        <w:ind w:left="720" w:firstLine="0"/>
        <w:rPr>
          <w:b/>
          <w:sz w:val="24"/>
          <w:szCs w:val="24"/>
        </w:rPr>
      </w:pPr>
    </w:p>
    <w:p w14:paraId="51D30B76" w14:textId="4E4523BF" w:rsidR="00D726AA" w:rsidRPr="00AD2D3B" w:rsidRDefault="003F2983" w:rsidP="00D9753E">
      <w:pPr>
        <w:spacing w:line="360" w:lineRule="auto"/>
        <w:jc w:val="both"/>
        <w:rPr>
          <w:sz w:val="24"/>
          <w:szCs w:val="24"/>
        </w:rPr>
      </w:pPr>
      <w:r w:rsidRPr="00AD2D3B">
        <w:rPr>
          <w:sz w:val="24"/>
          <w:szCs w:val="24"/>
        </w:rPr>
        <w:t>The data in the MultinomialNB method are represented by counts, where each feature is a word in the vocabulary and the count denotes how many times that word appears in the document.</w:t>
      </w:r>
      <w:r w:rsidR="00245A39" w:rsidRPr="00AD2D3B">
        <w:rPr>
          <w:sz w:val="24"/>
          <w:szCs w:val="24"/>
        </w:rPr>
        <w:t xml:space="preserve"> </w:t>
      </w:r>
      <w:r w:rsidRPr="00AD2D3B">
        <w:rPr>
          <w:sz w:val="24"/>
          <w:szCs w:val="24"/>
        </w:rPr>
        <w:t xml:space="preserve">For example, if we are classifying movie reviews as positive or negative, a feature might be the frequency of the word </w:t>
      </w:r>
      <w:r w:rsidR="003959FA" w:rsidRPr="00AD2D3B">
        <w:rPr>
          <w:sz w:val="24"/>
          <w:szCs w:val="24"/>
        </w:rPr>
        <w:t>“</w:t>
      </w:r>
      <w:r w:rsidRPr="00AD2D3B">
        <w:rPr>
          <w:sz w:val="24"/>
          <w:szCs w:val="24"/>
        </w:rPr>
        <w:t>great” in the review.</w:t>
      </w:r>
    </w:p>
    <w:p w14:paraId="286B7BF2" w14:textId="77777777" w:rsidR="006463FB" w:rsidRPr="00AD2D3B" w:rsidRDefault="003F2983" w:rsidP="00D9753E">
      <w:pPr>
        <w:spacing w:line="360" w:lineRule="auto"/>
        <w:jc w:val="both"/>
        <w:rPr>
          <w:sz w:val="24"/>
          <w:szCs w:val="24"/>
        </w:rPr>
      </w:pPr>
      <w:r w:rsidRPr="00AD2D3B">
        <w:rPr>
          <w:sz w:val="24"/>
          <w:szCs w:val="24"/>
        </w:rPr>
        <w:t>The algorithm computes the possibility of a document belonging to a specific class (e.g., positive) as follows:</w:t>
      </w:r>
    </w:p>
    <w:p w14:paraId="5ED7238C" w14:textId="77777777" w:rsidR="001D5B06" w:rsidRPr="00AD2D3B" w:rsidRDefault="001D5B06" w:rsidP="00D9753E">
      <w:pPr>
        <w:spacing w:line="360" w:lineRule="auto"/>
        <w:jc w:val="both"/>
        <w:rPr>
          <w:sz w:val="24"/>
          <w:szCs w:val="24"/>
        </w:rPr>
      </w:pPr>
    </w:p>
    <w:p w14:paraId="652C1B0F" w14:textId="14FAB9A9" w:rsidR="001D5B06" w:rsidRPr="00AD2D3B" w:rsidRDefault="001D5B06" w:rsidP="001D32BF">
      <w:pPr>
        <w:spacing w:line="360" w:lineRule="auto"/>
        <w:jc w:val="right"/>
        <w:rPr>
          <w:sz w:val="24"/>
          <w:szCs w:val="24"/>
        </w:rPr>
      </w:pPr>
      <w:bookmarkStart w:id="7" w:name="_Hlk147567519"/>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y</m:t>
            </m:r>
          </m:num>
          <m:den>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den>
        </m:f>
      </m:oMath>
      <w:r w:rsidR="001D32BF">
        <w:rPr>
          <w:sz w:val="24"/>
          <w:szCs w:val="24"/>
        </w:rPr>
        <w:tab/>
      </w:r>
      <w:r w:rsidR="001D32BF">
        <w:rPr>
          <w:sz w:val="24"/>
          <w:szCs w:val="24"/>
        </w:rPr>
        <w:tab/>
      </w:r>
      <w:r w:rsidR="001D32BF">
        <w:rPr>
          <w:sz w:val="24"/>
          <w:szCs w:val="24"/>
        </w:rPr>
        <w:tab/>
      </w:r>
      <w:r w:rsidR="001D32BF">
        <w:rPr>
          <w:sz w:val="24"/>
          <w:szCs w:val="24"/>
        </w:rPr>
        <w:tab/>
        <w:t>(6)</w:t>
      </w:r>
    </w:p>
    <w:bookmarkEnd w:id="7"/>
    <w:p w14:paraId="0BE07B6A" w14:textId="77777777" w:rsidR="00245A39" w:rsidRPr="00AD2D3B" w:rsidRDefault="00245A39" w:rsidP="00D9753E">
      <w:pPr>
        <w:spacing w:line="360" w:lineRule="auto"/>
        <w:rPr>
          <w:sz w:val="24"/>
          <w:szCs w:val="24"/>
        </w:rPr>
      </w:pPr>
    </w:p>
    <w:p w14:paraId="3DEB406A" w14:textId="77777777" w:rsidR="00245A39" w:rsidRPr="00AD2D3B" w:rsidRDefault="00245A39" w:rsidP="00D9753E">
      <w:pPr>
        <w:spacing w:line="360" w:lineRule="auto"/>
        <w:rPr>
          <w:sz w:val="24"/>
          <w:szCs w:val="24"/>
        </w:rPr>
      </w:pPr>
      <w:r w:rsidRPr="00AD2D3B">
        <w:rPr>
          <w:sz w:val="24"/>
          <w:szCs w:val="24"/>
        </w:rPr>
        <w:t>Where:</w:t>
      </w:r>
    </w:p>
    <w:p w14:paraId="0512F11D" w14:textId="77777777" w:rsidR="00245A39" w:rsidRPr="00AD2D3B" w:rsidRDefault="00245A39" w:rsidP="00D9753E">
      <w:pPr>
        <w:spacing w:line="360" w:lineRule="auto"/>
        <w:rPr>
          <w:sz w:val="24"/>
          <w:szCs w:val="24"/>
        </w:rPr>
      </w:pPr>
    </w:p>
    <w:p w14:paraId="42B88767" w14:textId="1F52339E" w:rsidR="00245A39" w:rsidRPr="00AD2D3B" w:rsidRDefault="00245A39" w:rsidP="00D9753E">
      <w:pPr>
        <w:pStyle w:val="ListParagraph"/>
        <w:numPr>
          <w:ilvl w:val="0"/>
          <w:numId w:val="21"/>
        </w:numPr>
        <w:spacing w:line="360" w:lineRule="auto"/>
        <w:rPr>
          <w:sz w:val="24"/>
          <w:szCs w:val="24"/>
        </w:rPr>
      </w:pPr>
      <w:r w:rsidRPr="00AD2D3B">
        <w:rPr>
          <w:noProof/>
          <w:sz w:val="24"/>
          <w:szCs w:val="24"/>
        </w:rPr>
        <mc:AlternateContent>
          <mc:Choice Requires="wps">
            <w:drawing>
              <wp:anchor distT="0" distB="0" distL="114300" distR="114300" simplePos="0" relativeHeight="487225344" behindDoc="1" locked="0" layoutInCell="1" allowOverlap="1" wp14:anchorId="51829B23" wp14:editId="1A865E44">
                <wp:simplePos x="0" y="0"/>
                <wp:positionH relativeFrom="page">
                  <wp:posOffset>4535170</wp:posOffset>
                </wp:positionH>
                <wp:positionV relativeFrom="paragraph">
                  <wp:posOffset>82550</wp:posOffset>
                </wp:positionV>
                <wp:extent cx="35560" cy="2197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FD4EA" w14:textId="77777777" w:rsidR="00065608" w:rsidRDefault="00065608" w:rsidP="00245A39">
                            <w:pPr>
                              <w:pStyle w:val="BodyText"/>
                              <w:spacing w:line="242" w:lineRule="exact"/>
                              <w:ind w:left="0"/>
                              <w:rPr>
                                <w:rFonts w:ascii="Lucida Sans Unicode"/>
                              </w:rPr>
                            </w:pPr>
                            <w:r>
                              <w:rPr>
                                <w:rFonts w:ascii="Lucida Sans Unicode"/>
                                <w:w w:val="7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29B23" id="Text Box 16" o:spid="_x0000_s1029" type="#_x0000_t202" style="position:absolute;left:0;text-align:left;margin-left:357.1pt;margin-top:6.5pt;width:2.8pt;height:17.3pt;z-index:-1609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Cm2AEAAJYDAAAOAAAAZHJzL2Uyb0RvYy54bWysU9tu1DAQfUfiHyy/s9ksao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" filled="f" stroked="f">
                <v:textbox inset="0,0,0,0">
                  <w:txbxContent>
                    <w:p w14:paraId="0BEFD4EA" w14:textId="77777777" w:rsidR="00065608" w:rsidRDefault="00065608" w:rsidP="00245A39">
                      <w:pPr>
                        <w:pStyle w:val="BodyText"/>
                        <w:spacing w:line="242" w:lineRule="exact"/>
                        <w:ind w:left="0"/>
                        <w:rPr>
                          <w:rFonts w:ascii="Lucida Sans Unicode"/>
                        </w:rPr>
                      </w:pPr>
                      <w:r>
                        <w:rPr>
                          <w:rFonts w:ascii="Lucida Sans Unicode"/>
                          <w:w w:val="73"/>
                        </w:rPr>
                        <w:t>|</w:t>
                      </w:r>
                    </w:p>
                  </w:txbxContent>
                </v:textbox>
                <w10:wrap anchorx="page"/>
              </v:shape>
            </w:pict>
          </mc:Fallback>
        </mc:AlternateContent>
      </w:r>
      <w:r w:rsidRPr="00AD2D3B">
        <w:rPr>
          <w:sz w:val="24"/>
          <w:szCs w:val="24"/>
        </w:rPr>
        <w:t xml:space="preserve">P (x | y) </w:t>
      </w:r>
      <w:r w:rsidR="00824743">
        <w:rPr>
          <w:sz w:val="24"/>
          <w:szCs w:val="24"/>
        </w:rPr>
        <w:t>shows how likely it is that, given the document's characteristics, it belongs to the class.</w:t>
      </w:r>
    </w:p>
    <w:p w14:paraId="3C2F5827" w14:textId="50929294" w:rsidR="00245A39" w:rsidRPr="00AD2D3B" w:rsidRDefault="00245A39" w:rsidP="00D9753E">
      <w:pPr>
        <w:pStyle w:val="ListParagraph"/>
        <w:numPr>
          <w:ilvl w:val="0"/>
          <w:numId w:val="21"/>
        </w:numPr>
        <w:spacing w:line="360" w:lineRule="auto"/>
        <w:rPr>
          <w:sz w:val="24"/>
          <w:szCs w:val="24"/>
        </w:rPr>
      </w:pPr>
      <w:r w:rsidRPr="00AD2D3B">
        <w:rPr>
          <w:sz w:val="24"/>
          <w:szCs w:val="24"/>
        </w:rPr>
        <w:t xml:space="preserve">P(x) </w:t>
      </w:r>
      <w:r w:rsidR="00153BA4">
        <w:rPr>
          <w:sz w:val="24"/>
          <w:szCs w:val="24"/>
        </w:rPr>
        <w:t>is the prior probability for the class.</w:t>
      </w:r>
    </w:p>
    <w:p w14:paraId="7F55B2EB" w14:textId="0F92FF6D" w:rsidR="00245A39" w:rsidRPr="00AD2D3B" w:rsidRDefault="00153BA4" w:rsidP="00D9753E">
      <w:pPr>
        <w:pStyle w:val="ListParagraph"/>
        <w:numPr>
          <w:ilvl w:val="0"/>
          <w:numId w:val="21"/>
        </w:numPr>
        <w:spacing w:line="360" w:lineRule="auto"/>
        <w:rPr>
          <w:sz w:val="24"/>
          <w:szCs w:val="24"/>
        </w:rPr>
      </w:pPr>
      <w:r>
        <w:rPr>
          <w:noProof/>
          <w:sz w:val="24"/>
          <w:szCs w:val="24"/>
        </w:rPr>
        <w:t>The document's probability, P (y | x), is determined by the class.</w:t>
      </w:r>
    </w:p>
    <w:p w14:paraId="15BDF103" w14:textId="5D77FDC7" w:rsidR="00245A39" w:rsidRPr="00AD2D3B" w:rsidRDefault="00245A39" w:rsidP="00D9753E">
      <w:pPr>
        <w:pStyle w:val="ListParagraph"/>
        <w:numPr>
          <w:ilvl w:val="0"/>
          <w:numId w:val="21"/>
        </w:numPr>
        <w:spacing w:line="360" w:lineRule="auto"/>
        <w:rPr>
          <w:sz w:val="24"/>
          <w:szCs w:val="24"/>
        </w:rPr>
      </w:pPr>
      <w:r w:rsidRPr="00AD2D3B">
        <w:rPr>
          <w:sz w:val="24"/>
          <w:szCs w:val="24"/>
        </w:rPr>
        <w:t xml:space="preserve">P(y) is the document’s evidentiary probability </w:t>
      </w:r>
    </w:p>
    <w:p w14:paraId="32D3BB82" w14:textId="77777777" w:rsidR="00142EF6" w:rsidRPr="00AD2D3B" w:rsidRDefault="00142EF6" w:rsidP="00D9753E">
      <w:pPr>
        <w:spacing w:line="360" w:lineRule="auto"/>
        <w:rPr>
          <w:sz w:val="24"/>
          <w:szCs w:val="24"/>
        </w:rPr>
      </w:pPr>
    </w:p>
    <w:p w14:paraId="7FCD45A3" w14:textId="77777777" w:rsidR="00142EF6" w:rsidRPr="00AD2D3B" w:rsidRDefault="00142EF6" w:rsidP="00D9753E">
      <w:pPr>
        <w:spacing w:line="360" w:lineRule="auto"/>
        <w:jc w:val="both"/>
        <w:rPr>
          <w:sz w:val="24"/>
          <w:szCs w:val="24"/>
        </w:rPr>
      </w:pPr>
      <w:r w:rsidRPr="00AD2D3B">
        <w:rPr>
          <w:sz w:val="24"/>
          <w:szCs w:val="24"/>
        </w:rPr>
        <w:t>The following formula can be used to determine the probability of the document given the class:</w:t>
      </w:r>
    </w:p>
    <w:p w14:paraId="070C5958" w14:textId="77777777" w:rsidR="000C0365" w:rsidRPr="00AD2D3B" w:rsidRDefault="000C0365" w:rsidP="00D9753E">
      <w:pPr>
        <w:spacing w:line="360" w:lineRule="auto"/>
        <w:jc w:val="both"/>
        <w:rPr>
          <w:sz w:val="24"/>
          <w:szCs w:val="24"/>
        </w:rPr>
      </w:pPr>
    </w:p>
    <w:bookmarkStart w:id="8" w:name="_Hlk147567536"/>
    <w:p w14:paraId="76560E31" w14:textId="425E15AA" w:rsidR="0077397C" w:rsidRPr="00AD2D3B" w:rsidRDefault="00000000" w:rsidP="001D32BF">
      <w:pPr>
        <w:spacing w:line="360" w:lineRule="auto"/>
        <w:jc w:val="right"/>
        <w:rPr>
          <w:sz w:val="24"/>
          <w:szCs w:val="24"/>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yi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yi</m:t>
                </m:r>
              </m:sub>
            </m:sSub>
            <m:r>
              <w:rPr>
                <w:rFonts w:ascii="Cambria Math" w:hAnsi="Cambria Math"/>
                <w:sz w:val="24"/>
                <w:szCs w:val="24"/>
              </w:rPr>
              <m:t>+ α</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y</m:t>
                </m:r>
              </m:sub>
            </m:sSub>
            <m:r>
              <w:rPr>
                <w:rFonts w:ascii="Cambria Math" w:hAnsi="Cambria Math"/>
                <w:sz w:val="24"/>
                <w:szCs w:val="24"/>
              </w:rPr>
              <m:t>+ αn</m:t>
            </m:r>
          </m:den>
        </m:f>
      </m:oMath>
      <w:r w:rsidR="001D32BF">
        <w:rPr>
          <w:sz w:val="24"/>
          <w:szCs w:val="24"/>
        </w:rPr>
        <w:tab/>
      </w:r>
      <w:r w:rsidR="001D32BF">
        <w:rPr>
          <w:sz w:val="24"/>
          <w:szCs w:val="24"/>
        </w:rPr>
        <w:tab/>
      </w:r>
      <w:r w:rsidR="001D32BF">
        <w:rPr>
          <w:sz w:val="24"/>
          <w:szCs w:val="24"/>
        </w:rPr>
        <w:tab/>
      </w:r>
      <w:r w:rsidR="001D32BF">
        <w:rPr>
          <w:sz w:val="24"/>
          <w:szCs w:val="24"/>
        </w:rPr>
        <w:tab/>
      </w:r>
      <w:r w:rsidR="001D32BF">
        <w:rPr>
          <w:sz w:val="24"/>
          <w:szCs w:val="24"/>
        </w:rPr>
        <w:tab/>
      </w:r>
      <w:r w:rsidR="001D32BF">
        <w:rPr>
          <w:sz w:val="24"/>
          <w:szCs w:val="24"/>
        </w:rPr>
        <w:tab/>
        <w:t>(7)</w:t>
      </w:r>
    </w:p>
    <w:bookmarkEnd w:id="8"/>
    <w:p w14:paraId="1CF38EFE" w14:textId="77777777" w:rsidR="000C0365" w:rsidRPr="00AD2D3B" w:rsidRDefault="000C0365" w:rsidP="00D9753E">
      <w:pPr>
        <w:spacing w:line="360" w:lineRule="auto"/>
        <w:jc w:val="both"/>
        <w:rPr>
          <w:sz w:val="24"/>
          <w:szCs w:val="24"/>
        </w:rPr>
      </w:pPr>
    </w:p>
    <w:p w14:paraId="5E6B61CA" w14:textId="5B6EA7BA" w:rsidR="0077397C" w:rsidRPr="00AD2D3B" w:rsidRDefault="000F59F1" w:rsidP="00D9753E">
      <w:pPr>
        <w:spacing w:line="360" w:lineRule="auto"/>
        <w:jc w:val="both"/>
        <w:rPr>
          <w:sz w:val="24"/>
          <w:szCs w:val="24"/>
        </w:rPr>
      </w:pPr>
      <w:r w:rsidRPr="00AD2D3B">
        <w:rPr>
          <w:sz w:val="24"/>
          <w:szCs w:val="24"/>
        </w:rPr>
        <w:t>W</w:t>
      </w:r>
      <w:r w:rsidR="000C0365" w:rsidRPr="00AD2D3B">
        <w:rPr>
          <w:sz w:val="24"/>
          <w:szCs w:val="24"/>
        </w:rPr>
        <w:t>h</w:t>
      </w:r>
      <w:r w:rsidRPr="00AD2D3B">
        <w:rPr>
          <w:sz w:val="24"/>
          <w:szCs w:val="24"/>
        </w:rPr>
        <w:t>ere</w:t>
      </w:r>
      <w:r w:rsidR="0077397C" w:rsidRPr="00AD2D3B">
        <w:rPr>
          <w:sz w:val="24"/>
          <w:szCs w:val="24"/>
        </w:rPr>
        <w:t>,</w:t>
      </w:r>
    </w:p>
    <w:p w14:paraId="5893631D" w14:textId="7B75C48A" w:rsidR="0077397C" w:rsidRPr="00AD2D3B" w:rsidRDefault="0077397C" w:rsidP="00D9753E">
      <w:pPr>
        <w:pStyle w:val="ListParagraph"/>
        <w:numPr>
          <w:ilvl w:val="0"/>
          <w:numId w:val="23"/>
        </w:numPr>
        <w:spacing w:line="360" w:lineRule="auto"/>
        <w:rPr>
          <w:sz w:val="24"/>
          <w:szCs w:val="24"/>
        </w:rPr>
      </w:pPr>
      <w:r w:rsidRPr="00AD2D3B">
        <w:rPr>
          <w:sz w:val="24"/>
          <w:szCs w:val="24"/>
        </w:rPr>
        <w:t>N</w:t>
      </w:r>
      <w:r w:rsidRPr="00AD2D3B">
        <w:rPr>
          <w:sz w:val="24"/>
          <w:szCs w:val="24"/>
          <w:vertAlign w:val="subscript"/>
        </w:rPr>
        <w:t>yi</w:t>
      </w:r>
      <w:r w:rsidRPr="00AD2D3B">
        <w:rPr>
          <w:sz w:val="24"/>
          <w:szCs w:val="24"/>
        </w:rPr>
        <w:t xml:space="preserve"> </w:t>
      </w:r>
      <w:r w:rsidR="00824743">
        <w:rPr>
          <w:sz w:val="24"/>
          <w:szCs w:val="24"/>
        </w:rPr>
        <w:t xml:space="preserve">based on the class, what is the likelihood of detecting feature </w:t>
      </w:r>
      <w:r w:rsidR="00723B1D">
        <w:rPr>
          <w:sz w:val="24"/>
          <w:szCs w:val="24"/>
        </w:rPr>
        <w:t>i</w:t>
      </w:r>
      <w:r w:rsidR="00D368B0">
        <w:rPr>
          <w:sz w:val="24"/>
          <w:szCs w:val="24"/>
        </w:rPr>
        <w:t>.</w:t>
      </w:r>
    </w:p>
    <w:p w14:paraId="294E3C7C" w14:textId="46C8791A" w:rsidR="0077397C" w:rsidRPr="00AD2D3B" w:rsidRDefault="00D368B0" w:rsidP="00D9753E">
      <w:pPr>
        <w:pStyle w:val="ListParagraph"/>
        <w:numPr>
          <w:ilvl w:val="0"/>
          <w:numId w:val="23"/>
        </w:numPr>
        <w:spacing w:line="360" w:lineRule="auto"/>
        <w:rPr>
          <w:sz w:val="24"/>
          <w:szCs w:val="24"/>
        </w:rPr>
      </w:pPr>
      <w:r w:rsidRPr="00D368B0">
        <w:rPr>
          <w:sz w:val="24"/>
          <w:szCs w:val="24"/>
        </w:rPr>
        <w:lastRenderedPageBreak/>
        <w:t>θ</w:t>
      </w:r>
      <w:r w:rsidR="0077397C" w:rsidRPr="00AD2D3B">
        <w:rPr>
          <w:sz w:val="24"/>
          <w:szCs w:val="24"/>
          <w:vertAlign w:val="subscript"/>
        </w:rPr>
        <w:t>yi</w:t>
      </w:r>
      <w:r w:rsidR="0077397C" w:rsidRPr="00AD2D3B">
        <w:rPr>
          <w:sz w:val="24"/>
          <w:szCs w:val="24"/>
        </w:rPr>
        <w:t xml:space="preserve"> </w:t>
      </w:r>
      <w:r w:rsidR="00824743">
        <w:rPr>
          <w:sz w:val="24"/>
          <w:szCs w:val="24"/>
        </w:rPr>
        <w:t>is how many of feature I there are in the document.</w:t>
      </w:r>
    </w:p>
    <w:p w14:paraId="39731892" w14:textId="77777777" w:rsidR="0077397C" w:rsidRPr="00AD2D3B" w:rsidRDefault="0077397C" w:rsidP="00D9753E">
      <w:pPr>
        <w:pStyle w:val="ListParagraph"/>
        <w:spacing w:line="360" w:lineRule="auto"/>
        <w:ind w:left="720" w:firstLine="0"/>
        <w:rPr>
          <w:sz w:val="24"/>
          <w:szCs w:val="24"/>
        </w:rPr>
      </w:pPr>
    </w:p>
    <w:p w14:paraId="0F82635F" w14:textId="77777777" w:rsidR="0077397C" w:rsidRPr="00AD2D3B" w:rsidRDefault="0077397C" w:rsidP="00D9753E">
      <w:pPr>
        <w:spacing w:line="360" w:lineRule="auto"/>
        <w:jc w:val="both"/>
        <w:rPr>
          <w:sz w:val="24"/>
          <w:szCs w:val="24"/>
        </w:rPr>
      </w:pPr>
      <w:r w:rsidRPr="00AD2D3B">
        <w:rPr>
          <w:sz w:val="24"/>
          <w:szCs w:val="24"/>
        </w:rPr>
        <w:t>The probabilities of the features given the class can be estimated from the training data using maximum likelihood estimation or smoothing techniques such as Laplace smoothing.</w:t>
      </w:r>
    </w:p>
    <w:p w14:paraId="0E54F60F" w14:textId="77777777" w:rsidR="00005075" w:rsidRPr="00AD2D3B" w:rsidRDefault="00005075" w:rsidP="00D9753E">
      <w:pPr>
        <w:spacing w:line="360" w:lineRule="auto"/>
        <w:jc w:val="both"/>
        <w:rPr>
          <w:sz w:val="24"/>
          <w:szCs w:val="24"/>
        </w:rPr>
      </w:pPr>
    </w:p>
    <w:p w14:paraId="42003D2B" w14:textId="77777777" w:rsidR="00142EF6" w:rsidRPr="00AD2D3B" w:rsidRDefault="003F2983" w:rsidP="00D9753E">
      <w:pPr>
        <w:pStyle w:val="ListParagraph"/>
        <w:numPr>
          <w:ilvl w:val="0"/>
          <w:numId w:val="19"/>
        </w:numPr>
        <w:spacing w:line="360" w:lineRule="auto"/>
        <w:rPr>
          <w:b/>
          <w:sz w:val="24"/>
          <w:szCs w:val="24"/>
        </w:rPr>
      </w:pPr>
      <w:r w:rsidRPr="00AD2D3B">
        <w:rPr>
          <w:b/>
          <w:sz w:val="24"/>
          <w:szCs w:val="24"/>
        </w:rPr>
        <w:t>MLPClassifier</w:t>
      </w:r>
    </w:p>
    <w:p w14:paraId="1E376806" w14:textId="77777777" w:rsidR="00142EF6" w:rsidRPr="00AD2D3B" w:rsidRDefault="00142EF6" w:rsidP="00D9753E">
      <w:pPr>
        <w:pStyle w:val="ListParagraph"/>
        <w:spacing w:line="360" w:lineRule="auto"/>
        <w:ind w:left="720" w:firstLine="0"/>
        <w:rPr>
          <w:b/>
          <w:sz w:val="24"/>
          <w:szCs w:val="24"/>
        </w:rPr>
      </w:pPr>
    </w:p>
    <w:p w14:paraId="4E9E7A02" w14:textId="4D9D01D3" w:rsidR="00D726AA" w:rsidRPr="00AD2D3B" w:rsidRDefault="003F2983" w:rsidP="00D9753E">
      <w:pPr>
        <w:spacing w:line="360" w:lineRule="auto"/>
        <w:jc w:val="both"/>
        <w:rPr>
          <w:sz w:val="24"/>
          <w:szCs w:val="24"/>
        </w:rPr>
      </w:pPr>
      <w:r w:rsidRPr="00AD2D3B">
        <w:rPr>
          <w:sz w:val="24"/>
          <w:szCs w:val="24"/>
        </w:rPr>
        <w:t>The MLPClassifier (Multi-</w:t>
      </w:r>
      <w:r w:rsidR="00142EF6" w:rsidRPr="00AD2D3B">
        <w:rPr>
          <w:sz w:val="24"/>
          <w:szCs w:val="24"/>
        </w:rPr>
        <w:t>Layer Perceptron Classifier) al</w:t>
      </w:r>
      <w:r w:rsidRPr="00AD2D3B">
        <w:rPr>
          <w:sz w:val="24"/>
          <w:szCs w:val="24"/>
        </w:rPr>
        <w:t xml:space="preserve">gorithm </w:t>
      </w:r>
      <w:r w:rsidR="00824743">
        <w:rPr>
          <w:sz w:val="24"/>
          <w:szCs w:val="24"/>
        </w:rPr>
        <w:t>for classification tasks, is a well-known machine learning algorithm</w:t>
      </w:r>
      <w:r w:rsidRPr="00AD2D3B">
        <w:rPr>
          <w:sz w:val="24"/>
          <w:szCs w:val="24"/>
        </w:rPr>
        <w:t>. It is a form of artificial neural network composed of numerous layers of nodes, each of which is a simple computational unit that receives input signals and generates an output signal.</w:t>
      </w:r>
    </w:p>
    <w:p w14:paraId="30BB71AC" w14:textId="2E1FA8AE" w:rsidR="00D726AA" w:rsidRPr="00AD2D3B" w:rsidRDefault="003F2983" w:rsidP="00D9753E">
      <w:pPr>
        <w:spacing w:line="360" w:lineRule="auto"/>
        <w:jc w:val="both"/>
        <w:rPr>
          <w:sz w:val="24"/>
          <w:szCs w:val="24"/>
        </w:rPr>
      </w:pPr>
      <w:r w:rsidRPr="00AD2D3B">
        <w:rPr>
          <w:sz w:val="24"/>
          <w:szCs w:val="24"/>
        </w:rPr>
        <w:t xml:space="preserve">By </w:t>
      </w:r>
      <w:r w:rsidR="00800446" w:rsidRPr="00AD2D3B">
        <w:rPr>
          <w:sz w:val="24"/>
          <w:szCs w:val="24"/>
        </w:rPr>
        <w:t>analyzing</w:t>
      </w:r>
      <w:r w:rsidRPr="00AD2D3B">
        <w:rPr>
          <w:sz w:val="24"/>
          <w:szCs w:val="24"/>
        </w:rPr>
        <w:t xml:space="preserve"> a collection of training data and labels, the algorithm learns to map input features to output labels. </w:t>
      </w:r>
      <w:r w:rsidR="00824743">
        <w:rPr>
          <w:sz w:val="24"/>
          <w:szCs w:val="24"/>
        </w:rPr>
        <w:t>The approach adjusts the biases &amp; weights of the network's node during training to reduce the discrepancy between the expected outcome and the actual label.</w:t>
      </w:r>
    </w:p>
    <w:p w14:paraId="2204B03F" w14:textId="28BD5984" w:rsidR="00D726AA" w:rsidRPr="00AD2D3B" w:rsidRDefault="003F2983" w:rsidP="00D9753E">
      <w:pPr>
        <w:spacing w:line="360" w:lineRule="auto"/>
        <w:jc w:val="both"/>
        <w:rPr>
          <w:sz w:val="24"/>
          <w:szCs w:val="24"/>
        </w:rPr>
      </w:pPr>
      <w:r w:rsidRPr="00AD2D3B">
        <w:rPr>
          <w:sz w:val="24"/>
          <w:szCs w:val="24"/>
        </w:rPr>
        <w:t xml:space="preserve">The MLPClassifier method </w:t>
      </w:r>
      <w:r w:rsidR="00142EF6" w:rsidRPr="00AD2D3B">
        <w:rPr>
          <w:sz w:val="24"/>
          <w:szCs w:val="24"/>
        </w:rPr>
        <w:t>produces a probability distribu</w:t>
      </w:r>
      <w:r w:rsidRPr="00AD2D3B">
        <w:rPr>
          <w:sz w:val="24"/>
          <w:szCs w:val="24"/>
        </w:rPr>
        <w:t xml:space="preserve">tion over all possible classifications. </w:t>
      </w:r>
      <w:r w:rsidR="00824743">
        <w:rPr>
          <w:sz w:val="24"/>
          <w:szCs w:val="24"/>
        </w:rPr>
        <w:t>As shown below, a data point's likelihood of belonging to a particular class is calculated.</w:t>
      </w:r>
      <w:r w:rsidRPr="00AD2D3B">
        <w:rPr>
          <w:sz w:val="24"/>
          <w:szCs w:val="24"/>
        </w:rPr>
        <w:t>:</w:t>
      </w:r>
    </w:p>
    <w:p w14:paraId="5E1F10E9" w14:textId="77777777" w:rsidR="00005075" w:rsidRPr="00AD2D3B" w:rsidRDefault="00005075" w:rsidP="00D9753E">
      <w:pPr>
        <w:spacing w:line="360" w:lineRule="auto"/>
        <w:jc w:val="both"/>
        <w:rPr>
          <w:sz w:val="24"/>
          <w:szCs w:val="24"/>
        </w:rPr>
      </w:pPr>
    </w:p>
    <w:p w14:paraId="598B5649" w14:textId="24E176EA" w:rsidR="00005075" w:rsidRPr="00AD2D3B" w:rsidRDefault="00005075" w:rsidP="001D32BF">
      <w:pPr>
        <w:spacing w:line="360" w:lineRule="auto"/>
        <w:jc w:val="right"/>
        <w:rPr>
          <w:sz w:val="24"/>
          <w:szCs w:val="24"/>
        </w:rPr>
      </w:pPr>
      <w:bookmarkStart w:id="9" w:name="_Hlk147567550"/>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m:t>
                </m:r>
              </m:sub>
            </m:sSub>
            <m:r>
              <w:rPr>
                <w:rFonts w:ascii="Cambria Math" w:hAnsi="Cambria Math"/>
                <w:sz w:val="24"/>
                <w:szCs w:val="24"/>
              </w:rPr>
              <m:t>=j</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m:t>
                </m:r>
              </m:sub>
            </m:sSub>
            <m:r>
              <w:rPr>
                <w:rFonts w:ascii="Cambria Math" w:hAnsi="Cambria Math"/>
                <w:sz w:val="24"/>
                <w:szCs w:val="24"/>
              </w:rPr>
              <m:t xml:space="preserve"> </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zaj</m:t>
                </m:r>
              </m:sup>
            </m:sSup>
          </m:num>
          <m:den>
            <m:nary>
              <m:naryPr>
                <m:chr m:val="∑"/>
                <m:limLoc m:val="subSup"/>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zak</m:t>
                    </m:r>
                  </m:sup>
                </m:sSup>
              </m:e>
            </m:nary>
          </m:den>
        </m:f>
      </m:oMath>
      <w:r w:rsidR="001D32BF">
        <w:rPr>
          <w:sz w:val="24"/>
          <w:szCs w:val="24"/>
        </w:rPr>
        <w:tab/>
      </w:r>
      <w:r w:rsidR="001D32BF">
        <w:rPr>
          <w:sz w:val="24"/>
          <w:szCs w:val="24"/>
        </w:rPr>
        <w:tab/>
      </w:r>
      <w:r w:rsidR="001D32BF">
        <w:rPr>
          <w:sz w:val="24"/>
          <w:szCs w:val="24"/>
        </w:rPr>
        <w:tab/>
      </w:r>
      <w:r w:rsidR="001D32BF">
        <w:rPr>
          <w:sz w:val="24"/>
          <w:szCs w:val="24"/>
        </w:rPr>
        <w:tab/>
      </w:r>
      <w:r w:rsidR="001D32BF">
        <w:rPr>
          <w:sz w:val="24"/>
          <w:szCs w:val="24"/>
        </w:rPr>
        <w:tab/>
        <w:t>(8)</w:t>
      </w:r>
    </w:p>
    <w:bookmarkEnd w:id="9"/>
    <w:p w14:paraId="33F79032" w14:textId="77777777" w:rsidR="00142EF6" w:rsidRPr="00AD2D3B" w:rsidRDefault="00142EF6" w:rsidP="00D9753E">
      <w:pPr>
        <w:spacing w:line="360" w:lineRule="auto"/>
        <w:rPr>
          <w:sz w:val="24"/>
          <w:szCs w:val="24"/>
        </w:rPr>
      </w:pPr>
    </w:p>
    <w:p w14:paraId="3B63AB60" w14:textId="77777777" w:rsidR="00142EF6" w:rsidRPr="00AD2D3B" w:rsidRDefault="00142EF6" w:rsidP="00D9753E">
      <w:pPr>
        <w:tabs>
          <w:tab w:val="left" w:pos="2316"/>
        </w:tabs>
        <w:spacing w:line="360" w:lineRule="auto"/>
        <w:rPr>
          <w:sz w:val="24"/>
          <w:szCs w:val="24"/>
        </w:rPr>
      </w:pPr>
      <w:r w:rsidRPr="00AD2D3B">
        <w:rPr>
          <w:sz w:val="24"/>
          <w:szCs w:val="24"/>
        </w:rPr>
        <w:t>Where:</w:t>
      </w:r>
    </w:p>
    <w:p w14:paraId="79B25A36" w14:textId="648082BE" w:rsidR="00142EF6" w:rsidRPr="00AD2D3B" w:rsidRDefault="0021359B" w:rsidP="00D9753E">
      <w:pPr>
        <w:pStyle w:val="ListParagraph"/>
        <w:numPr>
          <w:ilvl w:val="0"/>
          <w:numId w:val="24"/>
        </w:numPr>
        <w:tabs>
          <w:tab w:val="left" w:pos="2316"/>
        </w:tabs>
        <w:spacing w:line="360" w:lineRule="auto"/>
        <w:rPr>
          <w:sz w:val="24"/>
          <w:szCs w:val="24"/>
        </w:rPr>
      </w:pPr>
      <w:r>
        <w:rPr>
          <w:sz w:val="24"/>
          <w:szCs w:val="24"/>
        </w:rPr>
        <w:t>y</w:t>
      </w:r>
      <w:r>
        <w:rPr>
          <w:sz w:val="24"/>
          <w:szCs w:val="24"/>
          <w:vertAlign w:val="subscript"/>
        </w:rPr>
        <w:t>a</w:t>
      </w:r>
      <w:r w:rsidR="00065608" w:rsidRPr="00AD2D3B">
        <w:rPr>
          <w:sz w:val="24"/>
          <w:szCs w:val="24"/>
        </w:rPr>
        <w:t xml:space="preserve"> </w:t>
      </w:r>
      <w:r w:rsidR="00153BA4">
        <w:rPr>
          <w:sz w:val="24"/>
          <w:szCs w:val="24"/>
        </w:rPr>
        <w:t>is the a</w:t>
      </w:r>
      <w:r w:rsidR="00153BA4" w:rsidRPr="00153BA4">
        <w:rPr>
          <w:sz w:val="24"/>
          <w:szCs w:val="24"/>
          <w:vertAlign w:val="superscript"/>
        </w:rPr>
        <w:t>th</w:t>
      </w:r>
      <w:r w:rsidR="00153BA4">
        <w:rPr>
          <w:sz w:val="24"/>
          <w:szCs w:val="24"/>
        </w:rPr>
        <w:t xml:space="preserve"> data point's actual label.</w:t>
      </w:r>
    </w:p>
    <w:p w14:paraId="4A3BCFBD" w14:textId="2D4BA5C7" w:rsidR="00142EF6" w:rsidRPr="00AD2D3B" w:rsidRDefault="0021359B" w:rsidP="00D9753E">
      <w:pPr>
        <w:pStyle w:val="ListParagraph"/>
        <w:numPr>
          <w:ilvl w:val="0"/>
          <w:numId w:val="24"/>
        </w:numPr>
        <w:tabs>
          <w:tab w:val="left" w:pos="2316"/>
        </w:tabs>
        <w:spacing w:line="360" w:lineRule="auto"/>
        <w:rPr>
          <w:sz w:val="24"/>
          <w:szCs w:val="24"/>
        </w:rPr>
      </w:pPr>
      <w:r>
        <w:rPr>
          <w:sz w:val="24"/>
          <w:szCs w:val="24"/>
        </w:rPr>
        <w:t xml:space="preserve">The data point </w:t>
      </w:r>
      <w:r w:rsidR="00153BA4">
        <w:rPr>
          <w:sz w:val="24"/>
          <w:szCs w:val="24"/>
        </w:rPr>
        <w:t>of</w:t>
      </w:r>
      <w:r>
        <w:rPr>
          <w:sz w:val="24"/>
          <w:szCs w:val="24"/>
        </w:rPr>
        <w:t xml:space="preserve"> a</w:t>
      </w:r>
      <w:r w:rsidRPr="0021359B">
        <w:rPr>
          <w:sz w:val="24"/>
          <w:szCs w:val="24"/>
          <w:vertAlign w:val="superscript"/>
        </w:rPr>
        <w:t>th</w:t>
      </w:r>
      <w:r>
        <w:rPr>
          <w:sz w:val="24"/>
          <w:szCs w:val="24"/>
        </w:rPr>
        <w:t xml:space="preserve"> </w:t>
      </w:r>
      <w:r w:rsidR="00153BA4">
        <w:rPr>
          <w:sz w:val="24"/>
          <w:szCs w:val="24"/>
        </w:rPr>
        <w:t xml:space="preserve">element </w:t>
      </w:r>
      <w:r>
        <w:rPr>
          <w:sz w:val="24"/>
          <w:szCs w:val="24"/>
        </w:rPr>
        <w:t>is X</w:t>
      </w:r>
      <w:r w:rsidRPr="0021359B">
        <w:rPr>
          <w:sz w:val="24"/>
          <w:szCs w:val="24"/>
          <w:vertAlign w:val="subscript"/>
        </w:rPr>
        <w:t>a</w:t>
      </w:r>
      <w:r>
        <w:rPr>
          <w:sz w:val="24"/>
          <w:szCs w:val="24"/>
        </w:rPr>
        <w:t>.</w:t>
      </w:r>
    </w:p>
    <w:p w14:paraId="739D64E4" w14:textId="65D7845A" w:rsidR="00142EF6" w:rsidRPr="00AD2D3B" w:rsidRDefault="00142EF6" w:rsidP="00D9753E">
      <w:pPr>
        <w:pStyle w:val="ListParagraph"/>
        <w:numPr>
          <w:ilvl w:val="0"/>
          <w:numId w:val="24"/>
        </w:numPr>
        <w:tabs>
          <w:tab w:val="left" w:pos="2316"/>
        </w:tabs>
        <w:spacing w:line="360" w:lineRule="auto"/>
        <w:rPr>
          <w:sz w:val="24"/>
          <w:szCs w:val="24"/>
        </w:rPr>
      </w:pPr>
      <w:r w:rsidRPr="00AD2D3B">
        <w:rPr>
          <w:sz w:val="24"/>
          <w:szCs w:val="24"/>
        </w:rPr>
        <w:t>j is j</w:t>
      </w:r>
      <w:r w:rsidRPr="00AD2D3B">
        <w:rPr>
          <w:sz w:val="24"/>
          <w:szCs w:val="24"/>
          <w:vertAlign w:val="superscript"/>
        </w:rPr>
        <w:t>th</w:t>
      </w:r>
      <w:r w:rsidRPr="00AD2D3B">
        <w:rPr>
          <w:sz w:val="24"/>
          <w:szCs w:val="24"/>
        </w:rPr>
        <w:t xml:space="preserve"> class</w:t>
      </w:r>
    </w:p>
    <w:p w14:paraId="783479DB" w14:textId="13CA5DA7" w:rsidR="00142EF6" w:rsidRPr="00AD2D3B" w:rsidRDefault="00142EF6" w:rsidP="00D9753E">
      <w:pPr>
        <w:pStyle w:val="ListParagraph"/>
        <w:numPr>
          <w:ilvl w:val="0"/>
          <w:numId w:val="24"/>
        </w:numPr>
        <w:tabs>
          <w:tab w:val="left" w:pos="2316"/>
        </w:tabs>
        <w:spacing w:line="360" w:lineRule="auto"/>
        <w:rPr>
          <w:sz w:val="24"/>
          <w:szCs w:val="24"/>
        </w:rPr>
      </w:pPr>
      <w:r w:rsidRPr="00AD2D3B">
        <w:rPr>
          <w:sz w:val="24"/>
          <w:szCs w:val="24"/>
        </w:rPr>
        <w:t>K is total number of classes</w:t>
      </w:r>
    </w:p>
    <w:p w14:paraId="1033D0A8" w14:textId="59B7D246" w:rsidR="00142EF6" w:rsidRPr="00AD2D3B" w:rsidRDefault="0021359B" w:rsidP="00D9753E">
      <w:pPr>
        <w:pStyle w:val="ListParagraph"/>
        <w:numPr>
          <w:ilvl w:val="0"/>
          <w:numId w:val="24"/>
        </w:numPr>
        <w:tabs>
          <w:tab w:val="left" w:pos="2316"/>
        </w:tabs>
        <w:spacing w:line="360" w:lineRule="auto"/>
        <w:rPr>
          <w:sz w:val="24"/>
          <w:szCs w:val="24"/>
        </w:rPr>
      </w:pPr>
      <w:r>
        <w:rPr>
          <w:sz w:val="24"/>
          <w:szCs w:val="24"/>
        </w:rPr>
        <w:t>z</w:t>
      </w:r>
      <w:r>
        <w:rPr>
          <w:sz w:val="24"/>
          <w:szCs w:val="24"/>
          <w:vertAlign w:val="subscript"/>
        </w:rPr>
        <w:t>a</w:t>
      </w:r>
      <w:r w:rsidR="00142EF6" w:rsidRPr="00AD2D3B">
        <w:rPr>
          <w:sz w:val="24"/>
          <w:szCs w:val="24"/>
          <w:vertAlign w:val="subscript"/>
        </w:rPr>
        <w:t>j</w:t>
      </w:r>
      <w:r w:rsidR="00142EF6" w:rsidRPr="00AD2D3B">
        <w:rPr>
          <w:sz w:val="24"/>
          <w:szCs w:val="24"/>
        </w:rPr>
        <w:t xml:space="preserve"> is input to the activation</w:t>
      </w:r>
    </w:p>
    <w:p w14:paraId="2ED86784" w14:textId="77777777" w:rsidR="00065608" w:rsidRPr="00AD2D3B" w:rsidRDefault="00065608" w:rsidP="00D9753E">
      <w:pPr>
        <w:tabs>
          <w:tab w:val="left" w:pos="2316"/>
        </w:tabs>
        <w:spacing w:line="360" w:lineRule="auto"/>
        <w:rPr>
          <w:sz w:val="24"/>
          <w:szCs w:val="24"/>
        </w:rPr>
      </w:pPr>
    </w:p>
    <w:p w14:paraId="400454E0" w14:textId="0D0C72BB" w:rsidR="0021359B" w:rsidRDefault="00F8690C" w:rsidP="00D9753E">
      <w:pPr>
        <w:tabs>
          <w:tab w:val="left" w:pos="2316"/>
        </w:tabs>
        <w:spacing w:line="360" w:lineRule="auto"/>
        <w:jc w:val="both"/>
        <w:rPr>
          <w:sz w:val="24"/>
          <w:szCs w:val="24"/>
        </w:rPr>
      </w:pPr>
      <w:r>
        <w:rPr>
          <w:sz w:val="24"/>
          <w:szCs w:val="24"/>
        </w:rPr>
        <w:t xml:space="preserve">A weight value of the output from the layer prior to this is passed through a non-linear and activation function to form an activation function for the output layer. </w:t>
      </w:r>
      <w:r w:rsidR="0021359B">
        <w:rPr>
          <w:sz w:val="24"/>
          <w:szCs w:val="24"/>
        </w:rPr>
        <w:t>The network can learn complex decision limitations because of the activation function's addition of nonlinearity.</w:t>
      </w:r>
    </w:p>
    <w:p w14:paraId="32D13A11" w14:textId="7AF430E3" w:rsidR="00065608" w:rsidRPr="00AD2D3B" w:rsidRDefault="0021359B" w:rsidP="00D9753E">
      <w:pPr>
        <w:tabs>
          <w:tab w:val="left" w:pos="2316"/>
        </w:tabs>
        <w:spacing w:line="360" w:lineRule="auto"/>
        <w:jc w:val="both"/>
        <w:rPr>
          <w:sz w:val="24"/>
          <w:szCs w:val="24"/>
        </w:rPr>
      </w:pPr>
      <w:r>
        <w:rPr>
          <w:sz w:val="24"/>
          <w:szCs w:val="24"/>
        </w:rPr>
        <w:t>To update the weights and biases of the network's nodes, backpropagation is used during training. This involves analyzing the gradient of the gradient descent with appropriate weights and biases and using learning algorithm to update the parameters.</w:t>
      </w:r>
      <w:r w:rsidR="00065608" w:rsidRPr="00AD2D3B">
        <w:rPr>
          <w:sz w:val="24"/>
          <w:szCs w:val="24"/>
        </w:rPr>
        <w:t xml:space="preserve"> For issues related to classification, the loss of cross-entropy function is commonly </w:t>
      </w:r>
      <w:r w:rsidR="00800446" w:rsidRPr="00AD2D3B">
        <w:rPr>
          <w:sz w:val="24"/>
          <w:szCs w:val="24"/>
        </w:rPr>
        <w:t>utilized</w:t>
      </w:r>
      <w:r w:rsidR="00065608" w:rsidRPr="00AD2D3B">
        <w:rPr>
          <w:sz w:val="24"/>
          <w:szCs w:val="24"/>
        </w:rPr>
        <w:t>:</w:t>
      </w:r>
    </w:p>
    <w:p w14:paraId="36FE86C4" w14:textId="77777777" w:rsidR="009D14FA" w:rsidRPr="00AD2D3B" w:rsidRDefault="009D14FA" w:rsidP="00D9753E">
      <w:pPr>
        <w:tabs>
          <w:tab w:val="left" w:pos="2316"/>
        </w:tabs>
        <w:spacing w:line="360" w:lineRule="auto"/>
        <w:jc w:val="both"/>
        <w:rPr>
          <w:sz w:val="24"/>
          <w:szCs w:val="24"/>
        </w:rPr>
      </w:pPr>
    </w:p>
    <w:p w14:paraId="6010774C" w14:textId="299DC759" w:rsidR="00065608" w:rsidRPr="00AD2D3B" w:rsidRDefault="00005075" w:rsidP="001D32BF">
      <w:pPr>
        <w:tabs>
          <w:tab w:val="left" w:pos="2316"/>
        </w:tabs>
        <w:spacing w:line="360" w:lineRule="auto"/>
        <w:jc w:val="right"/>
        <w:rPr>
          <w:sz w:val="24"/>
          <w:szCs w:val="24"/>
        </w:rPr>
      </w:pPr>
      <w:bookmarkStart w:id="10" w:name="_Hlk147567567"/>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y,</m:t>
            </m:r>
            <m:acc>
              <m:accPr>
                <m:ctrlPr>
                  <w:rPr>
                    <w:rFonts w:ascii="Cambria Math" w:hAnsi="Cambria Math"/>
                    <w:i/>
                    <w:sz w:val="24"/>
                    <w:szCs w:val="24"/>
                  </w:rPr>
                </m:ctrlPr>
              </m:accPr>
              <m:e>
                <m:r>
                  <w:rPr>
                    <w:rFonts w:ascii="Cambria Math" w:hAnsi="Cambria Math"/>
                    <w:sz w:val="24"/>
                    <w:szCs w:val="24"/>
                  </w:rPr>
                  <m:t>y</m:t>
                </m:r>
              </m:e>
            </m:acc>
          </m:e>
        </m:d>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a=1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aj</m:t>
                    </m:r>
                  </m:sub>
                </m:sSub>
              </m:e>
            </m:nary>
          </m:e>
        </m:nary>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aj</m:t>
                </m:r>
              </m:sub>
            </m:sSub>
            <m:r>
              <w:rPr>
                <w:rFonts w:ascii="Cambria Math" w:hAnsi="Cambria Math"/>
                <w:sz w:val="24"/>
                <w:szCs w:val="24"/>
              </w:rPr>
              <m:t>)</m:t>
            </m:r>
          </m:e>
        </m:func>
      </m:oMath>
      <w:r w:rsidR="001D32BF">
        <w:rPr>
          <w:sz w:val="24"/>
          <w:szCs w:val="24"/>
        </w:rPr>
        <w:tab/>
      </w:r>
      <w:r w:rsidR="001D32BF">
        <w:rPr>
          <w:sz w:val="24"/>
          <w:szCs w:val="24"/>
        </w:rPr>
        <w:tab/>
      </w:r>
      <w:r w:rsidR="001D32BF">
        <w:rPr>
          <w:sz w:val="24"/>
          <w:szCs w:val="24"/>
        </w:rPr>
        <w:tab/>
      </w:r>
      <w:r w:rsidR="001D32BF">
        <w:rPr>
          <w:sz w:val="24"/>
          <w:szCs w:val="24"/>
        </w:rPr>
        <w:tab/>
        <w:t>(9)</w:t>
      </w:r>
    </w:p>
    <w:bookmarkEnd w:id="10"/>
    <w:p w14:paraId="72BD7E71" w14:textId="77777777" w:rsidR="00065608" w:rsidRPr="00AD2D3B" w:rsidRDefault="00065608" w:rsidP="00D9753E">
      <w:pPr>
        <w:spacing w:line="360" w:lineRule="auto"/>
        <w:rPr>
          <w:sz w:val="24"/>
          <w:szCs w:val="24"/>
        </w:rPr>
      </w:pPr>
    </w:p>
    <w:p w14:paraId="6AA89B1A" w14:textId="77777777" w:rsidR="00065608" w:rsidRPr="00AD2D3B" w:rsidRDefault="00065608" w:rsidP="00D9753E">
      <w:pPr>
        <w:spacing w:line="360" w:lineRule="auto"/>
        <w:rPr>
          <w:sz w:val="24"/>
          <w:szCs w:val="24"/>
        </w:rPr>
      </w:pPr>
      <w:r w:rsidRPr="00AD2D3B">
        <w:rPr>
          <w:sz w:val="24"/>
          <w:szCs w:val="24"/>
        </w:rPr>
        <w:t>Where:</w:t>
      </w:r>
    </w:p>
    <w:p w14:paraId="61531D91" w14:textId="24BB248F" w:rsidR="00065608" w:rsidRPr="00AD2D3B" w:rsidRDefault="00065608" w:rsidP="00D9753E">
      <w:pPr>
        <w:pStyle w:val="ListParagraph"/>
        <w:numPr>
          <w:ilvl w:val="0"/>
          <w:numId w:val="25"/>
        </w:numPr>
        <w:spacing w:line="360" w:lineRule="auto"/>
        <w:rPr>
          <w:sz w:val="24"/>
          <w:szCs w:val="24"/>
        </w:rPr>
      </w:pPr>
      <w:r w:rsidRPr="00AD2D3B">
        <w:rPr>
          <w:sz w:val="24"/>
          <w:szCs w:val="24"/>
        </w:rPr>
        <w:t>y</w:t>
      </w:r>
      <w:r w:rsidR="0021359B">
        <w:rPr>
          <w:sz w:val="24"/>
          <w:szCs w:val="24"/>
          <w:vertAlign w:val="subscript"/>
        </w:rPr>
        <w:t>a</w:t>
      </w:r>
      <w:r w:rsidRPr="00AD2D3B">
        <w:rPr>
          <w:sz w:val="24"/>
          <w:szCs w:val="24"/>
          <w:vertAlign w:val="subscript"/>
        </w:rPr>
        <w:t>j</w:t>
      </w:r>
      <w:r w:rsidRPr="00AD2D3B">
        <w:rPr>
          <w:sz w:val="24"/>
          <w:szCs w:val="24"/>
        </w:rPr>
        <w:t xml:space="preserve"> is the true label of </w:t>
      </w:r>
      <w:r w:rsidR="0021359B">
        <w:rPr>
          <w:sz w:val="24"/>
          <w:szCs w:val="24"/>
        </w:rPr>
        <w:t>each</w:t>
      </w:r>
      <w:r w:rsidRPr="00AD2D3B">
        <w:rPr>
          <w:sz w:val="24"/>
          <w:szCs w:val="24"/>
        </w:rPr>
        <w:t xml:space="preserve"> </w:t>
      </w:r>
      <w:r w:rsidR="0021359B">
        <w:rPr>
          <w:sz w:val="24"/>
          <w:szCs w:val="24"/>
        </w:rPr>
        <w:t>a</w:t>
      </w:r>
      <w:r w:rsidRPr="00AD2D3B">
        <w:rPr>
          <w:sz w:val="24"/>
          <w:szCs w:val="24"/>
          <w:vertAlign w:val="superscript"/>
        </w:rPr>
        <w:t>th</w:t>
      </w:r>
      <w:r w:rsidRPr="00AD2D3B">
        <w:rPr>
          <w:sz w:val="24"/>
          <w:szCs w:val="24"/>
        </w:rPr>
        <w:t xml:space="preserve"> data point </w:t>
      </w:r>
      <w:r w:rsidR="00F8690C" w:rsidRPr="00AD2D3B">
        <w:rPr>
          <w:sz w:val="24"/>
          <w:szCs w:val="24"/>
        </w:rPr>
        <w:t>for</w:t>
      </w:r>
      <w:r w:rsidR="00F8690C">
        <w:rPr>
          <w:sz w:val="24"/>
          <w:szCs w:val="24"/>
        </w:rPr>
        <w:t xml:space="preserve"> </w:t>
      </w:r>
      <w:r w:rsidR="00F8690C" w:rsidRPr="00AD2D3B">
        <w:rPr>
          <w:sz w:val="24"/>
          <w:szCs w:val="24"/>
        </w:rPr>
        <w:t>jth</w:t>
      </w:r>
      <w:r w:rsidRPr="00AD2D3B">
        <w:rPr>
          <w:sz w:val="24"/>
          <w:szCs w:val="24"/>
        </w:rPr>
        <w:t xml:space="preserve"> class</w:t>
      </w:r>
    </w:p>
    <w:p w14:paraId="4CA23DCF" w14:textId="459E53CE" w:rsidR="00065608" w:rsidRPr="00AD2D3B" w:rsidRDefault="00065608" w:rsidP="00D9753E">
      <w:pPr>
        <w:pStyle w:val="ListParagraph"/>
        <w:numPr>
          <w:ilvl w:val="0"/>
          <w:numId w:val="25"/>
        </w:numPr>
        <w:spacing w:line="360" w:lineRule="auto"/>
        <w:rPr>
          <w:sz w:val="24"/>
          <w:szCs w:val="24"/>
        </w:rPr>
      </w:pPr>
      <w:r w:rsidRPr="00AD2D3B">
        <w:rPr>
          <w:sz w:val="24"/>
          <w:szCs w:val="24"/>
        </w:rPr>
        <w:t>ŷ</w:t>
      </w:r>
      <w:r w:rsidR="0021359B">
        <w:rPr>
          <w:sz w:val="24"/>
          <w:szCs w:val="24"/>
          <w:vertAlign w:val="subscript"/>
        </w:rPr>
        <w:t>a</w:t>
      </w:r>
      <w:r w:rsidRPr="00AD2D3B">
        <w:rPr>
          <w:sz w:val="24"/>
          <w:szCs w:val="24"/>
          <w:vertAlign w:val="subscript"/>
        </w:rPr>
        <w:t>j</w:t>
      </w:r>
      <w:r w:rsidRPr="00AD2D3B">
        <w:rPr>
          <w:sz w:val="24"/>
          <w:szCs w:val="24"/>
        </w:rPr>
        <w:t xml:space="preserve"> is </w:t>
      </w:r>
      <w:r w:rsidR="00F8690C">
        <w:rPr>
          <w:sz w:val="24"/>
          <w:szCs w:val="24"/>
        </w:rPr>
        <w:t>given for</w:t>
      </w:r>
      <w:r w:rsidRPr="00AD2D3B">
        <w:rPr>
          <w:sz w:val="24"/>
          <w:szCs w:val="24"/>
        </w:rPr>
        <w:t xml:space="preserve"> predicted probability of </w:t>
      </w:r>
      <w:r w:rsidR="0021359B">
        <w:rPr>
          <w:sz w:val="24"/>
          <w:szCs w:val="24"/>
        </w:rPr>
        <w:t>each</w:t>
      </w:r>
      <w:r w:rsidRPr="00AD2D3B">
        <w:rPr>
          <w:sz w:val="24"/>
          <w:szCs w:val="24"/>
        </w:rPr>
        <w:t xml:space="preserve"> </w:t>
      </w:r>
      <w:r w:rsidR="0021359B">
        <w:rPr>
          <w:sz w:val="24"/>
          <w:szCs w:val="24"/>
        </w:rPr>
        <w:t>a</w:t>
      </w:r>
      <w:r w:rsidRPr="00AD2D3B">
        <w:rPr>
          <w:sz w:val="24"/>
          <w:szCs w:val="24"/>
          <w:vertAlign w:val="superscript"/>
        </w:rPr>
        <w:t>th</w:t>
      </w:r>
      <w:r w:rsidRPr="00AD2D3B">
        <w:rPr>
          <w:sz w:val="24"/>
          <w:szCs w:val="24"/>
        </w:rPr>
        <w:t xml:space="preserve"> data point for the j</w:t>
      </w:r>
      <w:r w:rsidRPr="00AD2D3B">
        <w:rPr>
          <w:sz w:val="24"/>
          <w:szCs w:val="24"/>
          <w:vertAlign w:val="superscript"/>
        </w:rPr>
        <w:t>th</w:t>
      </w:r>
      <w:r w:rsidRPr="00AD2D3B">
        <w:rPr>
          <w:sz w:val="24"/>
          <w:szCs w:val="24"/>
        </w:rPr>
        <w:t xml:space="preserve"> class</w:t>
      </w:r>
    </w:p>
    <w:p w14:paraId="072A0AE4" w14:textId="30D58515" w:rsidR="00065608" w:rsidRPr="00AD2D3B" w:rsidRDefault="00F8690C" w:rsidP="00D9753E">
      <w:pPr>
        <w:pStyle w:val="ListParagraph"/>
        <w:numPr>
          <w:ilvl w:val="0"/>
          <w:numId w:val="25"/>
        </w:numPr>
        <w:spacing w:line="360" w:lineRule="auto"/>
        <w:rPr>
          <w:sz w:val="24"/>
          <w:szCs w:val="24"/>
        </w:rPr>
      </w:pPr>
      <w:r>
        <w:rPr>
          <w:sz w:val="24"/>
          <w:szCs w:val="24"/>
        </w:rPr>
        <w:t>The overall sample size is n.</w:t>
      </w:r>
    </w:p>
    <w:p w14:paraId="72F07463" w14:textId="77777777" w:rsidR="00065608" w:rsidRPr="00AD2D3B" w:rsidRDefault="00065608" w:rsidP="00D9753E">
      <w:pPr>
        <w:spacing w:line="360" w:lineRule="auto"/>
        <w:ind w:left="360"/>
        <w:rPr>
          <w:sz w:val="24"/>
          <w:szCs w:val="24"/>
        </w:rPr>
      </w:pPr>
    </w:p>
    <w:p w14:paraId="0DADF693" w14:textId="50077F32" w:rsidR="00065608" w:rsidRPr="00AD2D3B" w:rsidRDefault="00065608" w:rsidP="00D9753E">
      <w:pPr>
        <w:spacing w:line="360" w:lineRule="auto"/>
        <w:jc w:val="both"/>
        <w:rPr>
          <w:sz w:val="24"/>
          <w:szCs w:val="24"/>
        </w:rPr>
      </w:pPr>
      <w:r w:rsidRPr="00AD2D3B">
        <w:rPr>
          <w:sz w:val="24"/>
          <w:szCs w:val="24"/>
        </w:rPr>
        <w:t>The MLPClassifier algorithm is a powerful a</w:t>
      </w:r>
      <w:r w:rsidR="00F8690C">
        <w:rPr>
          <w:sz w:val="24"/>
          <w:szCs w:val="24"/>
        </w:rPr>
        <w:t>s well as</w:t>
      </w:r>
      <w:r w:rsidRPr="00AD2D3B">
        <w:rPr>
          <w:sz w:val="24"/>
          <w:szCs w:val="24"/>
        </w:rPr>
        <w:t xml:space="preserve"> flexible algorithm that can learn complex decision boundaries and handle high-dimensional input data.</w:t>
      </w:r>
    </w:p>
    <w:p w14:paraId="4801092A" w14:textId="77777777" w:rsidR="00D368B0" w:rsidRPr="00AD2D3B" w:rsidRDefault="00D368B0" w:rsidP="00D9753E">
      <w:pPr>
        <w:spacing w:line="360" w:lineRule="auto"/>
        <w:jc w:val="both"/>
        <w:rPr>
          <w:sz w:val="24"/>
          <w:szCs w:val="24"/>
        </w:rPr>
      </w:pPr>
    </w:p>
    <w:p w14:paraId="5503BCC1" w14:textId="77777777" w:rsidR="00D726AA" w:rsidRPr="00AD2D3B" w:rsidRDefault="003F2983" w:rsidP="00D9753E">
      <w:pPr>
        <w:pStyle w:val="ListParagraph"/>
        <w:numPr>
          <w:ilvl w:val="0"/>
          <w:numId w:val="19"/>
        </w:numPr>
        <w:spacing w:line="360" w:lineRule="auto"/>
        <w:rPr>
          <w:b/>
          <w:sz w:val="24"/>
          <w:szCs w:val="24"/>
        </w:rPr>
      </w:pPr>
      <w:r w:rsidRPr="00AD2D3B">
        <w:rPr>
          <w:b/>
          <w:sz w:val="24"/>
          <w:szCs w:val="24"/>
        </w:rPr>
        <w:t>DecisionTreeClassifier</w:t>
      </w:r>
    </w:p>
    <w:p w14:paraId="0B6D169A" w14:textId="77777777" w:rsidR="00065608" w:rsidRPr="00AD2D3B" w:rsidRDefault="00065608" w:rsidP="00D9753E">
      <w:pPr>
        <w:pStyle w:val="ListParagraph"/>
        <w:spacing w:line="360" w:lineRule="auto"/>
        <w:ind w:left="720" w:firstLine="0"/>
        <w:rPr>
          <w:b/>
          <w:sz w:val="24"/>
          <w:szCs w:val="24"/>
        </w:rPr>
      </w:pPr>
    </w:p>
    <w:p w14:paraId="7308C74B" w14:textId="3BDA6D0B" w:rsidR="00D726AA" w:rsidRPr="00AD2D3B" w:rsidRDefault="003F2983" w:rsidP="00D9753E">
      <w:pPr>
        <w:spacing w:line="360" w:lineRule="auto"/>
        <w:rPr>
          <w:sz w:val="24"/>
          <w:szCs w:val="24"/>
        </w:rPr>
      </w:pPr>
      <w:r w:rsidRPr="00AD2D3B">
        <w:rPr>
          <w:sz w:val="24"/>
          <w:szCs w:val="24"/>
        </w:rPr>
        <w:t xml:space="preserve">The decision tree is constructed by recursively separating the data depending on the best attribute that gives the greatest amount of information gain. The information gain quantifies the decrease in entropy or impurity of the data following the split. </w:t>
      </w:r>
      <w:r w:rsidR="0021359B">
        <w:rPr>
          <w:sz w:val="24"/>
          <w:szCs w:val="24"/>
        </w:rPr>
        <w:t>Every node portrays a potential value or option depending on each node's representation of a feature characteristic.</w:t>
      </w:r>
    </w:p>
    <w:p w14:paraId="32D26EAD" w14:textId="77777777" w:rsidR="00D726AA" w:rsidRPr="00AD2D3B" w:rsidRDefault="003F2983" w:rsidP="00D9753E">
      <w:pPr>
        <w:spacing w:line="360" w:lineRule="auto"/>
        <w:rPr>
          <w:sz w:val="24"/>
          <w:szCs w:val="24"/>
        </w:rPr>
      </w:pPr>
      <w:r w:rsidRPr="00AD2D3B">
        <w:rPr>
          <w:sz w:val="24"/>
          <w:szCs w:val="24"/>
        </w:rPr>
        <w:t>Information gain is:</w:t>
      </w:r>
    </w:p>
    <w:p w14:paraId="197EC652" w14:textId="77777777" w:rsidR="009D14FA" w:rsidRPr="00AD2D3B" w:rsidRDefault="009D14FA" w:rsidP="00D9753E">
      <w:pPr>
        <w:spacing w:line="360" w:lineRule="auto"/>
        <w:rPr>
          <w:sz w:val="24"/>
          <w:szCs w:val="24"/>
        </w:rPr>
      </w:pPr>
    </w:p>
    <w:p w14:paraId="296761FD" w14:textId="75B94DF8" w:rsidR="00065608" w:rsidRPr="00AD2D3B" w:rsidRDefault="009D14FA" w:rsidP="001D32BF">
      <w:pPr>
        <w:spacing w:line="360" w:lineRule="auto"/>
        <w:jc w:val="right"/>
        <w:rPr>
          <w:sz w:val="24"/>
          <w:szCs w:val="24"/>
        </w:rPr>
      </w:pPr>
      <w:bookmarkStart w:id="11" w:name="_Hlk147567581"/>
      <m:oMath>
        <m:r>
          <w:rPr>
            <w:rFonts w:ascii="Cambria Math" w:hAnsi="Cambria Math"/>
            <w:sz w:val="24"/>
            <w:szCs w:val="24"/>
          </w:rPr>
          <m:t>IG</m:t>
        </m:r>
        <m:d>
          <m:dPr>
            <m:ctrlPr>
              <w:rPr>
                <w:rFonts w:ascii="Cambria Math" w:hAnsi="Cambria Math"/>
                <w:i/>
                <w:sz w:val="24"/>
                <w:szCs w:val="24"/>
              </w:rPr>
            </m:ctrlPr>
          </m:dPr>
          <m:e>
            <m:r>
              <w:rPr>
                <w:rFonts w:ascii="Cambria Math" w:hAnsi="Cambria Math"/>
                <w:sz w:val="24"/>
                <w:szCs w:val="24"/>
              </w:rPr>
              <m:t>Y, A</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-H(Y|A)</m:t>
        </m:r>
      </m:oMath>
      <w:r w:rsidR="001D32BF">
        <w:rPr>
          <w:sz w:val="24"/>
          <w:szCs w:val="24"/>
        </w:rPr>
        <w:tab/>
      </w:r>
      <w:r w:rsidR="001D32BF">
        <w:rPr>
          <w:sz w:val="24"/>
          <w:szCs w:val="24"/>
        </w:rPr>
        <w:tab/>
      </w:r>
      <w:r w:rsidR="001D32BF">
        <w:rPr>
          <w:sz w:val="24"/>
          <w:szCs w:val="24"/>
        </w:rPr>
        <w:tab/>
      </w:r>
      <w:r w:rsidR="001D32BF">
        <w:rPr>
          <w:sz w:val="24"/>
          <w:szCs w:val="24"/>
        </w:rPr>
        <w:tab/>
      </w:r>
      <w:r w:rsidR="001D32BF">
        <w:rPr>
          <w:sz w:val="24"/>
          <w:szCs w:val="24"/>
        </w:rPr>
        <w:tab/>
        <w:t>(10)</w:t>
      </w:r>
    </w:p>
    <w:p w14:paraId="7F50A699" w14:textId="77777777" w:rsidR="009D14FA" w:rsidRPr="00AD2D3B" w:rsidRDefault="009D14FA" w:rsidP="00D9753E">
      <w:pPr>
        <w:spacing w:line="360" w:lineRule="auto"/>
        <w:rPr>
          <w:sz w:val="24"/>
          <w:szCs w:val="24"/>
        </w:rPr>
      </w:pPr>
    </w:p>
    <w:bookmarkEnd w:id="11"/>
    <w:p w14:paraId="7E26E2D9" w14:textId="77777777" w:rsidR="00D726AA" w:rsidRPr="00AD2D3B" w:rsidRDefault="003F2983" w:rsidP="00D9753E">
      <w:pPr>
        <w:spacing w:line="360" w:lineRule="auto"/>
        <w:rPr>
          <w:sz w:val="24"/>
          <w:szCs w:val="24"/>
        </w:rPr>
      </w:pPr>
      <w:r w:rsidRPr="00AD2D3B">
        <w:rPr>
          <w:sz w:val="24"/>
          <w:szCs w:val="24"/>
        </w:rPr>
        <w:t>Where:</w:t>
      </w:r>
    </w:p>
    <w:p w14:paraId="34D9AB06" w14:textId="0724D4A0" w:rsidR="00D726AA" w:rsidRPr="00AD2D3B" w:rsidRDefault="003959FA" w:rsidP="00D9753E">
      <w:pPr>
        <w:pStyle w:val="ListParagraph"/>
        <w:numPr>
          <w:ilvl w:val="0"/>
          <w:numId w:val="27"/>
        </w:numPr>
        <w:spacing w:line="360" w:lineRule="auto"/>
        <w:rPr>
          <w:sz w:val="24"/>
          <w:szCs w:val="24"/>
        </w:rPr>
      </w:pPr>
      <w:r w:rsidRPr="00AD2D3B">
        <w:rPr>
          <w:sz w:val="24"/>
          <w:szCs w:val="24"/>
        </w:rPr>
        <w:t>IG (</w:t>
      </w:r>
      <w:r w:rsidR="0021359B">
        <w:rPr>
          <w:sz w:val="24"/>
          <w:szCs w:val="24"/>
        </w:rPr>
        <w:t>Y</w:t>
      </w:r>
      <w:r w:rsidR="003F2983" w:rsidRPr="00AD2D3B">
        <w:rPr>
          <w:sz w:val="24"/>
          <w:szCs w:val="24"/>
        </w:rPr>
        <w:t>, A) is attribute A</w:t>
      </w:r>
      <w:r w:rsidR="0021359B">
        <w:rPr>
          <w:sz w:val="24"/>
          <w:szCs w:val="24"/>
        </w:rPr>
        <w:t>’s calculated information gain</w:t>
      </w:r>
      <w:r w:rsidR="003F2983" w:rsidRPr="00AD2D3B">
        <w:rPr>
          <w:sz w:val="24"/>
          <w:szCs w:val="24"/>
        </w:rPr>
        <w:t xml:space="preserve"> on data set </w:t>
      </w:r>
      <w:r w:rsidR="0021359B">
        <w:rPr>
          <w:sz w:val="24"/>
          <w:szCs w:val="24"/>
        </w:rPr>
        <w:t>Y</w:t>
      </w:r>
      <w:r w:rsidR="003F2983" w:rsidRPr="00AD2D3B">
        <w:rPr>
          <w:sz w:val="24"/>
          <w:szCs w:val="24"/>
        </w:rPr>
        <w:t>.</w:t>
      </w:r>
    </w:p>
    <w:p w14:paraId="1D82D954" w14:textId="55759AB0" w:rsidR="00D726AA" w:rsidRPr="00AD2D3B" w:rsidRDefault="003F2983" w:rsidP="00D9753E">
      <w:pPr>
        <w:pStyle w:val="ListParagraph"/>
        <w:numPr>
          <w:ilvl w:val="0"/>
          <w:numId w:val="27"/>
        </w:numPr>
        <w:spacing w:line="360" w:lineRule="auto"/>
        <w:rPr>
          <w:sz w:val="24"/>
          <w:szCs w:val="24"/>
        </w:rPr>
      </w:pPr>
      <w:r w:rsidRPr="00AD2D3B">
        <w:rPr>
          <w:sz w:val="24"/>
          <w:szCs w:val="24"/>
        </w:rPr>
        <w:t>H(</w:t>
      </w:r>
      <w:r w:rsidR="0021359B">
        <w:rPr>
          <w:sz w:val="24"/>
          <w:szCs w:val="24"/>
        </w:rPr>
        <w:t>Y</w:t>
      </w:r>
      <w:r w:rsidRPr="00AD2D3B">
        <w:rPr>
          <w:sz w:val="24"/>
          <w:szCs w:val="24"/>
        </w:rPr>
        <w:t xml:space="preserve">) is the data set </w:t>
      </w:r>
      <w:r w:rsidR="0021359B">
        <w:rPr>
          <w:sz w:val="24"/>
          <w:szCs w:val="24"/>
        </w:rPr>
        <w:t>Y</w:t>
      </w:r>
      <w:r w:rsidR="00313F6E">
        <w:rPr>
          <w:sz w:val="24"/>
          <w:szCs w:val="24"/>
        </w:rPr>
        <w:t>’s entropy</w:t>
      </w:r>
      <w:r w:rsidRPr="00AD2D3B">
        <w:rPr>
          <w:sz w:val="24"/>
          <w:szCs w:val="24"/>
        </w:rPr>
        <w:t>.</w:t>
      </w:r>
    </w:p>
    <w:p w14:paraId="3FD81E51" w14:textId="42CDD5C9" w:rsidR="00D726AA" w:rsidRPr="00AD2D3B" w:rsidRDefault="0002757E" w:rsidP="00D9753E">
      <w:pPr>
        <w:pStyle w:val="ListParagraph"/>
        <w:numPr>
          <w:ilvl w:val="0"/>
          <w:numId w:val="27"/>
        </w:numPr>
        <w:spacing w:line="360" w:lineRule="auto"/>
        <w:rPr>
          <w:sz w:val="24"/>
          <w:szCs w:val="24"/>
        </w:rPr>
      </w:pPr>
      <w:r w:rsidRPr="00AD2D3B">
        <w:rPr>
          <w:noProof/>
          <w:sz w:val="24"/>
          <w:szCs w:val="24"/>
        </w:rPr>
        <mc:AlternateContent>
          <mc:Choice Requires="wps">
            <w:drawing>
              <wp:anchor distT="0" distB="0" distL="114300" distR="114300" simplePos="0" relativeHeight="487216128" behindDoc="1" locked="0" layoutInCell="1" allowOverlap="1" wp14:anchorId="1B6A80F4" wp14:editId="5FE1D739">
                <wp:simplePos x="0" y="0"/>
                <wp:positionH relativeFrom="page">
                  <wp:posOffset>4524375</wp:posOffset>
                </wp:positionH>
                <wp:positionV relativeFrom="paragraph">
                  <wp:posOffset>26035</wp:posOffset>
                </wp:positionV>
                <wp:extent cx="35560" cy="219710"/>
                <wp:effectExtent l="0" t="0" r="0" b="0"/>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8EF6" w14:textId="77777777" w:rsidR="00065608" w:rsidRDefault="00065608">
                            <w:pPr>
                              <w:pStyle w:val="BodyText"/>
                              <w:spacing w:line="242" w:lineRule="exact"/>
                              <w:ind w:left="0"/>
                              <w:rPr>
                                <w:rFonts w:ascii="Lucida Sans Unicode"/>
                              </w:rPr>
                            </w:pPr>
                            <w:r>
                              <w:rPr>
                                <w:rFonts w:ascii="Lucida Sans Unicode"/>
                                <w:w w:val="7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A80F4" id="Text Box 8" o:spid="_x0000_s1030" type="#_x0000_t202" style="position:absolute;left:0;text-align:left;margin-left:356.25pt;margin-top:2.05pt;width:2.8pt;height:17.3pt;z-index:-1610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" filled="f" stroked="f">
                <v:textbox inset="0,0,0,0">
                  <w:txbxContent>
                    <w:p w14:paraId="44938EF6" w14:textId="77777777" w:rsidR="00065608" w:rsidRDefault="00065608">
                      <w:pPr>
                        <w:pStyle w:val="BodyText"/>
                        <w:spacing w:line="242" w:lineRule="exact"/>
                        <w:ind w:left="0"/>
                        <w:rPr>
                          <w:rFonts w:ascii="Lucida Sans Unicode"/>
                        </w:rPr>
                      </w:pPr>
                      <w:r>
                        <w:rPr>
                          <w:rFonts w:ascii="Lucida Sans Unicode"/>
                          <w:w w:val="73"/>
                        </w:rPr>
                        <w:t>|</w:t>
                      </w:r>
                    </w:p>
                  </w:txbxContent>
                </v:textbox>
                <w10:wrap anchorx="page"/>
              </v:shape>
            </w:pict>
          </mc:Fallback>
        </mc:AlternateContent>
      </w:r>
      <w:r w:rsidR="003959FA" w:rsidRPr="00AD2D3B">
        <w:rPr>
          <w:sz w:val="24"/>
          <w:szCs w:val="24"/>
        </w:rPr>
        <w:t>H (</w:t>
      </w:r>
      <w:r w:rsidR="0021359B">
        <w:rPr>
          <w:sz w:val="24"/>
          <w:szCs w:val="24"/>
        </w:rPr>
        <w:t>Y</w:t>
      </w:r>
      <w:r w:rsidR="00313F6E">
        <w:rPr>
          <w:sz w:val="24"/>
          <w:szCs w:val="24"/>
        </w:rPr>
        <w:t>|</w:t>
      </w:r>
      <w:r w:rsidR="003F2983" w:rsidRPr="00AD2D3B">
        <w:rPr>
          <w:sz w:val="24"/>
          <w:szCs w:val="24"/>
        </w:rPr>
        <w:t xml:space="preserve">A) </w:t>
      </w:r>
      <w:r w:rsidR="00313F6E">
        <w:rPr>
          <w:sz w:val="24"/>
          <w:szCs w:val="24"/>
        </w:rPr>
        <w:t xml:space="preserve">is the data set </w:t>
      </w:r>
      <w:r w:rsidR="0021359B">
        <w:rPr>
          <w:sz w:val="24"/>
          <w:szCs w:val="24"/>
        </w:rPr>
        <w:t>Y</w:t>
      </w:r>
      <w:r w:rsidR="00313F6E">
        <w:rPr>
          <w:sz w:val="24"/>
          <w:szCs w:val="24"/>
        </w:rPr>
        <w:t>'s conditional entropy given attribute A.</w:t>
      </w:r>
    </w:p>
    <w:p w14:paraId="610FE91C" w14:textId="77777777" w:rsidR="00065608" w:rsidRPr="00AD2D3B" w:rsidRDefault="00065608" w:rsidP="00D9753E">
      <w:pPr>
        <w:spacing w:line="360" w:lineRule="auto"/>
        <w:rPr>
          <w:sz w:val="24"/>
          <w:szCs w:val="24"/>
        </w:rPr>
      </w:pPr>
    </w:p>
    <w:p w14:paraId="3A6EAF4A" w14:textId="5498547B" w:rsidR="00D726AA" w:rsidRPr="00AD2D3B" w:rsidRDefault="003F2983" w:rsidP="00D9753E">
      <w:pPr>
        <w:spacing w:line="360" w:lineRule="auto"/>
        <w:rPr>
          <w:sz w:val="24"/>
          <w:szCs w:val="24"/>
        </w:rPr>
      </w:pPr>
      <w:r w:rsidRPr="00AD2D3B">
        <w:rPr>
          <w:sz w:val="24"/>
          <w:szCs w:val="24"/>
        </w:rPr>
        <w:t xml:space="preserve">The entropy </w:t>
      </w:r>
      <w:r w:rsidR="00313F6E">
        <w:rPr>
          <w:sz w:val="24"/>
          <w:szCs w:val="24"/>
        </w:rPr>
        <w:t xml:space="preserve">to calculate the Information gain </w:t>
      </w:r>
      <w:r w:rsidRPr="00AD2D3B">
        <w:rPr>
          <w:sz w:val="24"/>
          <w:szCs w:val="24"/>
        </w:rPr>
        <w:t>of a set is given by:</w:t>
      </w:r>
    </w:p>
    <w:p w14:paraId="7EA13956" w14:textId="77777777" w:rsidR="009D14FA" w:rsidRPr="00AD2D3B" w:rsidRDefault="009D14FA" w:rsidP="00D9753E">
      <w:pPr>
        <w:spacing w:line="360" w:lineRule="auto"/>
        <w:rPr>
          <w:sz w:val="24"/>
          <w:szCs w:val="24"/>
        </w:rPr>
      </w:pPr>
    </w:p>
    <w:p w14:paraId="2F57ADA9" w14:textId="6D444448" w:rsidR="00065608" w:rsidRPr="00AD2D3B" w:rsidRDefault="009D14FA" w:rsidP="001D32BF">
      <w:pPr>
        <w:spacing w:line="360" w:lineRule="auto"/>
        <w:jc w:val="right"/>
        <w:rPr>
          <w:sz w:val="24"/>
          <w:szCs w:val="24"/>
        </w:rPr>
      </w:pPr>
      <w:bookmarkStart w:id="12" w:name="_Hlk147567596"/>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 = 1</m:t>
            </m:r>
          </m:sub>
          <m:sup>
            <m:r>
              <w:rPr>
                <w:rFonts w:ascii="Cambria Math" w:hAnsi="Cambria Math"/>
                <w:sz w:val="24"/>
                <w:szCs w:val="24"/>
              </w:rPr>
              <m:t>c</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func>
          </m:e>
        </m:nary>
      </m:oMath>
      <w:r w:rsidR="001D32BF">
        <w:rPr>
          <w:sz w:val="24"/>
          <w:szCs w:val="24"/>
        </w:rPr>
        <w:tab/>
      </w:r>
      <w:r w:rsidR="001D32BF">
        <w:rPr>
          <w:sz w:val="24"/>
          <w:szCs w:val="24"/>
        </w:rPr>
        <w:tab/>
      </w:r>
      <w:r w:rsidR="001D32BF">
        <w:rPr>
          <w:sz w:val="24"/>
          <w:szCs w:val="24"/>
        </w:rPr>
        <w:tab/>
      </w:r>
      <w:r w:rsidR="001D32BF">
        <w:rPr>
          <w:sz w:val="24"/>
          <w:szCs w:val="24"/>
        </w:rPr>
        <w:tab/>
      </w:r>
      <w:r w:rsidR="001D32BF">
        <w:rPr>
          <w:sz w:val="24"/>
          <w:szCs w:val="24"/>
        </w:rPr>
        <w:tab/>
        <w:t>(11)</w:t>
      </w:r>
    </w:p>
    <w:bookmarkEnd w:id="12"/>
    <w:p w14:paraId="4868643E" w14:textId="77777777" w:rsidR="009D14FA" w:rsidRPr="00AD2D3B" w:rsidRDefault="009D14FA" w:rsidP="00D9753E">
      <w:pPr>
        <w:spacing w:line="360" w:lineRule="auto"/>
        <w:rPr>
          <w:sz w:val="24"/>
          <w:szCs w:val="24"/>
        </w:rPr>
      </w:pPr>
    </w:p>
    <w:p w14:paraId="51AE05EF" w14:textId="77777777" w:rsidR="00D726AA" w:rsidRPr="00AD2D3B" w:rsidRDefault="003F2983" w:rsidP="00D9753E">
      <w:pPr>
        <w:spacing w:line="360" w:lineRule="auto"/>
        <w:rPr>
          <w:sz w:val="24"/>
          <w:szCs w:val="24"/>
        </w:rPr>
      </w:pPr>
      <w:r w:rsidRPr="00AD2D3B">
        <w:rPr>
          <w:sz w:val="24"/>
          <w:szCs w:val="24"/>
        </w:rPr>
        <w:t>Where:</w:t>
      </w:r>
    </w:p>
    <w:p w14:paraId="1C267DFD" w14:textId="77777777" w:rsidR="00664CB3" w:rsidRPr="00AD2D3B" w:rsidRDefault="00664CB3" w:rsidP="00D9753E">
      <w:pPr>
        <w:spacing w:line="360" w:lineRule="auto"/>
        <w:rPr>
          <w:sz w:val="24"/>
          <w:szCs w:val="24"/>
        </w:rPr>
      </w:pPr>
    </w:p>
    <w:p w14:paraId="0BBC166D" w14:textId="280CD1CB" w:rsidR="00D726AA" w:rsidRPr="00AD2D3B" w:rsidRDefault="00F8690C" w:rsidP="00D9753E">
      <w:pPr>
        <w:pStyle w:val="ListParagraph"/>
        <w:numPr>
          <w:ilvl w:val="0"/>
          <w:numId w:val="28"/>
        </w:numPr>
        <w:spacing w:line="360" w:lineRule="auto"/>
        <w:rPr>
          <w:sz w:val="24"/>
          <w:szCs w:val="24"/>
        </w:rPr>
      </w:pPr>
      <w:r>
        <w:rPr>
          <w:sz w:val="24"/>
          <w:szCs w:val="24"/>
        </w:rPr>
        <w:t>S is a collection of samples.</w:t>
      </w:r>
    </w:p>
    <w:p w14:paraId="49B4F9F6" w14:textId="25D16A1A" w:rsidR="00D726AA" w:rsidRPr="00AD2D3B" w:rsidRDefault="00664CB3" w:rsidP="00D9753E">
      <w:pPr>
        <w:pStyle w:val="ListParagraph"/>
        <w:numPr>
          <w:ilvl w:val="0"/>
          <w:numId w:val="28"/>
        </w:numPr>
        <w:spacing w:line="360" w:lineRule="auto"/>
        <w:rPr>
          <w:sz w:val="24"/>
          <w:szCs w:val="24"/>
        </w:rPr>
      </w:pPr>
      <w:r w:rsidRPr="00AD2D3B">
        <w:rPr>
          <w:sz w:val="24"/>
          <w:szCs w:val="24"/>
        </w:rPr>
        <w:lastRenderedPageBreak/>
        <w:t>π</w:t>
      </w:r>
      <w:r w:rsidR="003F2983" w:rsidRPr="00AD2D3B">
        <w:rPr>
          <w:sz w:val="24"/>
          <w:szCs w:val="24"/>
        </w:rPr>
        <w:t xml:space="preserve"> is proportion of samples </w:t>
      </w:r>
      <w:r w:rsidR="00F8690C">
        <w:rPr>
          <w:sz w:val="24"/>
          <w:szCs w:val="24"/>
        </w:rPr>
        <w:t xml:space="preserve">belonging </w:t>
      </w:r>
      <w:r w:rsidR="003F2983" w:rsidRPr="00AD2D3B">
        <w:rPr>
          <w:sz w:val="24"/>
          <w:szCs w:val="24"/>
        </w:rPr>
        <w:t>to class i.</w:t>
      </w:r>
    </w:p>
    <w:p w14:paraId="3EE62C35" w14:textId="77777777" w:rsidR="00664CB3" w:rsidRPr="00AD2D3B" w:rsidRDefault="00664CB3" w:rsidP="00D9753E">
      <w:pPr>
        <w:pStyle w:val="ListParagraph"/>
        <w:spacing w:line="360" w:lineRule="auto"/>
        <w:ind w:left="720" w:firstLine="0"/>
        <w:rPr>
          <w:sz w:val="24"/>
          <w:szCs w:val="24"/>
        </w:rPr>
      </w:pPr>
    </w:p>
    <w:p w14:paraId="1F3ABEEE" w14:textId="171A2566" w:rsidR="00D726AA" w:rsidRPr="00AD2D3B" w:rsidRDefault="00313F6E" w:rsidP="00D9753E">
      <w:pPr>
        <w:spacing w:line="360" w:lineRule="auto"/>
        <w:jc w:val="both"/>
        <w:rPr>
          <w:sz w:val="24"/>
          <w:szCs w:val="24"/>
        </w:rPr>
      </w:pPr>
      <w:r>
        <w:rPr>
          <w:sz w:val="24"/>
          <w:szCs w:val="24"/>
        </w:rPr>
        <w:t>As soon as the decision tree is constructed, it can be used to categories fresh data by moving through the tree according to the values of its characteristics until the end is met that correlates to the class label.</w:t>
      </w:r>
    </w:p>
    <w:p w14:paraId="2BBB637D" w14:textId="77777777" w:rsidR="00664CB3" w:rsidRPr="00AD2D3B" w:rsidRDefault="00664CB3" w:rsidP="00D9753E">
      <w:pPr>
        <w:spacing w:line="360" w:lineRule="auto"/>
        <w:jc w:val="both"/>
        <w:rPr>
          <w:sz w:val="24"/>
          <w:szCs w:val="24"/>
        </w:rPr>
      </w:pPr>
    </w:p>
    <w:p w14:paraId="6FC4022E" w14:textId="6FB91EE0" w:rsidR="00D368B0" w:rsidRPr="00F8690C" w:rsidRDefault="003F2983" w:rsidP="00F8690C">
      <w:pPr>
        <w:pStyle w:val="ListParagraph"/>
        <w:numPr>
          <w:ilvl w:val="0"/>
          <w:numId w:val="17"/>
        </w:numPr>
        <w:spacing w:line="360" w:lineRule="auto"/>
        <w:jc w:val="center"/>
        <w:rPr>
          <w:b/>
          <w:sz w:val="24"/>
          <w:szCs w:val="24"/>
        </w:rPr>
      </w:pPr>
      <w:r w:rsidRPr="00AD2D3B">
        <w:rPr>
          <w:b/>
          <w:sz w:val="24"/>
          <w:szCs w:val="24"/>
        </w:rPr>
        <w:t>RESULTS</w:t>
      </w:r>
    </w:p>
    <w:p w14:paraId="43CC9382" w14:textId="1A43BDDE" w:rsidR="009D14FA" w:rsidRPr="00AD2D3B" w:rsidRDefault="003F2983" w:rsidP="00D9753E">
      <w:pPr>
        <w:spacing w:line="360" w:lineRule="auto"/>
        <w:rPr>
          <w:sz w:val="24"/>
          <w:szCs w:val="24"/>
        </w:rPr>
      </w:pPr>
      <w:r w:rsidRPr="00AD2D3B">
        <w:rPr>
          <w:sz w:val="24"/>
          <w:szCs w:val="24"/>
        </w:rPr>
        <w:t>This section describes the simulation setup, performance metrics used for result analysis, and output results.</w:t>
      </w:r>
    </w:p>
    <w:p w14:paraId="21F628C1" w14:textId="77777777" w:rsidR="00664CB3" w:rsidRPr="00AD2D3B" w:rsidRDefault="00664CB3" w:rsidP="00D9753E">
      <w:pPr>
        <w:spacing w:line="360" w:lineRule="auto"/>
        <w:rPr>
          <w:sz w:val="24"/>
          <w:szCs w:val="24"/>
        </w:rPr>
      </w:pPr>
    </w:p>
    <w:p w14:paraId="155D28AF" w14:textId="23AF62DA" w:rsidR="009D14FA" w:rsidRPr="00AD2D3B" w:rsidRDefault="00664CB3" w:rsidP="000979EB">
      <w:pPr>
        <w:pStyle w:val="ListParagraph"/>
        <w:numPr>
          <w:ilvl w:val="0"/>
          <w:numId w:val="30"/>
        </w:numPr>
        <w:spacing w:line="360" w:lineRule="auto"/>
        <w:rPr>
          <w:b/>
          <w:sz w:val="24"/>
          <w:szCs w:val="24"/>
        </w:rPr>
      </w:pPr>
      <w:r w:rsidRPr="00AD2D3B">
        <w:rPr>
          <w:b/>
          <w:sz w:val="24"/>
          <w:szCs w:val="24"/>
        </w:rPr>
        <w:t>Simulation Setup</w:t>
      </w:r>
    </w:p>
    <w:p w14:paraId="4779BBB9" w14:textId="77777777" w:rsidR="00664CB3" w:rsidRPr="00AD2D3B" w:rsidRDefault="00664CB3" w:rsidP="00D9753E">
      <w:pPr>
        <w:spacing w:line="360" w:lineRule="auto"/>
        <w:jc w:val="both"/>
        <w:rPr>
          <w:sz w:val="24"/>
          <w:szCs w:val="24"/>
        </w:rPr>
      </w:pPr>
      <w:r w:rsidRPr="00AD2D3B">
        <w:rPr>
          <w:sz w:val="24"/>
          <w:szCs w:val="24"/>
        </w:rPr>
        <w:t>Python was used to run the code on a Jupyter notebook. The experiment was carried out on a system equipped with an Intel 2.50-GHz, i5 CPU and 8.0-GB RAM. The simulation is run 30 times, and the average results are displayed graphically and tabulated.</w:t>
      </w:r>
    </w:p>
    <w:p w14:paraId="242395C1" w14:textId="77777777" w:rsidR="00664CB3" w:rsidRPr="00AD2D3B" w:rsidRDefault="00664CB3" w:rsidP="00D9753E">
      <w:pPr>
        <w:spacing w:line="360" w:lineRule="auto"/>
        <w:ind w:left="360"/>
        <w:jc w:val="both"/>
        <w:rPr>
          <w:sz w:val="24"/>
          <w:szCs w:val="24"/>
        </w:rPr>
      </w:pPr>
    </w:p>
    <w:p w14:paraId="0434D606" w14:textId="77777777" w:rsidR="00664CB3" w:rsidRPr="00AD2D3B" w:rsidRDefault="00664CB3" w:rsidP="00D9753E">
      <w:pPr>
        <w:pStyle w:val="ListParagraph"/>
        <w:numPr>
          <w:ilvl w:val="0"/>
          <w:numId w:val="30"/>
        </w:numPr>
        <w:spacing w:line="360" w:lineRule="auto"/>
        <w:rPr>
          <w:b/>
          <w:sz w:val="24"/>
          <w:szCs w:val="24"/>
        </w:rPr>
      </w:pPr>
      <w:r w:rsidRPr="00AD2D3B">
        <w:rPr>
          <w:b/>
          <w:sz w:val="24"/>
          <w:szCs w:val="24"/>
        </w:rPr>
        <w:t>Performance Indicators</w:t>
      </w:r>
    </w:p>
    <w:p w14:paraId="7A034D89" w14:textId="77777777" w:rsidR="00664CB3" w:rsidRPr="00AD2D3B" w:rsidRDefault="00664CB3" w:rsidP="00D9753E">
      <w:pPr>
        <w:pStyle w:val="ListParagraph"/>
        <w:spacing w:line="360" w:lineRule="auto"/>
        <w:ind w:left="1080" w:firstLine="0"/>
        <w:rPr>
          <w:b/>
          <w:sz w:val="24"/>
          <w:szCs w:val="24"/>
        </w:rPr>
      </w:pPr>
    </w:p>
    <w:p w14:paraId="6BC28B29" w14:textId="77777777" w:rsidR="00664CB3" w:rsidRPr="00AD2D3B" w:rsidRDefault="00664CB3" w:rsidP="00D9753E">
      <w:pPr>
        <w:spacing w:line="360" w:lineRule="auto"/>
        <w:jc w:val="both"/>
        <w:rPr>
          <w:sz w:val="24"/>
          <w:szCs w:val="24"/>
        </w:rPr>
      </w:pPr>
      <w:r w:rsidRPr="00AD2D3B">
        <w:rPr>
          <w:sz w:val="24"/>
          <w:szCs w:val="24"/>
        </w:rPr>
        <w:t>This section describes the metrics chosen to evaluate the performance of the suggested methodology.</w:t>
      </w:r>
    </w:p>
    <w:p w14:paraId="2161909E" w14:textId="78A16A95" w:rsidR="00664CB3" w:rsidRPr="00AD2D3B" w:rsidRDefault="00664CB3" w:rsidP="00D9753E">
      <w:pPr>
        <w:pStyle w:val="ListParagraph"/>
        <w:numPr>
          <w:ilvl w:val="0"/>
          <w:numId w:val="33"/>
        </w:numPr>
        <w:spacing w:line="360" w:lineRule="auto"/>
        <w:rPr>
          <w:sz w:val="24"/>
          <w:szCs w:val="24"/>
        </w:rPr>
      </w:pPr>
      <w:r w:rsidRPr="00AD2D3B">
        <w:rPr>
          <w:b/>
          <w:i/>
          <w:sz w:val="24"/>
          <w:szCs w:val="24"/>
        </w:rPr>
        <w:t>F1-score performance</w:t>
      </w:r>
      <w:r w:rsidRPr="00AD2D3B">
        <w:rPr>
          <w:sz w:val="24"/>
          <w:szCs w:val="24"/>
        </w:rPr>
        <w:t xml:space="preserve">: </w:t>
      </w:r>
      <w:r w:rsidR="00313F6E">
        <w:rPr>
          <w:sz w:val="24"/>
          <w:szCs w:val="24"/>
        </w:rPr>
        <w:t xml:space="preserve">The Predicted accuracy of a Machine Learning model on almost any set of data is assessed using the F-score, also called the F1-score. It is employed to assess the classification issue. Additionally, it is used to assess information retrieval systems, including machine learning models. In essence, it is a method for combining machine learning models' recall and accuracy. It is described mathematically as that of the harmonic </w:t>
      </w:r>
      <w:r w:rsidR="00433602">
        <w:rPr>
          <w:sz w:val="24"/>
          <w:szCs w:val="24"/>
        </w:rPr>
        <w:t>average</w:t>
      </w:r>
      <w:r w:rsidR="00313F6E">
        <w:rPr>
          <w:sz w:val="24"/>
          <w:szCs w:val="24"/>
        </w:rPr>
        <w:t xml:space="preserve"> of the recall a</w:t>
      </w:r>
      <w:r w:rsidR="00433602">
        <w:rPr>
          <w:sz w:val="24"/>
          <w:szCs w:val="24"/>
        </w:rPr>
        <w:t>s well as</w:t>
      </w:r>
      <w:r w:rsidR="00313F6E">
        <w:rPr>
          <w:sz w:val="24"/>
          <w:szCs w:val="24"/>
        </w:rPr>
        <w:t xml:space="preserve"> accuracy of </w:t>
      </w:r>
      <w:r w:rsidR="00433602">
        <w:rPr>
          <w:sz w:val="24"/>
          <w:szCs w:val="24"/>
        </w:rPr>
        <w:t>the machine learning model</w:t>
      </w:r>
      <w:r w:rsidR="00313F6E">
        <w:rPr>
          <w:sz w:val="24"/>
          <w:szCs w:val="24"/>
        </w:rPr>
        <w:t>. The F1-Score changes </w:t>
      </w:r>
      <w:r w:rsidR="00433602">
        <w:rPr>
          <w:sz w:val="24"/>
          <w:szCs w:val="24"/>
        </w:rPr>
        <w:t>that</w:t>
      </w:r>
      <w:r w:rsidR="00313F6E">
        <w:rPr>
          <w:sz w:val="24"/>
          <w:szCs w:val="24"/>
        </w:rPr>
        <w:t xml:space="preserve"> put</w:t>
      </w:r>
      <w:r w:rsidR="00433602">
        <w:rPr>
          <w:sz w:val="24"/>
          <w:szCs w:val="24"/>
        </w:rPr>
        <w:t>s</w:t>
      </w:r>
      <w:r w:rsidR="00313F6E">
        <w:rPr>
          <w:sz w:val="24"/>
          <w:szCs w:val="24"/>
        </w:rPr>
        <w:t xml:space="preserve"> precision before recall or the other way around. To get an F1 score, you must first understand recall and precision.</w:t>
      </w:r>
    </w:p>
    <w:p w14:paraId="1EF91A5D" w14:textId="77777777" w:rsidR="000979EB" w:rsidRPr="00AD2D3B" w:rsidRDefault="000979EB" w:rsidP="000979EB">
      <w:pPr>
        <w:pStyle w:val="ListParagraph"/>
        <w:spacing w:line="360" w:lineRule="auto"/>
        <w:ind w:left="720" w:firstLine="0"/>
        <w:rPr>
          <w:sz w:val="24"/>
          <w:szCs w:val="24"/>
        </w:rPr>
      </w:pPr>
    </w:p>
    <w:p w14:paraId="0DCB2DCE" w14:textId="184C7724" w:rsidR="00764CB7" w:rsidRPr="00AD2D3B" w:rsidRDefault="000979EB" w:rsidP="001D32BF">
      <w:pPr>
        <w:pStyle w:val="ListParagraph"/>
        <w:spacing w:line="360" w:lineRule="auto"/>
        <w:ind w:left="720" w:firstLine="0"/>
        <w:jc w:val="right"/>
        <w:rPr>
          <w:sz w:val="24"/>
          <w:szCs w:val="24"/>
        </w:rPr>
      </w:pPr>
      <w:bookmarkStart w:id="13" w:name="_Hlk147567611"/>
      <m:oMath>
        <m:r>
          <w:rPr>
            <w:rFonts w:ascii="Cambria Math" w:hAnsi="Cambria Math"/>
            <w:sz w:val="24"/>
            <w:szCs w:val="24"/>
          </w:rPr>
          <m:t xml:space="preserve">f1-Score=2* </m:t>
        </m:r>
        <m:f>
          <m:fPr>
            <m:ctrlPr>
              <w:rPr>
                <w:rFonts w:ascii="Cambria Math" w:hAnsi="Cambria Math"/>
                <w:i/>
                <w:sz w:val="24"/>
                <w:szCs w:val="24"/>
              </w:rPr>
            </m:ctrlPr>
          </m:fPr>
          <m:num>
            <m:r>
              <w:rPr>
                <w:rFonts w:ascii="Cambria Math" w:hAnsi="Cambria Math"/>
                <w:sz w:val="24"/>
                <w:szCs w:val="24"/>
              </w:rPr>
              <m:t>(Pr*Rec)</m:t>
            </m:r>
          </m:num>
          <m:den>
            <m:r>
              <w:rPr>
                <w:rFonts w:ascii="Cambria Math" w:hAnsi="Cambria Math"/>
                <w:sz w:val="24"/>
                <w:szCs w:val="24"/>
              </w:rPr>
              <m:t>(Pr+Rec)</m:t>
            </m:r>
          </m:den>
        </m:f>
      </m:oMath>
      <w:r w:rsidR="001D32BF">
        <w:rPr>
          <w:sz w:val="24"/>
          <w:szCs w:val="24"/>
        </w:rPr>
        <w:tab/>
      </w:r>
      <w:r w:rsidR="001D32BF">
        <w:rPr>
          <w:sz w:val="24"/>
          <w:szCs w:val="24"/>
        </w:rPr>
        <w:tab/>
      </w:r>
      <w:r w:rsidR="001D32BF">
        <w:rPr>
          <w:sz w:val="24"/>
          <w:szCs w:val="24"/>
        </w:rPr>
        <w:tab/>
      </w:r>
      <w:r w:rsidR="001D32BF">
        <w:rPr>
          <w:sz w:val="24"/>
          <w:szCs w:val="24"/>
        </w:rPr>
        <w:tab/>
        <w:t>(12)</w:t>
      </w:r>
    </w:p>
    <w:bookmarkEnd w:id="13"/>
    <w:p w14:paraId="5A061FD8" w14:textId="48AF14CA" w:rsidR="00764CB7" w:rsidRPr="00AD2D3B" w:rsidRDefault="00764CB7" w:rsidP="00D9753E">
      <w:pPr>
        <w:spacing w:line="360" w:lineRule="auto"/>
        <w:rPr>
          <w:b/>
          <w:i/>
          <w:sz w:val="24"/>
          <w:szCs w:val="24"/>
        </w:rPr>
      </w:pPr>
      <w:r w:rsidRPr="00AD2D3B">
        <w:rPr>
          <w:b/>
          <w:i/>
          <w:sz w:val="24"/>
          <w:szCs w:val="24"/>
        </w:rPr>
        <w:t xml:space="preserve">                                                                                                                                                                                    </w:t>
      </w:r>
    </w:p>
    <w:p w14:paraId="3800796F" w14:textId="6B2F7324" w:rsidR="00664CB3" w:rsidRPr="00AD2D3B" w:rsidRDefault="00664CB3" w:rsidP="00D9753E">
      <w:pPr>
        <w:pStyle w:val="ListParagraph"/>
        <w:numPr>
          <w:ilvl w:val="0"/>
          <w:numId w:val="33"/>
        </w:numPr>
        <w:spacing w:line="360" w:lineRule="auto"/>
        <w:rPr>
          <w:b/>
          <w:i/>
          <w:sz w:val="24"/>
          <w:szCs w:val="24"/>
        </w:rPr>
      </w:pPr>
      <w:r w:rsidRPr="00AD2D3B">
        <w:rPr>
          <w:b/>
          <w:i/>
          <w:sz w:val="24"/>
          <w:szCs w:val="24"/>
        </w:rPr>
        <w:t xml:space="preserve">Precision </w:t>
      </w:r>
      <w:r w:rsidR="00433602">
        <w:rPr>
          <w:b/>
          <w:i/>
          <w:sz w:val="24"/>
          <w:szCs w:val="24"/>
        </w:rPr>
        <w:t>p</w:t>
      </w:r>
      <w:r w:rsidRPr="00AD2D3B">
        <w:rPr>
          <w:b/>
          <w:i/>
          <w:sz w:val="24"/>
          <w:szCs w:val="24"/>
        </w:rPr>
        <w:t>erformance</w:t>
      </w:r>
      <w:r w:rsidRPr="00AD2D3B">
        <w:rPr>
          <w:sz w:val="24"/>
          <w:szCs w:val="24"/>
        </w:rPr>
        <w:t xml:space="preserve">: </w:t>
      </w:r>
      <w:r w:rsidR="00313F6E">
        <w:rPr>
          <w:sz w:val="24"/>
          <w:szCs w:val="24"/>
        </w:rPr>
        <w:t xml:space="preserve">Precision is </w:t>
      </w:r>
      <w:r w:rsidR="00433602">
        <w:rPr>
          <w:sz w:val="24"/>
          <w:szCs w:val="24"/>
        </w:rPr>
        <w:t>calculated</w:t>
      </w:r>
      <w:r w:rsidR="00313F6E">
        <w:rPr>
          <w:sz w:val="24"/>
          <w:szCs w:val="24"/>
        </w:rPr>
        <w:t xml:space="preserve"> as the </w:t>
      </w:r>
      <w:r w:rsidR="00433602">
        <w:rPr>
          <w:sz w:val="24"/>
          <w:szCs w:val="24"/>
        </w:rPr>
        <w:t>proportion</w:t>
      </w:r>
      <w:r w:rsidR="00313F6E">
        <w:rPr>
          <w:sz w:val="24"/>
          <w:szCs w:val="24"/>
        </w:rPr>
        <w:t xml:space="preserve"> of appropriately significant positive observations to all anticipated positive discoveries. Precision refers to a classifier's capacity to classify a data as positive even when it is probably negative.</w:t>
      </w:r>
    </w:p>
    <w:p w14:paraId="7D08779E" w14:textId="77777777" w:rsidR="000979EB" w:rsidRPr="00AD2D3B" w:rsidRDefault="000979EB" w:rsidP="000979EB">
      <w:pPr>
        <w:pStyle w:val="ListParagraph"/>
        <w:spacing w:line="360" w:lineRule="auto"/>
        <w:ind w:left="720" w:firstLine="0"/>
        <w:rPr>
          <w:b/>
          <w:i/>
          <w:sz w:val="24"/>
          <w:szCs w:val="24"/>
        </w:rPr>
      </w:pPr>
    </w:p>
    <w:p w14:paraId="5D147859" w14:textId="643C69C7" w:rsidR="00764CB7" w:rsidRPr="00AD2D3B" w:rsidRDefault="000979EB" w:rsidP="001D32BF">
      <w:pPr>
        <w:pStyle w:val="ListParagraph"/>
        <w:spacing w:line="360" w:lineRule="auto"/>
        <w:ind w:left="720" w:firstLine="0"/>
        <w:jc w:val="right"/>
        <w:rPr>
          <w:bCs/>
          <w:i/>
          <w:sz w:val="24"/>
          <w:szCs w:val="24"/>
        </w:rPr>
      </w:pPr>
      <w:bookmarkStart w:id="14" w:name="_Hlk147567624"/>
      <m:oMath>
        <m:r>
          <w:rPr>
            <w:rFonts w:ascii="Cambria Math" w:hAnsi="Cambria Math"/>
            <w:sz w:val="24"/>
            <w:szCs w:val="24"/>
          </w:rPr>
          <m:t xml:space="preserve">Precision= </m:t>
        </m:r>
        <m:f>
          <m:fPr>
            <m:ctrlPr>
              <w:rPr>
                <w:rFonts w:ascii="Cambria Math" w:hAnsi="Cambria Math"/>
                <w:bCs/>
                <w:i/>
                <w:sz w:val="24"/>
                <w:szCs w:val="24"/>
              </w:rPr>
            </m:ctrlPr>
          </m:fPr>
          <m:num>
            <m:r>
              <w:rPr>
                <w:rFonts w:ascii="Cambria Math" w:hAnsi="Cambria Math"/>
                <w:sz w:val="24"/>
                <w:szCs w:val="24"/>
              </w:rPr>
              <m:t>TP</m:t>
            </m:r>
          </m:num>
          <m:den>
            <m:d>
              <m:dPr>
                <m:ctrlPr>
                  <w:rPr>
                    <w:rFonts w:ascii="Cambria Math" w:hAnsi="Cambria Math"/>
                    <w:bCs/>
                    <w:i/>
                    <w:sz w:val="24"/>
                    <w:szCs w:val="24"/>
                  </w:rPr>
                </m:ctrlPr>
              </m:dPr>
              <m:e>
                <m:r>
                  <w:rPr>
                    <w:rFonts w:ascii="Cambria Math" w:hAnsi="Cambria Math"/>
                    <w:sz w:val="24"/>
                    <w:szCs w:val="24"/>
                  </w:rPr>
                  <m:t>TP+FP</m:t>
                </m:r>
              </m:e>
            </m:d>
          </m:den>
        </m:f>
      </m:oMath>
      <w:r w:rsidR="001D32BF">
        <w:rPr>
          <w:bCs/>
          <w:i/>
          <w:sz w:val="24"/>
          <w:szCs w:val="24"/>
        </w:rPr>
        <w:tab/>
      </w:r>
      <w:r w:rsidR="001D32BF">
        <w:rPr>
          <w:bCs/>
          <w:i/>
          <w:sz w:val="24"/>
          <w:szCs w:val="24"/>
        </w:rPr>
        <w:tab/>
      </w:r>
      <w:r w:rsidR="001D32BF">
        <w:rPr>
          <w:bCs/>
          <w:i/>
          <w:sz w:val="24"/>
          <w:szCs w:val="24"/>
        </w:rPr>
        <w:tab/>
      </w:r>
      <w:r w:rsidR="001D32BF">
        <w:rPr>
          <w:bCs/>
          <w:i/>
          <w:sz w:val="24"/>
          <w:szCs w:val="24"/>
        </w:rPr>
        <w:tab/>
      </w:r>
      <w:r w:rsidR="001D32BF">
        <w:rPr>
          <w:bCs/>
          <w:i/>
          <w:sz w:val="24"/>
          <w:szCs w:val="24"/>
        </w:rPr>
        <w:tab/>
      </w:r>
      <w:r w:rsidR="001D32BF" w:rsidRPr="001D32BF">
        <w:rPr>
          <w:bCs/>
          <w:iCs/>
          <w:sz w:val="24"/>
          <w:szCs w:val="24"/>
        </w:rPr>
        <w:t>(13)</w:t>
      </w:r>
    </w:p>
    <w:bookmarkEnd w:id="14"/>
    <w:p w14:paraId="3ABB7A5E" w14:textId="77777777" w:rsidR="000979EB" w:rsidRPr="00AD2D3B" w:rsidRDefault="000979EB" w:rsidP="000979EB">
      <w:pPr>
        <w:pStyle w:val="ListParagraph"/>
        <w:spacing w:line="360" w:lineRule="auto"/>
        <w:ind w:left="720" w:firstLine="0"/>
        <w:rPr>
          <w:bCs/>
          <w:i/>
          <w:sz w:val="24"/>
          <w:szCs w:val="24"/>
        </w:rPr>
      </w:pPr>
    </w:p>
    <w:p w14:paraId="7559E8FD" w14:textId="77777777" w:rsidR="00764CB7" w:rsidRPr="00AD2D3B" w:rsidRDefault="00764CB7" w:rsidP="00D9753E">
      <w:pPr>
        <w:spacing w:line="360" w:lineRule="auto"/>
        <w:ind w:firstLine="720"/>
        <w:jc w:val="both"/>
        <w:rPr>
          <w:sz w:val="24"/>
          <w:szCs w:val="24"/>
        </w:rPr>
      </w:pPr>
      <w:r w:rsidRPr="00AD2D3B">
        <w:rPr>
          <w:sz w:val="24"/>
          <w:szCs w:val="24"/>
        </w:rPr>
        <w:t>Precision, on the contrary, calculates the percentage of true positive prediction that correspond to the overall positive class.</w:t>
      </w:r>
    </w:p>
    <w:p w14:paraId="154C1904" w14:textId="77777777" w:rsidR="00764CB7" w:rsidRPr="00AD2D3B" w:rsidRDefault="00764CB7" w:rsidP="00D9753E">
      <w:pPr>
        <w:spacing w:line="360" w:lineRule="auto"/>
        <w:ind w:firstLine="720"/>
        <w:jc w:val="both"/>
        <w:rPr>
          <w:sz w:val="24"/>
          <w:szCs w:val="24"/>
        </w:rPr>
      </w:pPr>
    </w:p>
    <w:p w14:paraId="23685F89" w14:textId="77777777" w:rsidR="00764CB7" w:rsidRPr="00AD2D3B" w:rsidRDefault="00764CB7" w:rsidP="00D9753E">
      <w:pPr>
        <w:pStyle w:val="ListParagraph"/>
        <w:numPr>
          <w:ilvl w:val="0"/>
          <w:numId w:val="33"/>
        </w:numPr>
        <w:spacing w:line="360" w:lineRule="auto"/>
        <w:rPr>
          <w:sz w:val="24"/>
          <w:szCs w:val="24"/>
        </w:rPr>
      </w:pPr>
      <w:r w:rsidRPr="00AD2D3B">
        <w:rPr>
          <w:b/>
          <w:i/>
          <w:sz w:val="24"/>
          <w:szCs w:val="24"/>
        </w:rPr>
        <w:t>Recall performance</w:t>
      </w:r>
      <w:r w:rsidRPr="00AD2D3B">
        <w:rPr>
          <w:sz w:val="24"/>
          <w:szCs w:val="24"/>
        </w:rPr>
        <w:t>: It shows positive predictions obtained from positive examples using a connected data collection. Recall is the number of True Positives that our model identifies as Positive (True Positive). Using the same logic, we can argue that when the cost of False Negative is higher, we will use Recall as a model metric to predict our best machine learning model.</w:t>
      </w:r>
    </w:p>
    <w:p w14:paraId="7BC7B000" w14:textId="77777777" w:rsidR="000979EB" w:rsidRPr="00AD2D3B" w:rsidRDefault="000979EB" w:rsidP="000979EB">
      <w:pPr>
        <w:pStyle w:val="ListParagraph"/>
        <w:spacing w:line="360" w:lineRule="auto"/>
        <w:ind w:left="720" w:firstLine="0"/>
        <w:rPr>
          <w:sz w:val="24"/>
          <w:szCs w:val="24"/>
        </w:rPr>
      </w:pPr>
    </w:p>
    <w:p w14:paraId="1C51FCF4" w14:textId="3156ED10" w:rsidR="000979EB" w:rsidRPr="00AD2D3B" w:rsidRDefault="000979EB" w:rsidP="001D32BF">
      <w:pPr>
        <w:pStyle w:val="ListParagraph"/>
        <w:spacing w:line="360" w:lineRule="auto"/>
        <w:ind w:left="720" w:firstLine="0"/>
        <w:jc w:val="right"/>
        <w:rPr>
          <w:sz w:val="24"/>
          <w:szCs w:val="24"/>
        </w:rPr>
      </w:pPr>
      <w:bookmarkStart w:id="15" w:name="_Hlk147567645"/>
      <m:oMath>
        <m:r>
          <w:rPr>
            <w:rFonts w:ascii="Cambria Math" w:hAnsi="Cambria Math"/>
            <w:sz w:val="24"/>
            <w:szCs w:val="24"/>
          </w:rPr>
          <m:t xml:space="preserve">Recall=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sidR="001D32BF">
        <w:rPr>
          <w:sz w:val="24"/>
          <w:szCs w:val="24"/>
        </w:rPr>
        <w:tab/>
      </w:r>
      <w:r w:rsidR="001D32BF">
        <w:rPr>
          <w:sz w:val="24"/>
          <w:szCs w:val="24"/>
        </w:rPr>
        <w:tab/>
      </w:r>
      <w:r w:rsidR="001D32BF">
        <w:rPr>
          <w:sz w:val="24"/>
          <w:szCs w:val="24"/>
        </w:rPr>
        <w:tab/>
      </w:r>
      <w:r w:rsidR="001D32BF">
        <w:rPr>
          <w:sz w:val="24"/>
          <w:szCs w:val="24"/>
        </w:rPr>
        <w:tab/>
      </w:r>
      <w:r w:rsidR="001D32BF">
        <w:rPr>
          <w:sz w:val="24"/>
          <w:szCs w:val="24"/>
        </w:rPr>
        <w:tab/>
        <w:t>(14)</w:t>
      </w:r>
    </w:p>
    <w:bookmarkEnd w:id="15"/>
    <w:p w14:paraId="2C2B733A" w14:textId="77777777" w:rsidR="00764CB7" w:rsidRPr="00AD2D3B" w:rsidRDefault="00764CB7" w:rsidP="00D9753E">
      <w:pPr>
        <w:spacing w:line="360" w:lineRule="auto"/>
        <w:rPr>
          <w:b/>
          <w:i/>
          <w:sz w:val="24"/>
          <w:szCs w:val="24"/>
        </w:rPr>
      </w:pPr>
    </w:p>
    <w:p w14:paraId="19F043C0" w14:textId="6B667E04" w:rsidR="00764CB7" w:rsidRPr="00AD2D3B" w:rsidRDefault="00764CB7" w:rsidP="00D9753E">
      <w:pPr>
        <w:pStyle w:val="ListParagraph"/>
        <w:numPr>
          <w:ilvl w:val="0"/>
          <w:numId w:val="33"/>
        </w:numPr>
        <w:spacing w:line="360" w:lineRule="auto"/>
        <w:rPr>
          <w:bCs/>
          <w:i/>
          <w:sz w:val="24"/>
          <w:szCs w:val="24"/>
        </w:rPr>
      </w:pPr>
      <w:r w:rsidRPr="00AD2D3B">
        <w:rPr>
          <w:b/>
          <w:i/>
          <w:sz w:val="24"/>
          <w:szCs w:val="24"/>
        </w:rPr>
        <w:t>Accuracy performance</w:t>
      </w:r>
      <w:r w:rsidRPr="00AD2D3B">
        <w:rPr>
          <w:sz w:val="24"/>
          <w:szCs w:val="24"/>
        </w:rPr>
        <w:t xml:space="preserve">: In general, the proportion of correct observations compared to all observations is the most relevant performance metric. Accuracy is an invaluable statistic where the data sets are homogeneous and the </w:t>
      </w:r>
      <w:r w:rsidR="000979EB" w:rsidRPr="00AD2D3B">
        <w:rPr>
          <w:sz w:val="24"/>
          <w:szCs w:val="24"/>
        </w:rPr>
        <w:t>number</w:t>
      </w:r>
      <w:r w:rsidRPr="00AD2D3B">
        <w:rPr>
          <w:sz w:val="24"/>
          <w:szCs w:val="24"/>
        </w:rPr>
        <w:t xml:space="preserve"> of false positives and</w:t>
      </w:r>
      <w:r w:rsidR="00313F6E">
        <w:rPr>
          <w:sz w:val="24"/>
          <w:szCs w:val="24"/>
        </w:rPr>
        <w:t xml:space="preserve"> </w:t>
      </w:r>
      <w:r w:rsidRPr="00AD2D3B">
        <w:rPr>
          <w:sz w:val="24"/>
          <w:szCs w:val="24"/>
        </w:rPr>
        <w:t>negatives are approximately equal.</w:t>
      </w:r>
    </w:p>
    <w:p w14:paraId="1364BA22" w14:textId="3AF6CE42" w:rsidR="000979EB" w:rsidRPr="00AD2D3B" w:rsidRDefault="000979EB" w:rsidP="000979EB">
      <w:pPr>
        <w:pStyle w:val="ListParagraph"/>
        <w:spacing w:line="360" w:lineRule="auto"/>
        <w:ind w:left="720" w:firstLine="0"/>
        <w:rPr>
          <w:bCs/>
          <w:i/>
          <w:sz w:val="24"/>
          <w:szCs w:val="24"/>
        </w:rPr>
      </w:pPr>
    </w:p>
    <w:p w14:paraId="493C1000" w14:textId="7B08AAF6" w:rsidR="000979EB" w:rsidRPr="00AD2D3B" w:rsidRDefault="000979EB" w:rsidP="001D32BF">
      <w:pPr>
        <w:spacing w:line="360" w:lineRule="auto"/>
        <w:jc w:val="right"/>
        <w:rPr>
          <w:bCs/>
          <w:i/>
          <w:sz w:val="24"/>
          <w:szCs w:val="24"/>
        </w:rPr>
      </w:pPr>
      <w:bookmarkStart w:id="16" w:name="_Hlk147567664"/>
      <m:oMath>
        <m:r>
          <w:rPr>
            <w:rFonts w:ascii="Cambria Math" w:hAnsi="Cambria Math"/>
            <w:sz w:val="24"/>
            <w:szCs w:val="24"/>
          </w:rPr>
          <m:t xml:space="preserve">Accuracy= </m:t>
        </m:r>
        <m:f>
          <m:fPr>
            <m:ctrlPr>
              <w:rPr>
                <w:rFonts w:ascii="Cambria Math" w:hAnsi="Cambria Math"/>
                <w:bCs/>
                <w:i/>
                <w:sz w:val="24"/>
                <w:szCs w:val="24"/>
              </w:rPr>
            </m:ctrlPr>
          </m:fPr>
          <m:num>
            <m:r>
              <w:rPr>
                <w:rFonts w:ascii="Cambria Math" w:hAnsi="Cambria Math"/>
                <w:sz w:val="24"/>
                <w:szCs w:val="24"/>
              </w:rPr>
              <m:t xml:space="preserve">(TP+TN) </m:t>
            </m:r>
          </m:num>
          <m:den>
            <m:r>
              <w:rPr>
                <w:rFonts w:ascii="Cambria Math" w:hAnsi="Cambria Math"/>
                <w:sz w:val="24"/>
                <w:szCs w:val="24"/>
              </w:rPr>
              <m:t>(TP+TN+FP+FN)</m:t>
            </m:r>
          </m:den>
        </m:f>
      </m:oMath>
      <w:r w:rsidR="001D32BF">
        <w:rPr>
          <w:bCs/>
          <w:i/>
          <w:sz w:val="24"/>
          <w:szCs w:val="24"/>
        </w:rPr>
        <w:tab/>
      </w:r>
      <w:r w:rsidR="001D32BF">
        <w:rPr>
          <w:bCs/>
          <w:i/>
          <w:sz w:val="24"/>
          <w:szCs w:val="24"/>
        </w:rPr>
        <w:tab/>
      </w:r>
      <w:r w:rsidR="001D32BF">
        <w:rPr>
          <w:bCs/>
          <w:i/>
          <w:sz w:val="24"/>
          <w:szCs w:val="24"/>
        </w:rPr>
        <w:tab/>
      </w:r>
      <w:r w:rsidR="001D32BF">
        <w:rPr>
          <w:bCs/>
          <w:i/>
          <w:sz w:val="24"/>
          <w:szCs w:val="24"/>
        </w:rPr>
        <w:tab/>
      </w:r>
      <w:r w:rsidR="001D32BF" w:rsidRPr="001D32BF">
        <w:rPr>
          <w:bCs/>
          <w:iCs/>
          <w:sz w:val="24"/>
          <w:szCs w:val="24"/>
        </w:rPr>
        <w:t>(15)</w:t>
      </w:r>
    </w:p>
    <w:bookmarkEnd w:id="16"/>
    <w:p w14:paraId="4627BDFE" w14:textId="77777777" w:rsidR="002B0D2D" w:rsidRPr="00AD2D3B" w:rsidRDefault="002B0D2D" w:rsidP="00D9753E">
      <w:pPr>
        <w:spacing w:line="360" w:lineRule="auto"/>
        <w:rPr>
          <w:sz w:val="24"/>
          <w:szCs w:val="24"/>
        </w:rPr>
      </w:pPr>
    </w:p>
    <w:p w14:paraId="52937ACE" w14:textId="77777777" w:rsidR="00D726AA" w:rsidRPr="00AD2D3B" w:rsidRDefault="003F2983" w:rsidP="007C1EFC">
      <w:pPr>
        <w:pStyle w:val="ListParagraph"/>
        <w:numPr>
          <w:ilvl w:val="0"/>
          <w:numId w:val="17"/>
        </w:numPr>
        <w:spacing w:line="360" w:lineRule="auto"/>
        <w:jc w:val="center"/>
        <w:rPr>
          <w:b/>
          <w:sz w:val="24"/>
          <w:szCs w:val="24"/>
        </w:rPr>
      </w:pPr>
      <w:r w:rsidRPr="00AD2D3B">
        <w:rPr>
          <w:b/>
          <w:sz w:val="24"/>
          <w:szCs w:val="24"/>
        </w:rPr>
        <w:t>DESCRIPTION OF OBTAINED RESULTS</w:t>
      </w:r>
    </w:p>
    <w:p w14:paraId="7EDB220D" w14:textId="77777777" w:rsidR="00D726AA" w:rsidRPr="00AD2D3B" w:rsidRDefault="00D726AA" w:rsidP="00D9753E">
      <w:pPr>
        <w:spacing w:line="360" w:lineRule="auto"/>
        <w:rPr>
          <w:sz w:val="24"/>
          <w:szCs w:val="24"/>
        </w:rPr>
      </w:pPr>
    </w:p>
    <w:p w14:paraId="4237D073" w14:textId="6E5AF1E9" w:rsidR="000F59F1" w:rsidRPr="00AD2D3B" w:rsidRDefault="003F2983" w:rsidP="00D9753E">
      <w:pPr>
        <w:spacing w:line="360" w:lineRule="auto"/>
        <w:rPr>
          <w:sz w:val="24"/>
          <w:szCs w:val="24"/>
        </w:rPr>
      </w:pPr>
      <w:r w:rsidRPr="00AD2D3B">
        <w:rPr>
          <w:sz w:val="24"/>
          <w:szCs w:val="24"/>
        </w:rPr>
        <w:t xml:space="preserve">Tables 2 and 3 </w:t>
      </w:r>
      <w:r w:rsidR="00F1104C">
        <w:rPr>
          <w:sz w:val="24"/>
          <w:szCs w:val="24"/>
        </w:rPr>
        <w:t>showcase</w:t>
      </w:r>
      <w:r w:rsidRPr="00AD2D3B">
        <w:rPr>
          <w:sz w:val="24"/>
          <w:szCs w:val="24"/>
        </w:rPr>
        <w:t xml:space="preserve"> the results of the proposed model</w:t>
      </w:r>
      <w:r w:rsidR="00F1104C">
        <w:rPr>
          <w:sz w:val="24"/>
          <w:szCs w:val="24"/>
        </w:rPr>
        <w:t>s applied</w:t>
      </w:r>
      <w:r w:rsidRPr="00AD2D3B">
        <w:rPr>
          <w:sz w:val="24"/>
          <w:szCs w:val="24"/>
        </w:rPr>
        <w:t xml:space="preserve">, as well as various essential classifiers. It has been discovered that the proposed strategy, which </w:t>
      </w:r>
      <w:r w:rsidR="00800446" w:rsidRPr="00AD2D3B">
        <w:rPr>
          <w:sz w:val="24"/>
          <w:szCs w:val="24"/>
        </w:rPr>
        <w:t>utilizes</w:t>
      </w:r>
      <w:r w:rsidRPr="00AD2D3B">
        <w:rPr>
          <w:sz w:val="24"/>
          <w:szCs w:val="24"/>
        </w:rPr>
        <w:t xml:space="preserve"> a Decision Tree Classifier model, achieves up to 98% accuracy. The F1 score, recall, precision, and accuracy values are shown in Table 3.</w:t>
      </w:r>
    </w:p>
    <w:p w14:paraId="7B13E52D" w14:textId="77777777" w:rsidR="002B0D2D" w:rsidRDefault="002B0D2D" w:rsidP="00097966">
      <w:pPr>
        <w:spacing w:line="360" w:lineRule="auto"/>
        <w:jc w:val="center"/>
        <w:rPr>
          <w:sz w:val="24"/>
          <w:szCs w:val="24"/>
        </w:rPr>
      </w:pPr>
      <w:bookmarkStart w:id="17" w:name="_Hlk147567909"/>
    </w:p>
    <w:p w14:paraId="213BA865" w14:textId="77777777" w:rsidR="002B0D2D" w:rsidRDefault="002B0D2D" w:rsidP="00097966">
      <w:pPr>
        <w:spacing w:line="360" w:lineRule="auto"/>
        <w:jc w:val="center"/>
        <w:rPr>
          <w:sz w:val="24"/>
          <w:szCs w:val="24"/>
        </w:rPr>
      </w:pPr>
    </w:p>
    <w:p w14:paraId="14484177" w14:textId="77777777" w:rsidR="002B0D2D" w:rsidRDefault="002B0D2D" w:rsidP="00097966">
      <w:pPr>
        <w:spacing w:line="360" w:lineRule="auto"/>
        <w:jc w:val="center"/>
        <w:rPr>
          <w:sz w:val="24"/>
          <w:szCs w:val="24"/>
        </w:rPr>
      </w:pPr>
    </w:p>
    <w:p w14:paraId="5755049B" w14:textId="7DB09A14" w:rsidR="00D726AA" w:rsidRPr="00AD2D3B" w:rsidRDefault="007D4018" w:rsidP="00097966">
      <w:pPr>
        <w:spacing w:line="360" w:lineRule="auto"/>
        <w:jc w:val="center"/>
        <w:rPr>
          <w:sz w:val="24"/>
          <w:szCs w:val="24"/>
        </w:rPr>
      </w:pPr>
      <w:r w:rsidRPr="00AD2D3B">
        <w:rPr>
          <w:sz w:val="24"/>
          <w:szCs w:val="24"/>
        </w:rPr>
        <w:t xml:space="preserve">                                                                                                          </w:t>
      </w:r>
    </w:p>
    <w:p w14:paraId="2C5B24A7" w14:textId="546F9477" w:rsidR="00097966" w:rsidRPr="00AD2D3B" w:rsidRDefault="00097966" w:rsidP="00097966">
      <w:pPr>
        <w:pStyle w:val="Caption"/>
        <w:keepNext/>
        <w:jc w:val="center"/>
        <w:rPr>
          <w:color w:val="000000" w:themeColor="text1"/>
          <w:sz w:val="24"/>
          <w:szCs w:val="24"/>
        </w:rPr>
      </w:pPr>
      <w:r w:rsidRPr="00AD2D3B">
        <w:rPr>
          <w:color w:val="000000" w:themeColor="text1"/>
          <w:sz w:val="24"/>
          <w:szCs w:val="24"/>
        </w:rPr>
        <w:lastRenderedPageBreak/>
        <w:t xml:space="preserve">Table </w:t>
      </w:r>
      <w:r w:rsidRPr="00AD2D3B">
        <w:rPr>
          <w:color w:val="000000" w:themeColor="text1"/>
          <w:sz w:val="24"/>
          <w:szCs w:val="24"/>
        </w:rPr>
        <w:fldChar w:fldCharType="begin"/>
      </w:r>
      <w:r w:rsidRPr="00AD2D3B">
        <w:rPr>
          <w:color w:val="000000" w:themeColor="text1"/>
          <w:sz w:val="24"/>
          <w:szCs w:val="24"/>
        </w:rPr>
        <w:instrText xml:space="preserve"> SEQ Table \* ARABIC </w:instrText>
      </w:r>
      <w:r w:rsidRPr="00AD2D3B">
        <w:rPr>
          <w:color w:val="000000" w:themeColor="text1"/>
          <w:sz w:val="24"/>
          <w:szCs w:val="24"/>
        </w:rPr>
        <w:fldChar w:fldCharType="separate"/>
      </w:r>
      <w:r w:rsidR="00D10361" w:rsidRPr="00AD2D3B">
        <w:rPr>
          <w:noProof/>
          <w:color w:val="000000" w:themeColor="text1"/>
          <w:sz w:val="24"/>
          <w:szCs w:val="24"/>
        </w:rPr>
        <w:t>2</w:t>
      </w:r>
      <w:r w:rsidRPr="00AD2D3B">
        <w:rPr>
          <w:color w:val="000000" w:themeColor="text1"/>
          <w:sz w:val="24"/>
          <w:szCs w:val="24"/>
        </w:rPr>
        <w:fldChar w:fldCharType="end"/>
      </w:r>
      <w:r w:rsidRPr="00AD2D3B">
        <w:rPr>
          <w:color w:val="000000" w:themeColor="text1"/>
          <w:sz w:val="24"/>
          <w:szCs w:val="24"/>
        </w:rPr>
        <w:t xml:space="preserve"> - DIFFERENT MACHINE LEARNING MODEL’S RESULT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3"/>
        <w:gridCol w:w="4908"/>
      </w:tblGrid>
      <w:tr w:rsidR="00D726AA" w:rsidRPr="00AD2D3B" w14:paraId="2B2D23BE" w14:textId="77777777" w:rsidTr="00AE4BF6">
        <w:trPr>
          <w:trHeight w:val="654"/>
        </w:trPr>
        <w:tc>
          <w:tcPr>
            <w:tcW w:w="4443" w:type="dxa"/>
          </w:tcPr>
          <w:p w14:paraId="739E9123" w14:textId="77777777" w:rsidR="00D726AA" w:rsidRPr="00420F72" w:rsidRDefault="003F2983" w:rsidP="00420F72">
            <w:pPr>
              <w:spacing w:line="360" w:lineRule="auto"/>
              <w:jc w:val="center"/>
              <w:rPr>
                <w:b/>
                <w:bCs/>
                <w:sz w:val="24"/>
                <w:szCs w:val="24"/>
              </w:rPr>
            </w:pPr>
            <w:r w:rsidRPr="00420F72">
              <w:rPr>
                <w:b/>
                <w:bCs/>
                <w:sz w:val="24"/>
                <w:szCs w:val="24"/>
              </w:rPr>
              <w:t>Machine Learning Models</w:t>
            </w:r>
          </w:p>
        </w:tc>
        <w:tc>
          <w:tcPr>
            <w:tcW w:w="4908" w:type="dxa"/>
          </w:tcPr>
          <w:p w14:paraId="2532DBF6" w14:textId="77777777" w:rsidR="00D726AA" w:rsidRPr="00420F72" w:rsidRDefault="003F2983" w:rsidP="00420F72">
            <w:pPr>
              <w:spacing w:line="360" w:lineRule="auto"/>
              <w:jc w:val="center"/>
              <w:rPr>
                <w:b/>
                <w:bCs/>
                <w:sz w:val="24"/>
                <w:szCs w:val="24"/>
              </w:rPr>
            </w:pPr>
            <w:r w:rsidRPr="00420F72">
              <w:rPr>
                <w:b/>
                <w:bCs/>
                <w:sz w:val="24"/>
                <w:szCs w:val="24"/>
              </w:rPr>
              <w:t>ACCURACY ACHIEVED</w:t>
            </w:r>
          </w:p>
        </w:tc>
      </w:tr>
      <w:tr w:rsidR="00D726AA" w:rsidRPr="00AD2D3B" w14:paraId="7977E56F" w14:textId="77777777" w:rsidTr="00AE4BF6">
        <w:trPr>
          <w:trHeight w:val="654"/>
        </w:trPr>
        <w:tc>
          <w:tcPr>
            <w:tcW w:w="4443" w:type="dxa"/>
          </w:tcPr>
          <w:p w14:paraId="7DC0EC6A" w14:textId="77777777" w:rsidR="00D726AA" w:rsidRPr="00AD2D3B" w:rsidRDefault="003F2983" w:rsidP="00420F72">
            <w:pPr>
              <w:spacing w:line="360" w:lineRule="auto"/>
              <w:jc w:val="center"/>
              <w:rPr>
                <w:sz w:val="24"/>
                <w:szCs w:val="24"/>
              </w:rPr>
            </w:pPr>
            <w:r w:rsidRPr="00AD2D3B">
              <w:rPr>
                <w:sz w:val="24"/>
                <w:szCs w:val="24"/>
              </w:rPr>
              <w:t>BernoulliNB</w:t>
            </w:r>
          </w:p>
        </w:tc>
        <w:tc>
          <w:tcPr>
            <w:tcW w:w="4908" w:type="dxa"/>
          </w:tcPr>
          <w:p w14:paraId="6D3A87C8" w14:textId="77777777" w:rsidR="00D726AA" w:rsidRPr="00AD2D3B" w:rsidRDefault="003F2983" w:rsidP="00420F72">
            <w:pPr>
              <w:spacing w:line="360" w:lineRule="auto"/>
              <w:jc w:val="center"/>
              <w:rPr>
                <w:sz w:val="24"/>
                <w:szCs w:val="24"/>
              </w:rPr>
            </w:pPr>
            <w:r w:rsidRPr="00AD2D3B">
              <w:rPr>
                <w:sz w:val="24"/>
                <w:szCs w:val="24"/>
              </w:rPr>
              <w:t>93%</w:t>
            </w:r>
          </w:p>
        </w:tc>
      </w:tr>
      <w:tr w:rsidR="00D726AA" w:rsidRPr="00AD2D3B" w14:paraId="2A1F4656" w14:textId="77777777" w:rsidTr="00AE4BF6">
        <w:trPr>
          <w:trHeight w:val="654"/>
        </w:trPr>
        <w:tc>
          <w:tcPr>
            <w:tcW w:w="4443" w:type="dxa"/>
          </w:tcPr>
          <w:p w14:paraId="07A9D52E" w14:textId="77777777" w:rsidR="00D726AA" w:rsidRPr="00AD2D3B" w:rsidRDefault="003F2983" w:rsidP="00420F72">
            <w:pPr>
              <w:spacing w:line="360" w:lineRule="auto"/>
              <w:jc w:val="center"/>
              <w:rPr>
                <w:sz w:val="24"/>
                <w:szCs w:val="24"/>
              </w:rPr>
            </w:pPr>
            <w:r w:rsidRPr="00AD2D3B">
              <w:rPr>
                <w:sz w:val="24"/>
                <w:szCs w:val="24"/>
              </w:rPr>
              <w:t>GaussianNB</w:t>
            </w:r>
          </w:p>
        </w:tc>
        <w:tc>
          <w:tcPr>
            <w:tcW w:w="4908" w:type="dxa"/>
          </w:tcPr>
          <w:p w14:paraId="1963F0F2" w14:textId="77777777" w:rsidR="00D726AA" w:rsidRPr="00AD2D3B" w:rsidRDefault="003F2983" w:rsidP="00420F72">
            <w:pPr>
              <w:spacing w:line="360" w:lineRule="auto"/>
              <w:jc w:val="center"/>
              <w:rPr>
                <w:sz w:val="24"/>
                <w:szCs w:val="24"/>
              </w:rPr>
            </w:pPr>
            <w:r w:rsidRPr="00AD2D3B">
              <w:rPr>
                <w:sz w:val="24"/>
                <w:szCs w:val="24"/>
              </w:rPr>
              <w:t>94%</w:t>
            </w:r>
          </w:p>
        </w:tc>
      </w:tr>
      <w:tr w:rsidR="00D726AA" w:rsidRPr="00AD2D3B" w14:paraId="7918844B" w14:textId="77777777" w:rsidTr="00AE4BF6">
        <w:trPr>
          <w:trHeight w:val="654"/>
        </w:trPr>
        <w:tc>
          <w:tcPr>
            <w:tcW w:w="4443" w:type="dxa"/>
          </w:tcPr>
          <w:p w14:paraId="0CDA2398" w14:textId="77777777" w:rsidR="00D726AA" w:rsidRPr="00AD2D3B" w:rsidRDefault="003F2983" w:rsidP="00420F72">
            <w:pPr>
              <w:spacing w:line="360" w:lineRule="auto"/>
              <w:jc w:val="center"/>
              <w:rPr>
                <w:sz w:val="24"/>
                <w:szCs w:val="24"/>
              </w:rPr>
            </w:pPr>
            <w:r w:rsidRPr="00AD2D3B">
              <w:rPr>
                <w:sz w:val="24"/>
                <w:szCs w:val="24"/>
              </w:rPr>
              <w:t>MultinomialNB</w:t>
            </w:r>
          </w:p>
        </w:tc>
        <w:tc>
          <w:tcPr>
            <w:tcW w:w="4908" w:type="dxa"/>
          </w:tcPr>
          <w:p w14:paraId="2794233C" w14:textId="77777777" w:rsidR="00D726AA" w:rsidRPr="00AD2D3B" w:rsidRDefault="003F2983" w:rsidP="00420F72">
            <w:pPr>
              <w:spacing w:line="360" w:lineRule="auto"/>
              <w:jc w:val="center"/>
              <w:rPr>
                <w:sz w:val="24"/>
                <w:szCs w:val="24"/>
              </w:rPr>
            </w:pPr>
            <w:r w:rsidRPr="00AD2D3B">
              <w:rPr>
                <w:sz w:val="24"/>
                <w:szCs w:val="24"/>
              </w:rPr>
              <w:t>75%</w:t>
            </w:r>
          </w:p>
        </w:tc>
      </w:tr>
      <w:tr w:rsidR="00D726AA" w:rsidRPr="00AD2D3B" w14:paraId="504D20CD" w14:textId="77777777" w:rsidTr="00AE4BF6">
        <w:trPr>
          <w:trHeight w:val="654"/>
        </w:trPr>
        <w:tc>
          <w:tcPr>
            <w:tcW w:w="4443" w:type="dxa"/>
          </w:tcPr>
          <w:p w14:paraId="3C9826BC" w14:textId="77777777" w:rsidR="00D726AA" w:rsidRPr="00AD2D3B" w:rsidRDefault="003F2983" w:rsidP="00420F72">
            <w:pPr>
              <w:spacing w:line="360" w:lineRule="auto"/>
              <w:jc w:val="center"/>
              <w:rPr>
                <w:sz w:val="24"/>
                <w:szCs w:val="24"/>
              </w:rPr>
            </w:pPr>
            <w:r w:rsidRPr="00AD2D3B">
              <w:rPr>
                <w:sz w:val="24"/>
                <w:szCs w:val="24"/>
              </w:rPr>
              <w:t>DecisionTreeClassifier</w:t>
            </w:r>
          </w:p>
        </w:tc>
        <w:tc>
          <w:tcPr>
            <w:tcW w:w="4908" w:type="dxa"/>
          </w:tcPr>
          <w:p w14:paraId="3412CCF2" w14:textId="77777777" w:rsidR="00D726AA" w:rsidRPr="00AD2D3B" w:rsidRDefault="003F2983" w:rsidP="00420F72">
            <w:pPr>
              <w:spacing w:line="360" w:lineRule="auto"/>
              <w:jc w:val="center"/>
              <w:rPr>
                <w:sz w:val="24"/>
                <w:szCs w:val="24"/>
              </w:rPr>
            </w:pPr>
            <w:r w:rsidRPr="00AD2D3B">
              <w:rPr>
                <w:sz w:val="24"/>
                <w:szCs w:val="24"/>
              </w:rPr>
              <w:t>98%</w:t>
            </w:r>
          </w:p>
        </w:tc>
      </w:tr>
      <w:tr w:rsidR="00D726AA" w:rsidRPr="00AD2D3B" w14:paraId="189CD0DA" w14:textId="77777777" w:rsidTr="00AE4BF6">
        <w:trPr>
          <w:trHeight w:val="441"/>
        </w:trPr>
        <w:tc>
          <w:tcPr>
            <w:tcW w:w="4443" w:type="dxa"/>
          </w:tcPr>
          <w:p w14:paraId="39F03DDA" w14:textId="77777777" w:rsidR="00D726AA" w:rsidRPr="00AD2D3B" w:rsidRDefault="003F2983" w:rsidP="00420F72">
            <w:pPr>
              <w:spacing w:line="360" w:lineRule="auto"/>
              <w:jc w:val="center"/>
              <w:rPr>
                <w:sz w:val="24"/>
                <w:szCs w:val="24"/>
              </w:rPr>
            </w:pPr>
            <w:r w:rsidRPr="00AD2D3B">
              <w:rPr>
                <w:sz w:val="24"/>
                <w:szCs w:val="24"/>
              </w:rPr>
              <w:t>MLPClassifier</w:t>
            </w:r>
          </w:p>
        </w:tc>
        <w:tc>
          <w:tcPr>
            <w:tcW w:w="4908" w:type="dxa"/>
          </w:tcPr>
          <w:p w14:paraId="5081A4D1" w14:textId="77777777" w:rsidR="00D726AA" w:rsidRPr="00AD2D3B" w:rsidRDefault="003F2983" w:rsidP="00420F72">
            <w:pPr>
              <w:spacing w:line="360" w:lineRule="auto"/>
              <w:jc w:val="center"/>
              <w:rPr>
                <w:sz w:val="24"/>
                <w:szCs w:val="24"/>
              </w:rPr>
            </w:pPr>
            <w:r w:rsidRPr="00AD2D3B">
              <w:rPr>
                <w:sz w:val="24"/>
                <w:szCs w:val="24"/>
              </w:rPr>
              <w:t>86%</w:t>
            </w:r>
          </w:p>
        </w:tc>
      </w:tr>
    </w:tbl>
    <w:p w14:paraId="648C6626" w14:textId="77777777" w:rsidR="00D368B0" w:rsidRDefault="00D368B0" w:rsidP="00097966">
      <w:pPr>
        <w:pStyle w:val="Caption"/>
        <w:keepNext/>
        <w:jc w:val="center"/>
        <w:rPr>
          <w:color w:val="000000" w:themeColor="text1"/>
          <w:sz w:val="24"/>
          <w:szCs w:val="24"/>
        </w:rPr>
      </w:pPr>
    </w:p>
    <w:p w14:paraId="6A244607" w14:textId="77777777" w:rsidR="00D368B0" w:rsidRDefault="00D368B0" w:rsidP="00D368B0"/>
    <w:p w14:paraId="5957EF8C" w14:textId="77777777" w:rsidR="00D368B0" w:rsidRPr="00D368B0" w:rsidRDefault="00D368B0" w:rsidP="00D368B0"/>
    <w:p w14:paraId="0D3FC991" w14:textId="13B3673E" w:rsidR="00097966" w:rsidRPr="00AD2D3B" w:rsidRDefault="00097966" w:rsidP="00097966">
      <w:pPr>
        <w:pStyle w:val="Caption"/>
        <w:keepNext/>
        <w:jc w:val="center"/>
        <w:rPr>
          <w:color w:val="000000" w:themeColor="text1"/>
          <w:sz w:val="24"/>
          <w:szCs w:val="24"/>
        </w:rPr>
      </w:pPr>
      <w:r w:rsidRPr="00AD2D3B">
        <w:rPr>
          <w:color w:val="000000" w:themeColor="text1"/>
          <w:sz w:val="24"/>
          <w:szCs w:val="24"/>
        </w:rPr>
        <w:t xml:space="preserve">Table </w:t>
      </w:r>
      <w:r w:rsidRPr="00AD2D3B">
        <w:rPr>
          <w:color w:val="000000" w:themeColor="text1"/>
          <w:sz w:val="24"/>
          <w:szCs w:val="24"/>
        </w:rPr>
        <w:fldChar w:fldCharType="begin"/>
      </w:r>
      <w:r w:rsidRPr="00AD2D3B">
        <w:rPr>
          <w:color w:val="000000" w:themeColor="text1"/>
          <w:sz w:val="24"/>
          <w:szCs w:val="24"/>
        </w:rPr>
        <w:instrText xml:space="preserve"> SEQ Table \* ARABIC </w:instrText>
      </w:r>
      <w:r w:rsidRPr="00AD2D3B">
        <w:rPr>
          <w:color w:val="000000" w:themeColor="text1"/>
          <w:sz w:val="24"/>
          <w:szCs w:val="24"/>
        </w:rPr>
        <w:fldChar w:fldCharType="separate"/>
      </w:r>
      <w:r w:rsidR="00D10361" w:rsidRPr="00AD2D3B">
        <w:rPr>
          <w:noProof/>
          <w:color w:val="000000" w:themeColor="text1"/>
          <w:sz w:val="24"/>
          <w:szCs w:val="24"/>
        </w:rPr>
        <w:t>3</w:t>
      </w:r>
      <w:r w:rsidRPr="00AD2D3B">
        <w:rPr>
          <w:color w:val="000000" w:themeColor="text1"/>
          <w:sz w:val="24"/>
          <w:szCs w:val="24"/>
        </w:rPr>
        <w:fldChar w:fldCharType="end"/>
      </w:r>
      <w:r w:rsidRPr="00AD2D3B">
        <w:rPr>
          <w:color w:val="000000" w:themeColor="text1"/>
          <w:sz w:val="24"/>
          <w:szCs w:val="24"/>
        </w:rPr>
        <w:t xml:space="preserve"> - CLASSIFICATION TABLE OF DECISION TREE CLASSIFIER</w:t>
      </w:r>
    </w:p>
    <w:tbl>
      <w:tblPr>
        <w:tblStyle w:val="TableGrid"/>
        <w:tblW w:w="9216" w:type="dxa"/>
        <w:tblLook w:val="04A0" w:firstRow="1" w:lastRow="0" w:firstColumn="1" w:lastColumn="0" w:noHBand="0" w:noVBand="1"/>
      </w:tblPr>
      <w:tblGrid>
        <w:gridCol w:w="1843"/>
        <w:gridCol w:w="1843"/>
        <w:gridCol w:w="1843"/>
        <w:gridCol w:w="1843"/>
        <w:gridCol w:w="1844"/>
      </w:tblGrid>
      <w:tr w:rsidR="00097966" w:rsidRPr="00AD2D3B" w14:paraId="461427B8" w14:textId="77777777" w:rsidTr="00097966">
        <w:trPr>
          <w:trHeight w:val="521"/>
        </w:trPr>
        <w:tc>
          <w:tcPr>
            <w:tcW w:w="1843" w:type="dxa"/>
          </w:tcPr>
          <w:p w14:paraId="2F70A778" w14:textId="6E9DC90B" w:rsidR="00097966" w:rsidRPr="00AD2D3B" w:rsidRDefault="00097966" w:rsidP="00420F72">
            <w:pPr>
              <w:spacing w:line="360" w:lineRule="auto"/>
              <w:jc w:val="center"/>
              <w:rPr>
                <w:sz w:val="24"/>
                <w:szCs w:val="24"/>
              </w:rPr>
            </w:pPr>
            <w:r w:rsidRPr="00AD2D3B">
              <w:rPr>
                <w:b/>
                <w:sz w:val="24"/>
                <w:szCs w:val="24"/>
              </w:rPr>
              <w:t>Attribute</w:t>
            </w:r>
          </w:p>
        </w:tc>
        <w:tc>
          <w:tcPr>
            <w:tcW w:w="1843" w:type="dxa"/>
          </w:tcPr>
          <w:p w14:paraId="0FD5640A" w14:textId="3636ADD2" w:rsidR="00097966" w:rsidRPr="00AD2D3B" w:rsidRDefault="00097966" w:rsidP="00420F72">
            <w:pPr>
              <w:spacing w:line="360" w:lineRule="auto"/>
              <w:jc w:val="center"/>
              <w:rPr>
                <w:sz w:val="24"/>
                <w:szCs w:val="24"/>
              </w:rPr>
            </w:pPr>
            <w:r w:rsidRPr="00AD2D3B">
              <w:rPr>
                <w:b/>
                <w:sz w:val="24"/>
                <w:szCs w:val="24"/>
              </w:rPr>
              <w:t>Precision</w:t>
            </w:r>
          </w:p>
        </w:tc>
        <w:tc>
          <w:tcPr>
            <w:tcW w:w="1843" w:type="dxa"/>
          </w:tcPr>
          <w:p w14:paraId="086B9C04" w14:textId="6AB730D2" w:rsidR="00097966" w:rsidRPr="00AD2D3B" w:rsidRDefault="00097966" w:rsidP="00420F72">
            <w:pPr>
              <w:spacing w:line="360" w:lineRule="auto"/>
              <w:jc w:val="center"/>
              <w:rPr>
                <w:sz w:val="24"/>
                <w:szCs w:val="24"/>
              </w:rPr>
            </w:pPr>
            <w:r w:rsidRPr="00AD2D3B">
              <w:rPr>
                <w:b/>
                <w:sz w:val="24"/>
                <w:szCs w:val="24"/>
              </w:rPr>
              <w:t>Recall</w:t>
            </w:r>
          </w:p>
        </w:tc>
        <w:tc>
          <w:tcPr>
            <w:tcW w:w="1843" w:type="dxa"/>
          </w:tcPr>
          <w:p w14:paraId="234D0AC4" w14:textId="10D8D8D6" w:rsidR="00097966" w:rsidRPr="00AD2D3B" w:rsidRDefault="00097966" w:rsidP="00420F72">
            <w:pPr>
              <w:spacing w:line="360" w:lineRule="auto"/>
              <w:jc w:val="center"/>
              <w:rPr>
                <w:sz w:val="24"/>
                <w:szCs w:val="24"/>
              </w:rPr>
            </w:pPr>
            <w:r w:rsidRPr="00AD2D3B">
              <w:rPr>
                <w:b/>
                <w:sz w:val="24"/>
                <w:szCs w:val="24"/>
              </w:rPr>
              <w:t>F1</w:t>
            </w:r>
            <w:r w:rsidRPr="00AD2D3B">
              <w:rPr>
                <w:b/>
                <w:spacing w:val="20"/>
                <w:sz w:val="24"/>
                <w:szCs w:val="24"/>
              </w:rPr>
              <w:t xml:space="preserve"> </w:t>
            </w:r>
            <w:r w:rsidRPr="00AD2D3B">
              <w:rPr>
                <w:b/>
                <w:sz w:val="24"/>
                <w:szCs w:val="24"/>
              </w:rPr>
              <w:t>score</w:t>
            </w:r>
          </w:p>
        </w:tc>
        <w:tc>
          <w:tcPr>
            <w:tcW w:w="1844" w:type="dxa"/>
          </w:tcPr>
          <w:p w14:paraId="5DA2B55A" w14:textId="6A033679" w:rsidR="00097966" w:rsidRPr="00AD2D3B" w:rsidRDefault="00097966" w:rsidP="00420F72">
            <w:pPr>
              <w:spacing w:line="360" w:lineRule="auto"/>
              <w:jc w:val="center"/>
              <w:rPr>
                <w:sz w:val="24"/>
                <w:szCs w:val="24"/>
              </w:rPr>
            </w:pPr>
            <w:r w:rsidRPr="00AD2D3B">
              <w:rPr>
                <w:b/>
                <w:sz w:val="24"/>
                <w:szCs w:val="24"/>
              </w:rPr>
              <w:t>Support</w:t>
            </w:r>
          </w:p>
        </w:tc>
      </w:tr>
      <w:tr w:rsidR="00097966" w:rsidRPr="00AD2D3B" w14:paraId="1697D17E" w14:textId="77777777" w:rsidTr="00097966">
        <w:trPr>
          <w:trHeight w:val="533"/>
        </w:trPr>
        <w:tc>
          <w:tcPr>
            <w:tcW w:w="1843" w:type="dxa"/>
            <w:vAlign w:val="center"/>
          </w:tcPr>
          <w:p w14:paraId="0E449883" w14:textId="184DAAA8" w:rsidR="00097966" w:rsidRPr="00AD2D3B" w:rsidRDefault="00097966" w:rsidP="00097966">
            <w:pPr>
              <w:spacing w:line="360" w:lineRule="auto"/>
              <w:rPr>
                <w:sz w:val="24"/>
                <w:szCs w:val="24"/>
              </w:rPr>
            </w:pPr>
            <w:r w:rsidRPr="00AD2D3B">
              <w:rPr>
                <w:sz w:val="24"/>
                <w:szCs w:val="24"/>
              </w:rPr>
              <w:t>25</w:t>
            </w:r>
          </w:p>
        </w:tc>
        <w:tc>
          <w:tcPr>
            <w:tcW w:w="1843" w:type="dxa"/>
          </w:tcPr>
          <w:p w14:paraId="789B84D2" w14:textId="7698BBAE" w:rsidR="00097966" w:rsidRPr="00AD2D3B" w:rsidRDefault="00097966" w:rsidP="00420F72">
            <w:pPr>
              <w:spacing w:line="360" w:lineRule="auto"/>
              <w:jc w:val="center"/>
              <w:rPr>
                <w:sz w:val="24"/>
                <w:szCs w:val="24"/>
              </w:rPr>
            </w:pPr>
            <w:r w:rsidRPr="00AD2D3B">
              <w:rPr>
                <w:sz w:val="24"/>
                <w:szCs w:val="24"/>
              </w:rPr>
              <w:t>1.00</w:t>
            </w:r>
          </w:p>
        </w:tc>
        <w:tc>
          <w:tcPr>
            <w:tcW w:w="1843" w:type="dxa"/>
          </w:tcPr>
          <w:p w14:paraId="01436514" w14:textId="5C64FB72" w:rsidR="00097966" w:rsidRPr="00AD2D3B" w:rsidRDefault="00097966" w:rsidP="00420F72">
            <w:pPr>
              <w:spacing w:line="360" w:lineRule="auto"/>
              <w:jc w:val="center"/>
              <w:rPr>
                <w:sz w:val="24"/>
                <w:szCs w:val="24"/>
              </w:rPr>
            </w:pPr>
            <w:r w:rsidRPr="00AD2D3B">
              <w:rPr>
                <w:sz w:val="24"/>
                <w:szCs w:val="24"/>
              </w:rPr>
              <w:t>0.97</w:t>
            </w:r>
          </w:p>
        </w:tc>
        <w:tc>
          <w:tcPr>
            <w:tcW w:w="1843" w:type="dxa"/>
          </w:tcPr>
          <w:p w14:paraId="11895C40" w14:textId="290F1A5C" w:rsidR="00097966" w:rsidRPr="00AD2D3B" w:rsidRDefault="00097966" w:rsidP="00420F72">
            <w:pPr>
              <w:spacing w:line="360" w:lineRule="auto"/>
              <w:jc w:val="center"/>
              <w:rPr>
                <w:sz w:val="24"/>
                <w:szCs w:val="24"/>
              </w:rPr>
            </w:pPr>
            <w:r w:rsidRPr="00AD2D3B">
              <w:rPr>
                <w:sz w:val="24"/>
                <w:szCs w:val="24"/>
              </w:rPr>
              <w:t>0.99</w:t>
            </w:r>
          </w:p>
        </w:tc>
        <w:tc>
          <w:tcPr>
            <w:tcW w:w="1844" w:type="dxa"/>
          </w:tcPr>
          <w:p w14:paraId="5DA4CEA1" w14:textId="4372FC03" w:rsidR="00097966" w:rsidRPr="00AD2D3B" w:rsidRDefault="00097966" w:rsidP="00420F72">
            <w:pPr>
              <w:spacing w:line="360" w:lineRule="auto"/>
              <w:jc w:val="center"/>
              <w:rPr>
                <w:sz w:val="24"/>
                <w:szCs w:val="24"/>
              </w:rPr>
            </w:pPr>
            <w:r w:rsidRPr="00AD2D3B">
              <w:rPr>
                <w:sz w:val="24"/>
                <w:szCs w:val="24"/>
              </w:rPr>
              <w:t>78</w:t>
            </w:r>
          </w:p>
        </w:tc>
      </w:tr>
      <w:tr w:rsidR="00097966" w:rsidRPr="00AD2D3B" w14:paraId="7D83644B" w14:textId="77777777" w:rsidTr="00097966">
        <w:trPr>
          <w:trHeight w:val="521"/>
        </w:trPr>
        <w:tc>
          <w:tcPr>
            <w:tcW w:w="1843" w:type="dxa"/>
          </w:tcPr>
          <w:p w14:paraId="594C8638" w14:textId="2D3AC899" w:rsidR="00097966" w:rsidRPr="00AD2D3B" w:rsidRDefault="00097966" w:rsidP="00097966">
            <w:pPr>
              <w:spacing w:line="360" w:lineRule="auto"/>
              <w:rPr>
                <w:sz w:val="24"/>
                <w:szCs w:val="24"/>
              </w:rPr>
            </w:pPr>
            <w:r w:rsidRPr="00AD2D3B">
              <w:rPr>
                <w:sz w:val="24"/>
                <w:szCs w:val="24"/>
              </w:rPr>
              <w:t>50</w:t>
            </w:r>
          </w:p>
        </w:tc>
        <w:tc>
          <w:tcPr>
            <w:tcW w:w="1843" w:type="dxa"/>
          </w:tcPr>
          <w:p w14:paraId="67C5FC11" w14:textId="432E5053" w:rsidR="00097966" w:rsidRPr="00AD2D3B" w:rsidRDefault="00097966" w:rsidP="00420F72">
            <w:pPr>
              <w:spacing w:line="360" w:lineRule="auto"/>
              <w:jc w:val="center"/>
              <w:rPr>
                <w:sz w:val="24"/>
                <w:szCs w:val="24"/>
              </w:rPr>
            </w:pPr>
            <w:r w:rsidRPr="00AD2D3B">
              <w:rPr>
                <w:sz w:val="24"/>
                <w:szCs w:val="24"/>
              </w:rPr>
              <w:t>0.50</w:t>
            </w:r>
          </w:p>
        </w:tc>
        <w:tc>
          <w:tcPr>
            <w:tcW w:w="1843" w:type="dxa"/>
          </w:tcPr>
          <w:p w14:paraId="3163FD55" w14:textId="62CC6993" w:rsidR="00097966" w:rsidRPr="00AD2D3B" w:rsidRDefault="00097966" w:rsidP="00420F72">
            <w:pPr>
              <w:spacing w:line="360" w:lineRule="auto"/>
              <w:jc w:val="center"/>
              <w:rPr>
                <w:sz w:val="24"/>
                <w:szCs w:val="24"/>
              </w:rPr>
            </w:pPr>
            <w:r w:rsidRPr="00AD2D3B">
              <w:rPr>
                <w:sz w:val="24"/>
                <w:szCs w:val="24"/>
              </w:rPr>
              <w:t>1.00</w:t>
            </w:r>
          </w:p>
        </w:tc>
        <w:tc>
          <w:tcPr>
            <w:tcW w:w="1843" w:type="dxa"/>
          </w:tcPr>
          <w:p w14:paraId="63FA6198" w14:textId="56FB1C0B" w:rsidR="00097966" w:rsidRPr="00AD2D3B" w:rsidRDefault="00097966" w:rsidP="00420F72">
            <w:pPr>
              <w:spacing w:line="360" w:lineRule="auto"/>
              <w:jc w:val="center"/>
              <w:rPr>
                <w:sz w:val="24"/>
                <w:szCs w:val="24"/>
              </w:rPr>
            </w:pPr>
            <w:r w:rsidRPr="00AD2D3B">
              <w:rPr>
                <w:sz w:val="24"/>
                <w:szCs w:val="24"/>
              </w:rPr>
              <w:t>0.67</w:t>
            </w:r>
          </w:p>
        </w:tc>
        <w:tc>
          <w:tcPr>
            <w:tcW w:w="1844" w:type="dxa"/>
          </w:tcPr>
          <w:p w14:paraId="177EFB82" w14:textId="7A6FC48F" w:rsidR="00097966" w:rsidRPr="00AD2D3B" w:rsidRDefault="00097966" w:rsidP="00420F72">
            <w:pPr>
              <w:spacing w:line="360" w:lineRule="auto"/>
              <w:jc w:val="center"/>
              <w:rPr>
                <w:sz w:val="24"/>
                <w:szCs w:val="24"/>
              </w:rPr>
            </w:pPr>
            <w:r w:rsidRPr="00AD2D3B">
              <w:rPr>
                <w:w w:val="99"/>
                <w:sz w:val="24"/>
                <w:szCs w:val="24"/>
              </w:rPr>
              <w:t>2</w:t>
            </w:r>
          </w:p>
        </w:tc>
      </w:tr>
      <w:tr w:rsidR="00097966" w:rsidRPr="00AD2D3B" w14:paraId="24B12B28" w14:textId="77777777" w:rsidTr="00097966">
        <w:trPr>
          <w:trHeight w:val="533"/>
        </w:trPr>
        <w:tc>
          <w:tcPr>
            <w:tcW w:w="1843" w:type="dxa"/>
          </w:tcPr>
          <w:p w14:paraId="34AB88AF" w14:textId="2CD497BD" w:rsidR="00097966" w:rsidRPr="00AD2D3B" w:rsidRDefault="00097966" w:rsidP="00097966">
            <w:pPr>
              <w:spacing w:line="360" w:lineRule="auto"/>
              <w:rPr>
                <w:sz w:val="24"/>
                <w:szCs w:val="24"/>
              </w:rPr>
            </w:pPr>
            <w:r w:rsidRPr="00AD2D3B">
              <w:rPr>
                <w:sz w:val="24"/>
                <w:szCs w:val="24"/>
              </w:rPr>
              <w:t>70</w:t>
            </w:r>
          </w:p>
        </w:tc>
        <w:tc>
          <w:tcPr>
            <w:tcW w:w="1843" w:type="dxa"/>
          </w:tcPr>
          <w:p w14:paraId="33A769BB" w14:textId="72CDF5D0" w:rsidR="00097966" w:rsidRPr="00AD2D3B" w:rsidRDefault="00097966" w:rsidP="00420F72">
            <w:pPr>
              <w:spacing w:line="360" w:lineRule="auto"/>
              <w:jc w:val="center"/>
              <w:rPr>
                <w:sz w:val="24"/>
                <w:szCs w:val="24"/>
              </w:rPr>
            </w:pPr>
            <w:r w:rsidRPr="00AD2D3B">
              <w:rPr>
                <w:sz w:val="24"/>
                <w:szCs w:val="24"/>
              </w:rPr>
              <w:t>1.00</w:t>
            </w:r>
          </w:p>
        </w:tc>
        <w:tc>
          <w:tcPr>
            <w:tcW w:w="1843" w:type="dxa"/>
          </w:tcPr>
          <w:p w14:paraId="389001B4" w14:textId="625C29B1" w:rsidR="00097966" w:rsidRPr="00AD2D3B" w:rsidRDefault="00097966" w:rsidP="00420F72">
            <w:pPr>
              <w:spacing w:line="360" w:lineRule="auto"/>
              <w:jc w:val="center"/>
              <w:rPr>
                <w:sz w:val="24"/>
                <w:szCs w:val="24"/>
              </w:rPr>
            </w:pPr>
            <w:r w:rsidRPr="00AD2D3B">
              <w:rPr>
                <w:sz w:val="24"/>
                <w:szCs w:val="24"/>
              </w:rPr>
              <w:t>1.00</w:t>
            </w:r>
          </w:p>
        </w:tc>
        <w:tc>
          <w:tcPr>
            <w:tcW w:w="1843" w:type="dxa"/>
          </w:tcPr>
          <w:p w14:paraId="079E16E8" w14:textId="04B85255" w:rsidR="00097966" w:rsidRPr="00AD2D3B" w:rsidRDefault="00097966" w:rsidP="00420F72">
            <w:pPr>
              <w:spacing w:line="360" w:lineRule="auto"/>
              <w:jc w:val="center"/>
              <w:rPr>
                <w:sz w:val="24"/>
                <w:szCs w:val="24"/>
              </w:rPr>
            </w:pPr>
            <w:r w:rsidRPr="00AD2D3B">
              <w:rPr>
                <w:sz w:val="24"/>
                <w:szCs w:val="24"/>
              </w:rPr>
              <w:t>1.00</w:t>
            </w:r>
          </w:p>
        </w:tc>
        <w:tc>
          <w:tcPr>
            <w:tcW w:w="1844" w:type="dxa"/>
          </w:tcPr>
          <w:p w14:paraId="56E184D1" w14:textId="2E3B30FD" w:rsidR="00097966" w:rsidRPr="00AD2D3B" w:rsidRDefault="00097966" w:rsidP="00420F72">
            <w:pPr>
              <w:spacing w:line="360" w:lineRule="auto"/>
              <w:jc w:val="center"/>
              <w:rPr>
                <w:sz w:val="24"/>
                <w:szCs w:val="24"/>
              </w:rPr>
            </w:pPr>
            <w:r w:rsidRPr="00AD2D3B">
              <w:rPr>
                <w:w w:val="99"/>
                <w:sz w:val="24"/>
                <w:szCs w:val="24"/>
              </w:rPr>
              <w:t>2</w:t>
            </w:r>
          </w:p>
        </w:tc>
      </w:tr>
      <w:tr w:rsidR="00097966" w:rsidRPr="00AD2D3B" w14:paraId="701479DD" w14:textId="77777777" w:rsidTr="00097966">
        <w:trPr>
          <w:trHeight w:val="521"/>
        </w:trPr>
        <w:tc>
          <w:tcPr>
            <w:tcW w:w="1843" w:type="dxa"/>
          </w:tcPr>
          <w:p w14:paraId="3BD16038" w14:textId="2FD336E6" w:rsidR="00097966" w:rsidRPr="00AD2D3B" w:rsidRDefault="00097966" w:rsidP="00097966">
            <w:pPr>
              <w:spacing w:line="360" w:lineRule="auto"/>
              <w:rPr>
                <w:sz w:val="24"/>
                <w:szCs w:val="24"/>
              </w:rPr>
            </w:pPr>
            <w:r w:rsidRPr="00AD2D3B">
              <w:rPr>
                <w:sz w:val="24"/>
                <w:szCs w:val="24"/>
              </w:rPr>
              <w:t>90</w:t>
            </w:r>
          </w:p>
        </w:tc>
        <w:tc>
          <w:tcPr>
            <w:tcW w:w="1843" w:type="dxa"/>
          </w:tcPr>
          <w:p w14:paraId="6A651125" w14:textId="54EDD8FD" w:rsidR="00097966" w:rsidRPr="00AD2D3B" w:rsidRDefault="00097966" w:rsidP="00420F72">
            <w:pPr>
              <w:spacing w:line="360" w:lineRule="auto"/>
              <w:jc w:val="center"/>
              <w:rPr>
                <w:sz w:val="24"/>
                <w:szCs w:val="24"/>
              </w:rPr>
            </w:pPr>
            <w:r w:rsidRPr="00AD2D3B">
              <w:rPr>
                <w:sz w:val="24"/>
                <w:szCs w:val="24"/>
              </w:rPr>
              <w:t>1.00</w:t>
            </w:r>
          </w:p>
        </w:tc>
        <w:tc>
          <w:tcPr>
            <w:tcW w:w="1843" w:type="dxa"/>
          </w:tcPr>
          <w:p w14:paraId="424F9940" w14:textId="43AA4E08" w:rsidR="00097966" w:rsidRPr="00AD2D3B" w:rsidRDefault="00097966" w:rsidP="00420F72">
            <w:pPr>
              <w:spacing w:line="360" w:lineRule="auto"/>
              <w:jc w:val="center"/>
              <w:rPr>
                <w:sz w:val="24"/>
                <w:szCs w:val="24"/>
              </w:rPr>
            </w:pPr>
            <w:r w:rsidRPr="00AD2D3B">
              <w:rPr>
                <w:sz w:val="24"/>
                <w:szCs w:val="24"/>
              </w:rPr>
              <w:t>1.00</w:t>
            </w:r>
          </w:p>
        </w:tc>
        <w:tc>
          <w:tcPr>
            <w:tcW w:w="1843" w:type="dxa"/>
          </w:tcPr>
          <w:p w14:paraId="02B6F9CE" w14:textId="778066DD" w:rsidR="00097966" w:rsidRPr="00AD2D3B" w:rsidRDefault="00097966" w:rsidP="00420F72">
            <w:pPr>
              <w:spacing w:line="360" w:lineRule="auto"/>
              <w:jc w:val="center"/>
              <w:rPr>
                <w:sz w:val="24"/>
                <w:szCs w:val="24"/>
              </w:rPr>
            </w:pPr>
            <w:r w:rsidRPr="00AD2D3B">
              <w:rPr>
                <w:sz w:val="24"/>
                <w:szCs w:val="24"/>
              </w:rPr>
              <w:t>1.00</w:t>
            </w:r>
          </w:p>
        </w:tc>
        <w:tc>
          <w:tcPr>
            <w:tcW w:w="1844" w:type="dxa"/>
          </w:tcPr>
          <w:p w14:paraId="409A073D" w14:textId="13F723F3" w:rsidR="00097966" w:rsidRPr="00AD2D3B" w:rsidRDefault="00097966" w:rsidP="00420F72">
            <w:pPr>
              <w:spacing w:line="360" w:lineRule="auto"/>
              <w:jc w:val="center"/>
              <w:rPr>
                <w:sz w:val="24"/>
                <w:szCs w:val="24"/>
              </w:rPr>
            </w:pPr>
            <w:r w:rsidRPr="00AD2D3B">
              <w:rPr>
                <w:w w:val="99"/>
                <w:sz w:val="24"/>
                <w:szCs w:val="24"/>
              </w:rPr>
              <w:t>2</w:t>
            </w:r>
          </w:p>
        </w:tc>
      </w:tr>
      <w:tr w:rsidR="00097966" w:rsidRPr="00AD2D3B" w14:paraId="3507DDB1" w14:textId="77777777" w:rsidTr="00097966">
        <w:trPr>
          <w:trHeight w:val="521"/>
        </w:trPr>
        <w:tc>
          <w:tcPr>
            <w:tcW w:w="1843" w:type="dxa"/>
          </w:tcPr>
          <w:p w14:paraId="5C9407CC" w14:textId="0B2AD7E7" w:rsidR="00097966" w:rsidRPr="00AD2D3B" w:rsidRDefault="00097966" w:rsidP="00097966">
            <w:pPr>
              <w:spacing w:line="360" w:lineRule="auto"/>
              <w:rPr>
                <w:sz w:val="24"/>
                <w:szCs w:val="24"/>
              </w:rPr>
            </w:pPr>
            <w:r w:rsidRPr="00AD2D3B">
              <w:rPr>
                <w:sz w:val="24"/>
                <w:szCs w:val="24"/>
              </w:rPr>
              <w:t>Accuracy</w:t>
            </w:r>
          </w:p>
        </w:tc>
        <w:tc>
          <w:tcPr>
            <w:tcW w:w="1843" w:type="dxa"/>
          </w:tcPr>
          <w:p w14:paraId="35FC0855" w14:textId="77777777" w:rsidR="00097966" w:rsidRPr="00AD2D3B" w:rsidRDefault="00097966" w:rsidP="00420F72">
            <w:pPr>
              <w:spacing w:line="360" w:lineRule="auto"/>
              <w:jc w:val="center"/>
              <w:rPr>
                <w:sz w:val="24"/>
                <w:szCs w:val="24"/>
              </w:rPr>
            </w:pPr>
          </w:p>
        </w:tc>
        <w:tc>
          <w:tcPr>
            <w:tcW w:w="1843" w:type="dxa"/>
          </w:tcPr>
          <w:p w14:paraId="20D87BF3" w14:textId="77777777" w:rsidR="00097966" w:rsidRPr="00AD2D3B" w:rsidRDefault="00097966" w:rsidP="00420F72">
            <w:pPr>
              <w:spacing w:line="360" w:lineRule="auto"/>
              <w:jc w:val="center"/>
              <w:rPr>
                <w:sz w:val="24"/>
                <w:szCs w:val="24"/>
              </w:rPr>
            </w:pPr>
          </w:p>
        </w:tc>
        <w:tc>
          <w:tcPr>
            <w:tcW w:w="1843" w:type="dxa"/>
          </w:tcPr>
          <w:p w14:paraId="2C17CF4D" w14:textId="05A97C5B" w:rsidR="00097966" w:rsidRPr="00AD2D3B" w:rsidRDefault="00097966" w:rsidP="00420F72">
            <w:pPr>
              <w:spacing w:line="360" w:lineRule="auto"/>
              <w:jc w:val="center"/>
              <w:rPr>
                <w:sz w:val="24"/>
                <w:szCs w:val="24"/>
              </w:rPr>
            </w:pPr>
            <w:r w:rsidRPr="00AD2D3B">
              <w:rPr>
                <w:sz w:val="24"/>
                <w:szCs w:val="24"/>
              </w:rPr>
              <w:t>0.98</w:t>
            </w:r>
          </w:p>
        </w:tc>
        <w:tc>
          <w:tcPr>
            <w:tcW w:w="1844" w:type="dxa"/>
          </w:tcPr>
          <w:p w14:paraId="28789564" w14:textId="521474D1" w:rsidR="00097966" w:rsidRPr="00AD2D3B" w:rsidRDefault="00097966" w:rsidP="00420F72">
            <w:pPr>
              <w:spacing w:line="360" w:lineRule="auto"/>
              <w:jc w:val="center"/>
              <w:rPr>
                <w:sz w:val="24"/>
                <w:szCs w:val="24"/>
              </w:rPr>
            </w:pPr>
            <w:r w:rsidRPr="00AD2D3B">
              <w:rPr>
                <w:sz w:val="24"/>
                <w:szCs w:val="24"/>
              </w:rPr>
              <w:t>84</w:t>
            </w:r>
          </w:p>
        </w:tc>
      </w:tr>
      <w:tr w:rsidR="00097966" w:rsidRPr="00AD2D3B" w14:paraId="0837C6CE" w14:textId="77777777" w:rsidTr="00097966">
        <w:trPr>
          <w:trHeight w:val="533"/>
        </w:trPr>
        <w:tc>
          <w:tcPr>
            <w:tcW w:w="1843" w:type="dxa"/>
          </w:tcPr>
          <w:p w14:paraId="09D0AA44" w14:textId="75D253E2" w:rsidR="00097966" w:rsidRPr="00AD2D3B" w:rsidRDefault="00097966" w:rsidP="00097966">
            <w:pPr>
              <w:spacing w:line="360" w:lineRule="auto"/>
              <w:rPr>
                <w:sz w:val="24"/>
                <w:szCs w:val="24"/>
              </w:rPr>
            </w:pPr>
            <w:r w:rsidRPr="00AD2D3B">
              <w:rPr>
                <w:sz w:val="24"/>
                <w:szCs w:val="24"/>
              </w:rPr>
              <w:t>Macro</w:t>
            </w:r>
            <w:r w:rsidRPr="00AD2D3B">
              <w:rPr>
                <w:spacing w:val="15"/>
                <w:sz w:val="24"/>
                <w:szCs w:val="24"/>
              </w:rPr>
              <w:t xml:space="preserve"> </w:t>
            </w:r>
            <w:r w:rsidRPr="00AD2D3B">
              <w:rPr>
                <w:sz w:val="24"/>
                <w:szCs w:val="24"/>
              </w:rPr>
              <w:t>avg</w:t>
            </w:r>
          </w:p>
        </w:tc>
        <w:tc>
          <w:tcPr>
            <w:tcW w:w="1843" w:type="dxa"/>
          </w:tcPr>
          <w:p w14:paraId="2520B9D0" w14:textId="20E8FCC4" w:rsidR="00097966" w:rsidRPr="00AD2D3B" w:rsidRDefault="00097966" w:rsidP="00420F72">
            <w:pPr>
              <w:spacing w:line="360" w:lineRule="auto"/>
              <w:jc w:val="center"/>
              <w:rPr>
                <w:sz w:val="24"/>
                <w:szCs w:val="24"/>
              </w:rPr>
            </w:pPr>
            <w:r w:rsidRPr="00AD2D3B">
              <w:rPr>
                <w:sz w:val="24"/>
                <w:szCs w:val="24"/>
              </w:rPr>
              <w:t>0.88</w:t>
            </w:r>
          </w:p>
        </w:tc>
        <w:tc>
          <w:tcPr>
            <w:tcW w:w="1843" w:type="dxa"/>
          </w:tcPr>
          <w:p w14:paraId="7385227F" w14:textId="2535A1D4" w:rsidR="00097966" w:rsidRPr="00AD2D3B" w:rsidRDefault="00097966" w:rsidP="00420F72">
            <w:pPr>
              <w:spacing w:line="360" w:lineRule="auto"/>
              <w:jc w:val="center"/>
              <w:rPr>
                <w:sz w:val="24"/>
                <w:szCs w:val="24"/>
              </w:rPr>
            </w:pPr>
            <w:r w:rsidRPr="00AD2D3B">
              <w:rPr>
                <w:sz w:val="24"/>
                <w:szCs w:val="24"/>
              </w:rPr>
              <w:t>0.99</w:t>
            </w:r>
          </w:p>
        </w:tc>
        <w:tc>
          <w:tcPr>
            <w:tcW w:w="1843" w:type="dxa"/>
          </w:tcPr>
          <w:p w14:paraId="55895C58" w14:textId="158E0574" w:rsidR="00097966" w:rsidRPr="00AD2D3B" w:rsidRDefault="00097966" w:rsidP="00420F72">
            <w:pPr>
              <w:spacing w:line="360" w:lineRule="auto"/>
              <w:jc w:val="center"/>
              <w:rPr>
                <w:sz w:val="24"/>
                <w:szCs w:val="24"/>
              </w:rPr>
            </w:pPr>
            <w:r w:rsidRPr="00AD2D3B">
              <w:rPr>
                <w:sz w:val="24"/>
                <w:szCs w:val="24"/>
              </w:rPr>
              <w:t>0.91</w:t>
            </w:r>
          </w:p>
        </w:tc>
        <w:tc>
          <w:tcPr>
            <w:tcW w:w="1844" w:type="dxa"/>
          </w:tcPr>
          <w:p w14:paraId="11A87FB4" w14:textId="0473F8E7" w:rsidR="00097966" w:rsidRPr="00AD2D3B" w:rsidRDefault="00097966" w:rsidP="00420F72">
            <w:pPr>
              <w:spacing w:line="360" w:lineRule="auto"/>
              <w:jc w:val="center"/>
              <w:rPr>
                <w:sz w:val="24"/>
                <w:szCs w:val="24"/>
              </w:rPr>
            </w:pPr>
            <w:r w:rsidRPr="00AD2D3B">
              <w:rPr>
                <w:sz w:val="24"/>
                <w:szCs w:val="24"/>
              </w:rPr>
              <w:t>84</w:t>
            </w:r>
          </w:p>
        </w:tc>
      </w:tr>
      <w:tr w:rsidR="00097966" w:rsidRPr="00AD2D3B" w14:paraId="0BB1E23D" w14:textId="77777777" w:rsidTr="00097966">
        <w:trPr>
          <w:trHeight w:val="521"/>
        </w:trPr>
        <w:tc>
          <w:tcPr>
            <w:tcW w:w="1843" w:type="dxa"/>
          </w:tcPr>
          <w:p w14:paraId="5ED278F8" w14:textId="70206D83" w:rsidR="00097966" w:rsidRPr="00AD2D3B" w:rsidRDefault="00097966" w:rsidP="00097966">
            <w:pPr>
              <w:spacing w:line="360" w:lineRule="auto"/>
              <w:rPr>
                <w:sz w:val="24"/>
                <w:szCs w:val="24"/>
              </w:rPr>
            </w:pPr>
            <w:r w:rsidRPr="00AD2D3B">
              <w:rPr>
                <w:sz w:val="24"/>
                <w:szCs w:val="24"/>
              </w:rPr>
              <w:t>Weighted</w:t>
            </w:r>
            <w:r w:rsidRPr="00AD2D3B">
              <w:rPr>
                <w:spacing w:val="6"/>
                <w:sz w:val="24"/>
                <w:szCs w:val="24"/>
              </w:rPr>
              <w:t xml:space="preserve"> </w:t>
            </w:r>
            <w:r w:rsidRPr="00AD2D3B">
              <w:rPr>
                <w:sz w:val="24"/>
                <w:szCs w:val="24"/>
              </w:rPr>
              <w:t>avg</w:t>
            </w:r>
          </w:p>
        </w:tc>
        <w:tc>
          <w:tcPr>
            <w:tcW w:w="1843" w:type="dxa"/>
          </w:tcPr>
          <w:p w14:paraId="4B779B68" w14:textId="27163241" w:rsidR="00097966" w:rsidRPr="00AD2D3B" w:rsidRDefault="00097966" w:rsidP="00420F72">
            <w:pPr>
              <w:spacing w:line="360" w:lineRule="auto"/>
              <w:jc w:val="center"/>
              <w:rPr>
                <w:sz w:val="24"/>
                <w:szCs w:val="24"/>
              </w:rPr>
            </w:pPr>
            <w:r w:rsidRPr="00AD2D3B">
              <w:rPr>
                <w:sz w:val="24"/>
                <w:szCs w:val="24"/>
              </w:rPr>
              <w:t>0.99</w:t>
            </w:r>
          </w:p>
        </w:tc>
        <w:tc>
          <w:tcPr>
            <w:tcW w:w="1843" w:type="dxa"/>
          </w:tcPr>
          <w:p w14:paraId="4691D267" w14:textId="19929E3D" w:rsidR="00097966" w:rsidRPr="00AD2D3B" w:rsidRDefault="00097966" w:rsidP="00420F72">
            <w:pPr>
              <w:spacing w:line="360" w:lineRule="auto"/>
              <w:jc w:val="center"/>
              <w:rPr>
                <w:sz w:val="24"/>
                <w:szCs w:val="24"/>
              </w:rPr>
            </w:pPr>
            <w:r w:rsidRPr="00AD2D3B">
              <w:rPr>
                <w:sz w:val="24"/>
                <w:szCs w:val="24"/>
              </w:rPr>
              <w:t>0.98</w:t>
            </w:r>
          </w:p>
        </w:tc>
        <w:tc>
          <w:tcPr>
            <w:tcW w:w="1843" w:type="dxa"/>
          </w:tcPr>
          <w:p w14:paraId="6341894A" w14:textId="28CD4D99" w:rsidR="00097966" w:rsidRPr="00AD2D3B" w:rsidRDefault="00097966" w:rsidP="00420F72">
            <w:pPr>
              <w:spacing w:line="360" w:lineRule="auto"/>
              <w:jc w:val="center"/>
              <w:rPr>
                <w:sz w:val="24"/>
                <w:szCs w:val="24"/>
              </w:rPr>
            </w:pPr>
            <w:r w:rsidRPr="00AD2D3B">
              <w:rPr>
                <w:sz w:val="24"/>
                <w:szCs w:val="24"/>
              </w:rPr>
              <w:t>0.98</w:t>
            </w:r>
          </w:p>
        </w:tc>
        <w:tc>
          <w:tcPr>
            <w:tcW w:w="1844" w:type="dxa"/>
          </w:tcPr>
          <w:p w14:paraId="643CCDD9" w14:textId="6726AC57" w:rsidR="00097966" w:rsidRPr="00AD2D3B" w:rsidRDefault="00097966" w:rsidP="00420F72">
            <w:pPr>
              <w:spacing w:line="360" w:lineRule="auto"/>
              <w:jc w:val="center"/>
              <w:rPr>
                <w:sz w:val="24"/>
                <w:szCs w:val="24"/>
              </w:rPr>
            </w:pPr>
            <w:r w:rsidRPr="00AD2D3B">
              <w:rPr>
                <w:sz w:val="24"/>
                <w:szCs w:val="24"/>
              </w:rPr>
              <w:t>84</w:t>
            </w:r>
          </w:p>
        </w:tc>
      </w:tr>
    </w:tbl>
    <w:bookmarkEnd w:id="17"/>
    <w:p w14:paraId="5E980CE1" w14:textId="330421F6" w:rsidR="00FD7740" w:rsidRPr="00AD2D3B" w:rsidRDefault="00F1104C" w:rsidP="002A0061">
      <w:pPr>
        <w:spacing w:line="360" w:lineRule="auto"/>
        <w:jc w:val="both"/>
        <w:rPr>
          <w:noProof/>
          <w:sz w:val="24"/>
          <w:szCs w:val="24"/>
        </w:rPr>
      </w:pPr>
      <w:r w:rsidRPr="00F1104C">
        <w:rPr>
          <w:noProof/>
          <w:sz w:val="24"/>
          <w:szCs w:val="24"/>
        </w:rPr>
        <w:lastRenderedPageBreak/>
        <w:t xml:space="preserve"> </w:t>
      </w:r>
      <w:r w:rsidR="00945C07" w:rsidRPr="00AD2D3B">
        <w:rPr>
          <w:noProof/>
          <w:sz w:val="24"/>
          <w:szCs w:val="24"/>
        </w:rPr>
        <w:drawing>
          <wp:anchor distT="0" distB="0" distL="114300" distR="114300" simplePos="0" relativeHeight="487248896" behindDoc="1" locked="0" layoutInCell="1" allowOverlap="1" wp14:anchorId="3D4085FB" wp14:editId="53BEDCCF">
            <wp:simplePos x="0" y="0"/>
            <wp:positionH relativeFrom="margin">
              <wp:posOffset>525780</wp:posOffset>
            </wp:positionH>
            <wp:positionV relativeFrom="paragraph">
              <wp:posOffset>1414780</wp:posOffset>
            </wp:positionV>
            <wp:extent cx="4966335" cy="3525520"/>
            <wp:effectExtent l="0" t="0" r="5715" b="17780"/>
            <wp:wrapTopAndBottom/>
            <wp:docPr id="189557228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sz w:val="24"/>
          <w:szCs w:val="24"/>
        </w:rPr>
        <w:t xml:space="preserve">The information in Fig. 3 shows the effectiveness measures of various categorization models applied to a dataset. The Recall, Precision, and F1-score values for each model are displayed on the line graph. In this graph, the BernoulliNB, GaussianNB, MLPClassifier, MultinomialNB, and Decision Tree models are contrasted. </w:t>
      </w:r>
      <w:r w:rsidR="00433602">
        <w:rPr>
          <w:noProof/>
          <w:sz w:val="24"/>
          <w:szCs w:val="24"/>
        </w:rPr>
        <w:t>Metric values are shown on the y-axis, and model names are shown on the x-axis.</w:t>
      </w:r>
    </w:p>
    <w:p w14:paraId="65DBF52A" w14:textId="74B5690D" w:rsidR="007A27D2" w:rsidRPr="00AD2D3B" w:rsidRDefault="007A27D2" w:rsidP="007A27D2">
      <w:pPr>
        <w:keepNext/>
        <w:spacing w:line="360" w:lineRule="auto"/>
        <w:rPr>
          <w:sz w:val="24"/>
          <w:szCs w:val="24"/>
        </w:rPr>
      </w:pPr>
    </w:p>
    <w:p w14:paraId="2D2C1D5A" w14:textId="0CCB2DDD" w:rsidR="00FD7740" w:rsidRPr="00AD2D3B" w:rsidRDefault="007A27D2" w:rsidP="002F28BE">
      <w:pPr>
        <w:pStyle w:val="Caption"/>
        <w:jc w:val="center"/>
        <w:rPr>
          <w:color w:val="000000" w:themeColor="text1"/>
          <w:sz w:val="24"/>
          <w:szCs w:val="24"/>
        </w:rPr>
      </w:pPr>
      <w:bookmarkStart w:id="18" w:name="_Hlk147568214"/>
      <w:r w:rsidRPr="00AD2D3B">
        <w:rPr>
          <w:color w:val="000000" w:themeColor="text1"/>
          <w:sz w:val="24"/>
          <w:szCs w:val="24"/>
        </w:rPr>
        <w:t xml:space="preserve">Figure </w:t>
      </w:r>
      <w:r w:rsidRPr="00AD2D3B">
        <w:rPr>
          <w:color w:val="000000" w:themeColor="text1"/>
          <w:sz w:val="24"/>
          <w:szCs w:val="24"/>
        </w:rPr>
        <w:fldChar w:fldCharType="begin"/>
      </w:r>
      <w:r w:rsidRPr="00AD2D3B">
        <w:rPr>
          <w:color w:val="000000" w:themeColor="text1"/>
          <w:sz w:val="24"/>
          <w:szCs w:val="24"/>
        </w:rPr>
        <w:instrText xml:space="preserve"> SEQ Figure \* ARABIC </w:instrText>
      </w:r>
      <w:r w:rsidRPr="00AD2D3B">
        <w:rPr>
          <w:color w:val="000000" w:themeColor="text1"/>
          <w:sz w:val="24"/>
          <w:szCs w:val="24"/>
        </w:rPr>
        <w:fldChar w:fldCharType="separate"/>
      </w:r>
      <w:r w:rsidR="00AD2D3B" w:rsidRPr="00AD2D3B">
        <w:rPr>
          <w:noProof/>
          <w:color w:val="000000" w:themeColor="text1"/>
          <w:sz w:val="24"/>
          <w:szCs w:val="24"/>
        </w:rPr>
        <w:t>3</w:t>
      </w:r>
      <w:r w:rsidRPr="00AD2D3B">
        <w:rPr>
          <w:color w:val="000000" w:themeColor="text1"/>
          <w:sz w:val="24"/>
          <w:szCs w:val="24"/>
        </w:rPr>
        <w:fldChar w:fldCharType="end"/>
      </w:r>
      <w:r w:rsidRPr="00AD2D3B">
        <w:rPr>
          <w:color w:val="000000" w:themeColor="text1"/>
          <w:sz w:val="24"/>
          <w:szCs w:val="24"/>
        </w:rPr>
        <w:t xml:space="preserve"> - Comparison Graph of accuracy in Percent</w:t>
      </w:r>
    </w:p>
    <w:bookmarkEnd w:id="18"/>
    <w:p w14:paraId="7E5C83A8" w14:textId="77777777" w:rsidR="00D10361" w:rsidRPr="00AD2D3B" w:rsidRDefault="00D10361" w:rsidP="00D10361">
      <w:pPr>
        <w:rPr>
          <w:sz w:val="24"/>
          <w:szCs w:val="24"/>
        </w:rPr>
      </w:pPr>
    </w:p>
    <w:p w14:paraId="3FA86BD6" w14:textId="77777777" w:rsidR="00D10361" w:rsidRPr="00AD2D3B" w:rsidRDefault="002F28BE" w:rsidP="00D10361">
      <w:pPr>
        <w:keepNext/>
        <w:spacing w:line="360" w:lineRule="auto"/>
        <w:jc w:val="both"/>
        <w:rPr>
          <w:sz w:val="24"/>
          <w:szCs w:val="24"/>
        </w:rPr>
      </w:pPr>
      <w:r w:rsidRPr="00AD2D3B">
        <w:rPr>
          <w:noProof/>
          <w:sz w:val="24"/>
          <w:szCs w:val="24"/>
        </w:rPr>
        <w:drawing>
          <wp:inline distT="0" distB="0" distL="0" distR="0" wp14:anchorId="2B8C30C5" wp14:editId="2D3D5BB1">
            <wp:extent cx="5784273" cy="2694709"/>
            <wp:effectExtent l="0" t="0" r="6985" b="10795"/>
            <wp:docPr id="83393160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6F1A8B" w14:textId="54341785" w:rsidR="00D10361" w:rsidRPr="00AD2D3B" w:rsidRDefault="00D10361" w:rsidP="00D10361">
      <w:pPr>
        <w:pStyle w:val="Caption"/>
        <w:jc w:val="center"/>
        <w:rPr>
          <w:color w:val="000000" w:themeColor="text1"/>
          <w:sz w:val="24"/>
          <w:szCs w:val="24"/>
        </w:rPr>
      </w:pPr>
      <w:bookmarkStart w:id="19" w:name="_Hlk147568236"/>
      <w:r w:rsidRPr="00AD2D3B">
        <w:rPr>
          <w:color w:val="000000" w:themeColor="text1"/>
          <w:sz w:val="24"/>
          <w:szCs w:val="24"/>
        </w:rPr>
        <w:t xml:space="preserve">Figure </w:t>
      </w:r>
      <w:r w:rsidRPr="00AD2D3B">
        <w:rPr>
          <w:color w:val="000000" w:themeColor="text1"/>
          <w:sz w:val="24"/>
          <w:szCs w:val="24"/>
        </w:rPr>
        <w:fldChar w:fldCharType="begin"/>
      </w:r>
      <w:r w:rsidRPr="00AD2D3B">
        <w:rPr>
          <w:color w:val="000000" w:themeColor="text1"/>
          <w:sz w:val="24"/>
          <w:szCs w:val="24"/>
        </w:rPr>
        <w:instrText xml:space="preserve"> SEQ Figure \* ARABIC </w:instrText>
      </w:r>
      <w:r w:rsidRPr="00AD2D3B">
        <w:rPr>
          <w:color w:val="000000" w:themeColor="text1"/>
          <w:sz w:val="24"/>
          <w:szCs w:val="24"/>
        </w:rPr>
        <w:fldChar w:fldCharType="separate"/>
      </w:r>
      <w:r w:rsidR="00AD2D3B" w:rsidRPr="00AD2D3B">
        <w:rPr>
          <w:noProof/>
          <w:color w:val="000000" w:themeColor="text1"/>
          <w:sz w:val="24"/>
          <w:szCs w:val="24"/>
        </w:rPr>
        <w:t>4</w:t>
      </w:r>
      <w:r w:rsidRPr="00AD2D3B">
        <w:rPr>
          <w:color w:val="000000" w:themeColor="text1"/>
          <w:sz w:val="24"/>
          <w:szCs w:val="24"/>
        </w:rPr>
        <w:fldChar w:fldCharType="end"/>
      </w:r>
      <w:r w:rsidRPr="00AD2D3B">
        <w:rPr>
          <w:color w:val="000000" w:themeColor="text1"/>
          <w:sz w:val="24"/>
          <w:szCs w:val="24"/>
        </w:rPr>
        <w:t xml:space="preserve"> </w:t>
      </w:r>
      <w:r w:rsidR="00433602">
        <w:rPr>
          <w:color w:val="000000" w:themeColor="text1"/>
          <w:sz w:val="24"/>
          <w:szCs w:val="24"/>
        </w:rPr>
        <w:t>Precision, Recall, and F1-Score Metrics for Performance Comparison of Classification Models</w:t>
      </w:r>
    </w:p>
    <w:bookmarkEnd w:id="19"/>
    <w:p w14:paraId="1B89A39A" w14:textId="77777777" w:rsidR="00D10361" w:rsidRPr="00AD2D3B" w:rsidRDefault="00D10361" w:rsidP="00D9753E">
      <w:pPr>
        <w:spacing w:line="360" w:lineRule="auto"/>
        <w:jc w:val="both"/>
        <w:rPr>
          <w:sz w:val="24"/>
          <w:szCs w:val="24"/>
        </w:rPr>
      </w:pPr>
    </w:p>
    <w:p w14:paraId="2A8C45C9" w14:textId="0A1D7F87" w:rsidR="00FD7740" w:rsidRDefault="00433602" w:rsidP="00D10361">
      <w:pPr>
        <w:spacing w:line="360" w:lineRule="auto"/>
        <w:jc w:val="both"/>
        <w:rPr>
          <w:sz w:val="24"/>
          <w:szCs w:val="24"/>
        </w:rPr>
      </w:pPr>
      <w:r>
        <w:rPr>
          <w:sz w:val="24"/>
          <w:szCs w:val="24"/>
        </w:rPr>
        <w:t>As shown in Fig. 4, the Decision Tree model outperforms all others having precision scores of 0.99, recall scores of 0.98, as well as an F1-score of 0.98. The GaussianNB model likewise performs well, with precision, recall, and F1 scores of 0.98, 0.94, and 0.95, respectively. In comparison to the MultinomialNB model, which used this data, the BernoulliNB model has a precision score of 0.86, a recall score of 0.93, and an F1-score of 0.89. The MLPClassifier technique fared the worst of all models, with precision, recall, and F1 scores of 0.73, 0.86, and 0.79, respectively.</w:t>
      </w:r>
    </w:p>
    <w:p w14:paraId="6DA0C3FD" w14:textId="77777777" w:rsidR="002B0D2D" w:rsidRDefault="002B0D2D" w:rsidP="00D10361">
      <w:pPr>
        <w:spacing w:line="360" w:lineRule="auto"/>
        <w:jc w:val="both"/>
        <w:rPr>
          <w:sz w:val="24"/>
          <w:szCs w:val="24"/>
        </w:rPr>
      </w:pPr>
    </w:p>
    <w:p w14:paraId="123102D2" w14:textId="26638228" w:rsidR="00D368B0" w:rsidRDefault="000304F4" w:rsidP="00D10361">
      <w:pPr>
        <w:spacing w:line="360" w:lineRule="auto"/>
        <w:jc w:val="both"/>
        <w:rPr>
          <w:sz w:val="24"/>
          <w:szCs w:val="24"/>
        </w:rPr>
      </w:pPr>
      <w:r w:rsidRPr="00AD2D3B">
        <w:rPr>
          <w:noProof/>
          <w:sz w:val="24"/>
          <w:szCs w:val="24"/>
        </w:rPr>
        <w:drawing>
          <wp:anchor distT="0" distB="0" distL="114300" distR="114300" simplePos="0" relativeHeight="487249920" behindDoc="0" locked="0" layoutInCell="1" allowOverlap="1" wp14:anchorId="2CA393E9" wp14:editId="5284F513">
            <wp:simplePos x="0" y="0"/>
            <wp:positionH relativeFrom="margin">
              <wp:align>center</wp:align>
            </wp:positionH>
            <wp:positionV relativeFrom="paragraph">
              <wp:posOffset>59872</wp:posOffset>
            </wp:positionV>
            <wp:extent cx="3982720" cy="2458720"/>
            <wp:effectExtent l="0" t="0" r="17780" b="17780"/>
            <wp:wrapSquare wrapText="bothSides"/>
            <wp:docPr id="183763798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6525B12E" w14:textId="1F3A9B46" w:rsidR="00AE4BF6" w:rsidRPr="00AD2D3B" w:rsidRDefault="00AE4BF6" w:rsidP="00D10361">
      <w:pPr>
        <w:spacing w:line="360" w:lineRule="auto"/>
        <w:jc w:val="both"/>
        <w:rPr>
          <w:sz w:val="24"/>
          <w:szCs w:val="24"/>
        </w:rPr>
      </w:pPr>
    </w:p>
    <w:p w14:paraId="66C24C0D" w14:textId="6AB63E2E" w:rsidR="002A2252" w:rsidRPr="00AD2D3B" w:rsidRDefault="00FD7740" w:rsidP="00D9753E">
      <w:pPr>
        <w:spacing w:line="360" w:lineRule="auto"/>
        <w:rPr>
          <w:sz w:val="24"/>
          <w:szCs w:val="24"/>
        </w:rPr>
      </w:pPr>
      <w:r w:rsidRPr="00AD2D3B">
        <w:rPr>
          <w:sz w:val="24"/>
          <w:szCs w:val="24"/>
        </w:rPr>
        <w:t xml:space="preserve">                                             </w:t>
      </w:r>
    </w:p>
    <w:p w14:paraId="326F61AC" w14:textId="77777777" w:rsidR="00D368B0" w:rsidRDefault="00D368B0" w:rsidP="002A2252">
      <w:pPr>
        <w:pStyle w:val="Caption"/>
        <w:jc w:val="center"/>
        <w:rPr>
          <w:color w:val="000000" w:themeColor="text1"/>
          <w:sz w:val="24"/>
          <w:szCs w:val="24"/>
        </w:rPr>
      </w:pPr>
      <w:bookmarkStart w:id="20" w:name="_Hlk147568282"/>
    </w:p>
    <w:p w14:paraId="62AD3BF7" w14:textId="77777777" w:rsidR="00D368B0" w:rsidRDefault="00D368B0" w:rsidP="002A2252">
      <w:pPr>
        <w:pStyle w:val="Caption"/>
        <w:jc w:val="center"/>
        <w:rPr>
          <w:color w:val="000000" w:themeColor="text1"/>
          <w:sz w:val="24"/>
          <w:szCs w:val="24"/>
        </w:rPr>
      </w:pPr>
    </w:p>
    <w:p w14:paraId="4B4C18E9" w14:textId="77777777" w:rsidR="00D368B0" w:rsidRDefault="00D368B0" w:rsidP="002A2252">
      <w:pPr>
        <w:pStyle w:val="Caption"/>
        <w:jc w:val="center"/>
        <w:rPr>
          <w:color w:val="000000" w:themeColor="text1"/>
          <w:sz w:val="24"/>
          <w:szCs w:val="24"/>
        </w:rPr>
      </w:pPr>
    </w:p>
    <w:p w14:paraId="48C31ECD" w14:textId="77777777" w:rsidR="00D368B0" w:rsidRDefault="00D368B0" w:rsidP="002A2252">
      <w:pPr>
        <w:pStyle w:val="Caption"/>
        <w:jc w:val="center"/>
        <w:rPr>
          <w:color w:val="000000" w:themeColor="text1"/>
          <w:sz w:val="24"/>
          <w:szCs w:val="24"/>
        </w:rPr>
      </w:pPr>
    </w:p>
    <w:p w14:paraId="135BAB4C" w14:textId="77777777" w:rsidR="00D368B0" w:rsidRDefault="00D368B0" w:rsidP="00433602">
      <w:pPr>
        <w:pStyle w:val="Caption"/>
        <w:rPr>
          <w:color w:val="000000" w:themeColor="text1"/>
          <w:sz w:val="24"/>
          <w:szCs w:val="24"/>
        </w:rPr>
      </w:pPr>
    </w:p>
    <w:p w14:paraId="05CAF5F0" w14:textId="77777777" w:rsidR="00433602" w:rsidRDefault="00433602" w:rsidP="00433602"/>
    <w:p w14:paraId="60D8C69F" w14:textId="77777777" w:rsidR="00433602" w:rsidRPr="00433602" w:rsidRDefault="00433602" w:rsidP="00433602"/>
    <w:p w14:paraId="224C5189" w14:textId="3EC73E7A" w:rsidR="00AE4BF6" w:rsidRDefault="002A2252" w:rsidP="00D368B0">
      <w:pPr>
        <w:pStyle w:val="Caption"/>
        <w:jc w:val="center"/>
        <w:rPr>
          <w:color w:val="000000" w:themeColor="text1"/>
          <w:sz w:val="24"/>
          <w:szCs w:val="24"/>
        </w:rPr>
      </w:pPr>
      <w:bookmarkStart w:id="21" w:name="_Hlk147953555"/>
      <w:r w:rsidRPr="00AD2D3B">
        <w:rPr>
          <w:color w:val="000000" w:themeColor="text1"/>
          <w:sz w:val="24"/>
          <w:szCs w:val="24"/>
        </w:rPr>
        <w:t xml:space="preserve">Figure </w:t>
      </w:r>
      <w:r w:rsidRPr="00AD2D3B">
        <w:rPr>
          <w:color w:val="000000" w:themeColor="text1"/>
          <w:sz w:val="24"/>
          <w:szCs w:val="24"/>
        </w:rPr>
        <w:fldChar w:fldCharType="begin"/>
      </w:r>
      <w:r w:rsidRPr="00AD2D3B">
        <w:rPr>
          <w:color w:val="000000" w:themeColor="text1"/>
          <w:sz w:val="24"/>
          <w:szCs w:val="24"/>
        </w:rPr>
        <w:instrText xml:space="preserve"> SEQ Figure \* ARABIC </w:instrText>
      </w:r>
      <w:r w:rsidRPr="00AD2D3B">
        <w:rPr>
          <w:color w:val="000000" w:themeColor="text1"/>
          <w:sz w:val="24"/>
          <w:szCs w:val="24"/>
        </w:rPr>
        <w:fldChar w:fldCharType="separate"/>
      </w:r>
      <w:r w:rsidR="00AD2D3B" w:rsidRPr="00AD2D3B">
        <w:rPr>
          <w:noProof/>
          <w:color w:val="000000" w:themeColor="text1"/>
          <w:sz w:val="24"/>
          <w:szCs w:val="24"/>
        </w:rPr>
        <w:t>5</w:t>
      </w:r>
      <w:r w:rsidRPr="00AD2D3B">
        <w:rPr>
          <w:color w:val="000000" w:themeColor="text1"/>
          <w:sz w:val="24"/>
          <w:szCs w:val="24"/>
        </w:rPr>
        <w:fldChar w:fldCharType="end"/>
      </w:r>
      <w:r w:rsidRPr="00AD2D3B">
        <w:rPr>
          <w:color w:val="000000" w:themeColor="text1"/>
          <w:sz w:val="24"/>
          <w:szCs w:val="24"/>
        </w:rPr>
        <w:t xml:space="preserve"> - </w:t>
      </w:r>
      <w:r w:rsidR="00945C07">
        <w:rPr>
          <w:color w:val="000000" w:themeColor="text1"/>
          <w:sz w:val="24"/>
          <w:szCs w:val="24"/>
        </w:rPr>
        <w:t>Graph of DecisionTree's Performance</w:t>
      </w:r>
      <w:bookmarkEnd w:id="20"/>
    </w:p>
    <w:bookmarkEnd w:id="21"/>
    <w:p w14:paraId="3A6495E7" w14:textId="77777777" w:rsidR="00D368B0" w:rsidRDefault="00D368B0" w:rsidP="00D368B0"/>
    <w:p w14:paraId="4BDB69DB" w14:textId="77777777" w:rsidR="00D368B0" w:rsidRPr="00D368B0" w:rsidRDefault="00D368B0" w:rsidP="00D368B0"/>
    <w:p w14:paraId="1CABBB52" w14:textId="6C3B7944" w:rsidR="00AE4BF6" w:rsidRDefault="00F1104C" w:rsidP="00F06144">
      <w:pPr>
        <w:keepNext/>
        <w:spacing w:line="360" w:lineRule="auto"/>
        <w:jc w:val="both"/>
        <w:rPr>
          <w:sz w:val="24"/>
          <w:szCs w:val="24"/>
        </w:rPr>
      </w:pPr>
      <w:bookmarkStart w:id="22" w:name="_Hlk147568320"/>
      <w:r>
        <w:rPr>
          <w:sz w:val="24"/>
          <w:szCs w:val="24"/>
        </w:rPr>
        <w:t>The performance graph shows the values for the DecisionTree classifier are shown in a bar graph in Fig. 5. The model's predictions of true positives are accurate 99 percent of the time, as shown by the calculated precision value of 0.99. The model correctly detected 98 percent of the dataset's positive cases, according to its recall value of 0.98. The model appears to be effective at identifying positive occurrences, according to the F1-score of 0.98 which is the harmonic mean of recall and precision.</w:t>
      </w:r>
    </w:p>
    <w:p w14:paraId="7D6952A9" w14:textId="77777777" w:rsidR="00AE4BF6" w:rsidRDefault="00AE4BF6" w:rsidP="002A0061">
      <w:pPr>
        <w:pStyle w:val="Caption"/>
        <w:jc w:val="center"/>
        <w:rPr>
          <w:color w:val="auto"/>
          <w:sz w:val="24"/>
          <w:szCs w:val="24"/>
        </w:rPr>
      </w:pPr>
    </w:p>
    <w:p w14:paraId="09762F7E" w14:textId="77777777" w:rsidR="00AE4BF6" w:rsidRDefault="00AE4BF6" w:rsidP="002A0061">
      <w:pPr>
        <w:pStyle w:val="Caption"/>
        <w:jc w:val="center"/>
        <w:rPr>
          <w:color w:val="auto"/>
          <w:sz w:val="24"/>
          <w:szCs w:val="24"/>
        </w:rPr>
      </w:pPr>
      <w:r w:rsidRPr="00AD2D3B">
        <w:rPr>
          <w:noProof/>
          <w:sz w:val="24"/>
          <w:szCs w:val="24"/>
        </w:rPr>
        <w:lastRenderedPageBreak/>
        <w:drawing>
          <wp:inline distT="0" distB="0" distL="0" distR="0" wp14:anchorId="0DC5F478" wp14:editId="399767BC">
            <wp:extent cx="3937000" cy="2443480"/>
            <wp:effectExtent l="0" t="0" r="6350" b="13970"/>
            <wp:docPr id="50682547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CA4020" w14:textId="378229CD" w:rsidR="002A2252" w:rsidRPr="00AD2D3B" w:rsidRDefault="002A0061" w:rsidP="002A0061">
      <w:pPr>
        <w:pStyle w:val="Caption"/>
        <w:jc w:val="center"/>
        <w:rPr>
          <w:color w:val="auto"/>
          <w:sz w:val="24"/>
          <w:szCs w:val="24"/>
        </w:rPr>
      </w:pPr>
      <w:bookmarkStart w:id="23" w:name="_Hlk147953637"/>
      <w:r w:rsidRPr="00AD2D3B">
        <w:rPr>
          <w:color w:val="auto"/>
          <w:sz w:val="24"/>
          <w:szCs w:val="24"/>
        </w:rPr>
        <w:t xml:space="preserve">Figure </w:t>
      </w:r>
      <w:r w:rsidRPr="00AD2D3B">
        <w:rPr>
          <w:color w:val="auto"/>
          <w:sz w:val="24"/>
          <w:szCs w:val="24"/>
        </w:rPr>
        <w:fldChar w:fldCharType="begin"/>
      </w:r>
      <w:r w:rsidRPr="00AD2D3B">
        <w:rPr>
          <w:color w:val="auto"/>
          <w:sz w:val="24"/>
          <w:szCs w:val="24"/>
        </w:rPr>
        <w:instrText xml:space="preserve"> SEQ Figure \* ARABIC </w:instrText>
      </w:r>
      <w:r w:rsidRPr="00AD2D3B">
        <w:rPr>
          <w:color w:val="auto"/>
          <w:sz w:val="24"/>
          <w:szCs w:val="24"/>
        </w:rPr>
        <w:fldChar w:fldCharType="separate"/>
      </w:r>
      <w:r w:rsidR="00AD2D3B" w:rsidRPr="00AD2D3B">
        <w:rPr>
          <w:noProof/>
          <w:color w:val="auto"/>
          <w:sz w:val="24"/>
          <w:szCs w:val="24"/>
        </w:rPr>
        <w:t>6</w:t>
      </w:r>
      <w:r w:rsidRPr="00AD2D3B">
        <w:rPr>
          <w:color w:val="auto"/>
          <w:sz w:val="24"/>
          <w:szCs w:val="24"/>
        </w:rPr>
        <w:fldChar w:fldCharType="end"/>
      </w:r>
      <w:r w:rsidRPr="00AD2D3B">
        <w:rPr>
          <w:color w:val="auto"/>
          <w:sz w:val="24"/>
          <w:szCs w:val="24"/>
        </w:rPr>
        <w:t xml:space="preserve"> – </w:t>
      </w:r>
      <w:bookmarkEnd w:id="22"/>
      <w:r w:rsidR="00945C07">
        <w:rPr>
          <w:color w:val="auto"/>
          <w:sz w:val="24"/>
          <w:szCs w:val="24"/>
        </w:rPr>
        <w:t>Bernoulli’s performance bar graph</w:t>
      </w:r>
    </w:p>
    <w:bookmarkEnd w:id="23"/>
    <w:p w14:paraId="5AB1E480" w14:textId="77777777" w:rsidR="00B3042D" w:rsidRPr="00AD2D3B" w:rsidRDefault="00B3042D" w:rsidP="00D9753E">
      <w:pPr>
        <w:spacing w:line="360" w:lineRule="auto"/>
        <w:rPr>
          <w:sz w:val="24"/>
          <w:szCs w:val="24"/>
        </w:rPr>
      </w:pPr>
    </w:p>
    <w:p w14:paraId="7597F237" w14:textId="2857ABFE" w:rsidR="00D726AA" w:rsidRPr="00AD2D3B" w:rsidRDefault="00B3042D" w:rsidP="00D9753E">
      <w:pPr>
        <w:spacing w:line="360" w:lineRule="auto"/>
        <w:jc w:val="both"/>
        <w:rPr>
          <w:sz w:val="24"/>
          <w:szCs w:val="24"/>
        </w:rPr>
      </w:pPr>
      <w:r w:rsidRPr="00AD2D3B">
        <w:rPr>
          <w:sz w:val="24"/>
          <w:szCs w:val="24"/>
        </w:rPr>
        <w:t>The bar graph in Fig. 6</w:t>
      </w:r>
      <w:r w:rsidR="003F2983" w:rsidRPr="00AD2D3B">
        <w:rPr>
          <w:sz w:val="24"/>
          <w:szCs w:val="24"/>
        </w:rPr>
        <w:t xml:space="preserve"> displays the performance metrics of the BernoulliNB classifier, which were evaluated using</w:t>
      </w:r>
      <w:r w:rsidR="00940BC7">
        <w:rPr>
          <w:sz w:val="24"/>
          <w:szCs w:val="24"/>
        </w:rPr>
        <w:t xml:space="preserve"> performance factors</w:t>
      </w:r>
      <w:r w:rsidR="003F2983" w:rsidRPr="00AD2D3B">
        <w:rPr>
          <w:sz w:val="24"/>
          <w:szCs w:val="24"/>
        </w:rPr>
        <w:t xml:space="preserve">. </w:t>
      </w:r>
      <w:r w:rsidR="00940BC7">
        <w:rPr>
          <w:sz w:val="24"/>
          <w:szCs w:val="24"/>
        </w:rPr>
        <w:t xml:space="preserve">The 0.86-inch-high bar, which represents the classifier's precision, represents the classifier's performance. This demonstrates that 86% of all the occurrences the model identified as positive were in fact true positives. With a recall of 0.93, indicated by the length of the bar, the model was capable of recognizing 93 percent of the real positive events. The F1 score is 0.89, and it is represented by the length of the green bar. </w:t>
      </w:r>
      <w:r w:rsidR="00433602">
        <w:rPr>
          <w:sz w:val="24"/>
          <w:szCs w:val="24"/>
        </w:rPr>
        <w:t xml:space="preserve">This statistic provides a broad assessment of the model's effectiveness as a weighted harmonic average of the recall and precision. </w:t>
      </w:r>
      <w:r w:rsidR="003F2983" w:rsidRPr="00AD2D3B">
        <w:rPr>
          <w:sz w:val="24"/>
          <w:szCs w:val="24"/>
        </w:rPr>
        <w:t>An F1-score of 0.89 suggests that the classifier has a decent balance of recall and precision in this case.</w:t>
      </w:r>
    </w:p>
    <w:p w14:paraId="61342183" w14:textId="4BD953A7" w:rsidR="00B3042D" w:rsidRPr="00AD2D3B" w:rsidRDefault="00B3042D" w:rsidP="00D9753E">
      <w:pPr>
        <w:spacing w:line="360" w:lineRule="auto"/>
        <w:rPr>
          <w:sz w:val="24"/>
          <w:szCs w:val="24"/>
        </w:rPr>
      </w:pPr>
    </w:p>
    <w:p w14:paraId="27F69068" w14:textId="11C59373" w:rsidR="00B3042D" w:rsidRPr="00AD2D3B" w:rsidRDefault="00AE4BF6" w:rsidP="00D9753E">
      <w:pPr>
        <w:spacing w:line="360" w:lineRule="auto"/>
        <w:rPr>
          <w:sz w:val="24"/>
          <w:szCs w:val="24"/>
        </w:rPr>
      </w:pPr>
      <w:r w:rsidRPr="00AD2D3B">
        <w:rPr>
          <w:noProof/>
          <w:sz w:val="24"/>
          <w:szCs w:val="24"/>
        </w:rPr>
        <w:drawing>
          <wp:anchor distT="0" distB="0" distL="114300" distR="114300" simplePos="0" relativeHeight="487251968" behindDoc="0" locked="0" layoutInCell="1" allowOverlap="1" wp14:anchorId="29FB45A4" wp14:editId="51D5435B">
            <wp:simplePos x="0" y="0"/>
            <wp:positionH relativeFrom="margin">
              <wp:align>center</wp:align>
            </wp:positionH>
            <wp:positionV relativeFrom="paragraph">
              <wp:posOffset>6350</wp:posOffset>
            </wp:positionV>
            <wp:extent cx="4230370" cy="2393950"/>
            <wp:effectExtent l="0" t="0" r="17780" b="6350"/>
            <wp:wrapSquare wrapText="bothSides"/>
            <wp:docPr id="8472694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3042D" w:rsidRPr="00AD2D3B">
        <w:rPr>
          <w:sz w:val="24"/>
          <w:szCs w:val="24"/>
        </w:rPr>
        <w:t xml:space="preserve">                                                          </w:t>
      </w:r>
    </w:p>
    <w:p w14:paraId="390EBC40" w14:textId="58CB7EA0" w:rsidR="00B3042D" w:rsidRPr="00AD2D3B" w:rsidRDefault="00B3042D" w:rsidP="00D9753E">
      <w:pPr>
        <w:spacing w:line="360" w:lineRule="auto"/>
        <w:rPr>
          <w:sz w:val="24"/>
          <w:szCs w:val="24"/>
        </w:rPr>
      </w:pPr>
    </w:p>
    <w:p w14:paraId="0558AE42" w14:textId="08E9E40C" w:rsidR="00B3042D" w:rsidRPr="00AD2D3B" w:rsidRDefault="00B3042D" w:rsidP="00D9753E">
      <w:pPr>
        <w:spacing w:line="360" w:lineRule="auto"/>
        <w:rPr>
          <w:sz w:val="24"/>
          <w:szCs w:val="24"/>
        </w:rPr>
      </w:pPr>
    </w:p>
    <w:p w14:paraId="3621C6A2" w14:textId="796C8249" w:rsidR="00B3042D" w:rsidRPr="00AD2D3B" w:rsidRDefault="00B3042D" w:rsidP="00D9753E">
      <w:pPr>
        <w:spacing w:line="360" w:lineRule="auto"/>
        <w:rPr>
          <w:sz w:val="24"/>
          <w:szCs w:val="24"/>
        </w:rPr>
      </w:pPr>
    </w:p>
    <w:p w14:paraId="788460BD" w14:textId="17EC42BD" w:rsidR="00FB2C41" w:rsidRPr="00AD2D3B" w:rsidRDefault="00FB2C41" w:rsidP="00D9753E">
      <w:pPr>
        <w:spacing w:line="360" w:lineRule="auto"/>
        <w:jc w:val="both"/>
        <w:rPr>
          <w:sz w:val="24"/>
          <w:szCs w:val="24"/>
        </w:rPr>
      </w:pPr>
    </w:p>
    <w:p w14:paraId="15FB3C4F" w14:textId="194D5CB2" w:rsidR="00FB2C41" w:rsidRPr="00AD2D3B" w:rsidRDefault="00FB2C41" w:rsidP="00D9753E">
      <w:pPr>
        <w:spacing w:line="360" w:lineRule="auto"/>
        <w:jc w:val="both"/>
        <w:rPr>
          <w:sz w:val="24"/>
          <w:szCs w:val="24"/>
        </w:rPr>
      </w:pPr>
    </w:p>
    <w:p w14:paraId="1A0D6241" w14:textId="5715F5E7" w:rsidR="00FB2C41" w:rsidRPr="00AD2D3B" w:rsidRDefault="00FB2C41" w:rsidP="00D9753E">
      <w:pPr>
        <w:spacing w:line="360" w:lineRule="auto"/>
        <w:jc w:val="both"/>
        <w:rPr>
          <w:sz w:val="24"/>
          <w:szCs w:val="24"/>
        </w:rPr>
      </w:pPr>
    </w:p>
    <w:p w14:paraId="3C1294EE" w14:textId="77777777" w:rsidR="00FB2C41" w:rsidRPr="00AD2D3B" w:rsidRDefault="00FB2C41" w:rsidP="00D9753E">
      <w:pPr>
        <w:spacing w:line="360" w:lineRule="auto"/>
        <w:jc w:val="both"/>
        <w:rPr>
          <w:sz w:val="24"/>
          <w:szCs w:val="24"/>
        </w:rPr>
      </w:pPr>
    </w:p>
    <w:p w14:paraId="7EC59126" w14:textId="77777777" w:rsidR="00FB2C41" w:rsidRPr="00AD2D3B" w:rsidRDefault="00FB2C41" w:rsidP="00D9753E">
      <w:pPr>
        <w:spacing w:line="360" w:lineRule="auto"/>
        <w:jc w:val="both"/>
        <w:rPr>
          <w:sz w:val="24"/>
          <w:szCs w:val="24"/>
        </w:rPr>
      </w:pPr>
    </w:p>
    <w:p w14:paraId="494A9A19" w14:textId="2F4FDE44" w:rsidR="00FB2C41" w:rsidRPr="00AD2D3B" w:rsidRDefault="00AE4BF6" w:rsidP="00D9753E">
      <w:pPr>
        <w:spacing w:line="360" w:lineRule="auto"/>
        <w:jc w:val="both"/>
        <w:rPr>
          <w:sz w:val="24"/>
          <w:szCs w:val="24"/>
        </w:rPr>
      </w:pPr>
      <w:r w:rsidRPr="00AD2D3B">
        <w:rPr>
          <w:noProof/>
          <w:sz w:val="24"/>
          <w:szCs w:val="24"/>
        </w:rPr>
        <mc:AlternateContent>
          <mc:Choice Requires="wps">
            <w:drawing>
              <wp:anchor distT="0" distB="0" distL="114300" distR="114300" simplePos="0" relativeHeight="487254016" behindDoc="0" locked="0" layoutInCell="1" allowOverlap="1" wp14:anchorId="7345227B" wp14:editId="6CD64C78">
                <wp:simplePos x="0" y="0"/>
                <wp:positionH relativeFrom="margin">
                  <wp:posOffset>756920</wp:posOffset>
                </wp:positionH>
                <wp:positionV relativeFrom="paragraph">
                  <wp:posOffset>113030</wp:posOffset>
                </wp:positionV>
                <wp:extent cx="4236720" cy="213360"/>
                <wp:effectExtent l="0" t="0" r="0" b="0"/>
                <wp:wrapSquare wrapText="bothSides"/>
                <wp:docPr id="64483771" name="Text Box 1"/>
                <wp:cNvGraphicFramePr/>
                <a:graphic xmlns:a="http://schemas.openxmlformats.org/drawingml/2006/main">
                  <a:graphicData uri="http://schemas.microsoft.com/office/word/2010/wordprocessingShape">
                    <wps:wsp>
                      <wps:cNvSpPr txBox="1"/>
                      <wps:spPr>
                        <a:xfrm>
                          <a:off x="0" y="0"/>
                          <a:ext cx="4236720" cy="213360"/>
                        </a:xfrm>
                        <a:prstGeom prst="rect">
                          <a:avLst/>
                        </a:prstGeom>
                        <a:solidFill>
                          <a:prstClr val="white"/>
                        </a:solidFill>
                        <a:ln>
                          <a:noFill/>
                        </a:ln>
                      </wps:spPr>
                      <wps:txbx>
                        <w:txbxContent>
                          <w:p w14:paraId="27BFC1D4" w14:textId="338946D5" w:rsidR="00FB2C41" w:rsidRPr="00FB2C41" w:rsidRDefault="00FB2C41" w:rsidP="00FB2C41">
                            <w:pPr>
                              <w:pStyle w:val="Caption"/>
                              <w:jc w:val="center"/>
                              <w:rPr>
                                <w:noProof/>
                                <w:color w:val="auto"/>
                                <w:sz w:val="36"/>
                                <w:szCs w:val="36"/>
                              </w:rPr>
                            </w:pPr>
                            <w:bookmarkStart w:id="24" w:name="_Hlk147953576"/>
                            <w:bookmarkStart w:id="25" w:name="_Hlk147953577"/>
                            <w:r w:rsidRPr="00FB2C41">
                              <w:rPr>
                                <w:color w:val="auto"/>
                                <w:sz w:val="24"/>
                                <w:szCs w:val="24"/>
                              </w:rPr>
                              <w:t xml:space="preserve">Figure </w:t>
                            </w:r>
                            <w:r w:rsidRPr="00FB2C41">
                              <w:rPr>
                                <w:color w:val="auto"/>
                                <w:sz w:val="24"/>
                                <w:szCs w:val="24"/>
                              </w:rPr>
                              <w:fldChar w:fldCharType="begin"/>
                            </w:r>
                            <w:r w:rsidRPr="00FB2C41">
                              <w:rPr>
                                <w:color w:val="auto"/>
                                <w:sz w:val="24"/>
                                <w:szCs w:val="24"/>
                              </w:rPr>
                              <w:instrText xml:space="preserve"> SEQ Figure \* ARABIC </w:instrText>
                            </w:r>
                            <w:r w:rsidRPr="00FB2C41">
                              <w:rPr>
                                <w:color w:val="auto"/>
                                <w:sz w:val="24"/>
                                <w:szCs w:val="24"/>
                              </w:rPr>
                              <w:fldChar w:fldCharType="separate"/>
                            </w:r>
                            <w:r w:rsidR="00AD2D3B">
                              <w:rPr>
                                <w:noProof/>
                                <w:color w:val="auto"/>
                                <w:sz w:val="24"/>
                                <w:szCs w:val="24"/>
                              </w:rPr>
                              <w:t>7</w:t>
                            </w:r>
                            <w:r w:rsidRPr="00FB2C41">
                              <w:rPr>
                                <w:color w:val="auto"/>
                                <w:sz w:val="24"/>
                                <w:szCs w:val="24"/>
                              </w:rPr>
                              <w:fldChar w:fldCharType="end"/>
                            </w:r>
                            <w:r w:rsidRPr="00FB2C41">
                              <w:rPr>
                                <w:color w:val="auto"/>
                                <w:sz w:val="24"/>
                                <w:szCs w:val="24"/>
                              </w:rPr>
                              <w:t xml:space="preserve"> - </w:t>
                            </w:r>
                            <w:r w:rsidR="00945C07">
                              <w:rPr>
                                <w:color w:val="auto"/>
                                <w:sz w:val="24"/>
                                <w:szCs w:val="24"/>
                              </w:rPr>
                              <w:t>GaussianNB's Performance Graph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5227B" id="_x0000_s1031" type="#_x0000_t202" style="position:absolute;left:0;text-align:left;margin-left:59.6pt;margin-top:8.9pt;width:333.6pt;height:16.8pt;z-index:48725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" stroked="f">
                <v:textbox inset="0,0,0,0">
                  <w:txbxContent>
                    <w:p w14:paraId="27BFC1D4" w14:textId="338946D5" w:rsidR="00FB2C41" w:rsidRPr="00FB2C41" w:rsidRDefault="00FB2C41" w:rsidP="00FB2C41">
                      <w:pPr>
                        <w:pStyle w:val="Caption"/>
                        <w:jc w:val="center"/>
                        <w:rPr>
                          <w:noProof/>
                          <w:color w:val="auto"/>
                          <w:sz w:val="36"/>
                          <w:szCs w:val="36"/>
                        </w:rPr>
                      </w:pPr>
                      <w:bookmarkStart w:id="26" w:name="_Hlk147953576"/>
                      <w:bookmarkStart w:id="27" w:name="_Hlk147953577"/>
                      <w:r w:rsidRPr="00FB2C41">
                        <w:rPr>
                          <w:color w:val="auto"/>
                          <w:sz w:val="24"/>
                          <w:szCs w:val="24"/>
                        </w:rPr>
                        <w:t xml:space="preserve">Figure </w:t>
                      </w:r>
                      <w:r w:rsidRPr="00FB2C41">
                        <w:rPr>
                          <w:color w:val="auto"/>
                          <w:sz w:val="24"/>
                          <w:szCs w:val="24"/>
                        </w:rPr>
                        <w:fldChar w:fldCharType="begin"/>
                      </w:r>
                      <w:r w:rsidRPr="00FB2C41">
                        <w:rPr>
                          <w:color w:val="auto"/>
                          <w:sz w:val="24"/>
                          <w:szCs w:val="24"/>
                        </w:rPr>
                        <w:instrText xml:space="preserve"> SEQ Figure \* ARABIC </w:instrText>
                      </w:r>
                      <w:r w:rsidRPr="00FB2C41">
                        <w:rPr>
                          <w:color w:val="auto"/>
                          <w:sz w:val="24"/>
                          <w:szCs w:val="24"/>
                        </w:rPr>
                        <w:fldChar w:fldCharType="separate"/>
                      </w:r>
                      <w:r w:rsidR="00AD2D3B">
                        <w:rPr>
                          <w:noProof/>
                          <w:color w:val="auto"/>
                          <w:sz w:val="24"/>
                          <w:szCs w:val="24"/>
                        </w:rPr>
                        <w:t>7</w:t>
                      </w:r>
                      <w:r w:rsidRPr="00FB2C41">
                        <w:rPr>
                          <w:color w:val="auto"/>
                          <w:sz w:val="24"/>
                          <w:szCs w:val="24"/>
                        </w:rPr>
                        <w:fldChar w:fldCharType="end"/>
                      </w:r>
                      <w:r w:rsidRPr="00FB2C41">
                        <w:rPr>
                          <w:color w:val="auto"/>
                          <w:sz w:val="24"/>
                          <w:szCs w:val="24"/>
                        </w:rPr>
                        <w:t xml:space="preserve"> - </w:t>
                      </w:r>
                      <w:proofErr w:type="spellStart"/>
                      <w:r w:rsidR="00945C07">
                        <w:rPr>
                          <w:color w:val="auto"/>
                          <w:sz w:val="24"/>
                          <w:szCs w:val="24"/>
                        </w:rPr>
                        <w:t>GaussianNB's</w:t>
                      </w:r>
                      <w:proofErr w:type="spellEnd"/>
                      <w:r w:rsidR="00945C07">
                        <w:rPr>
                          <w:color w:val="auto"/>
                          <w:sz w:val="24"/>
                          <w:szCs w:val="24"/>
                        </w:rPr>
                        <w:t xml:space="preserve"> Performance Graph</w:t>
                      </w:r>
                      <w:bookmarkEnd w:id="26"/>
                      <w:bookmarkEnd w:id="27"/>
                    </w:p>
                  </w:txbxContent>
                </v:textbox>
                <w10:wrap type="square" anchorx="margin"/>
              </v:shape>
            </w:pict>
          </mc:Fallback>
        </mc:AlternateContent>
      </w:r>
    </w:p>
    <w:p w14:paraId="6EF7AFC7" w14:textId="622B39A8" w:rsidR="00FB2C41" w:rsidRPr="00AD2D3B" w:rsidRDefault="00FB2C41" w:rsidP="00D9753E">
      <w:pPr>
        <w:spacing w:line="360" w:lineRule="auto"/>
        <w:jc w:val="both"/>
        <w:rPr>
          <w:sz w:val="24"/>
          <w:szCs w:val="24"/>
        </w:rPr>
      </w:pPr>
    </w:p>
    <w:p w14:paraId="6BD5CCD2" w14:textId="77777777" w:rsidR="00D368B0" w:rsidRDefault="00D368B0" w:rsidP="00D9753E">
      <w:pPr>
        <w:spacing w:line="360" w:lineRule="auto"/>
        <w:jc w:val="both"/>
        <w:rPr>
          <w:sz w:val="24"/>
          <w:szCs w:val="24"/>
        </w:rPr>
      </w:pPr>
    </w:p>
    <w:p w14:paraId="202507DC" w14:textId="74408FB3" w:rsidR="00B3042D" w:rsidRPr="00AD2D3B" w:rsidRDefault="00940BC7" w:rsidP="00D9753E">
      <w:pPr>
        <w:spacing w:line="360" w:lineRule="auto"/>
        <w:jc w:val="both"/>
        <w:rPr>
          <w:sz w:val="24"/>
          <w:szCs w:val="24"/>
        </w:rPr>
      </w:pPr>
      <w:r>
        <w:rPr>
          <w:sz w:val="24"/>
          <w:szCs w:val="24"/>
        </w:rPr>
        <w:lastRenderedPageBreak/>
        <w:t>The Gaussian Naive Bayes algorithm's performance factor metrics are shown in the bar graph in Fig. 7. This algorithm has a precision score of 0.98, meaning that it is highly accurate at picking out true positives from all other positive predictions. With a recall score of 0.94, GaussianNB can properly identify a significant portion of true positives among all actual positives. The precision and recall-weighted harmonic mean, or F1-score, is 0.95.</w:t>
      </w:r>
      <w:r w:rsidR="003F2983" w:rsidRPr="00AD2D3B">
        <w:rPr>
          <w:sz w:val="24"/>
          <w:szCs w:val="24"/>
        </w:rPr>
        <w:t>, indicating excellent ability in forecasting positive events</w:t>
      </w:r>
      <w:r>
        <w:rPr>
          <w:sz w:val="24"/>
          <w:szCs w:val="24"/>
        </w:rPr>
        <w:t xml:space="preserve"> </w:t>
      </w:r>
      <w:r w:rsidR="003959FA" w:rsidRPr="00AD2D3B">
        <w:rPr>
          <w:sz w:val="24"/>
          <w:szCs w:val="24"/>
        </w:rPr>
        <w:t>I.e.,</w:t>
      </w:r>
      <w:r w:rsidR="003F2983" w:rsidRPr="00AD2D3B">
        <w:rPr>
          <w:sz w:val="24"/>
          <w:szCs w:val="24"/>
        </w:rPr>
        <w:t xml:space="preserve"> the Gaussian Naive Bayes method appears to perform quite well in classification tasks, scoring highly in all three criteria.</w:t>
      </w:r>
    </w:p>
    <w:p w14:paraId="68328EF9" w14:textId="06BA2385" w:rsidR="00FB2C41" w:rsidRPr="00AD2D3B" w:rsidRDefault="00FB2C41" w:rsidP="00D9753E">
      <w:pPr>
        <w:spacing w:line="360" w:lineRule="auto"/>
        <w:jc w:val="both"/>
        <w:rPr>
          <w:sz w:val="24"/>
          <w:szCs w:val="24"/>
        </w:rPr>
      </w:pPr>
    </w:p>
    <w:p w14:paraId="061192E2" w14:textId="0309BA18" w:rsidR="00FB2C41" w:rsidRPr="00AD2D3B" w:rsidRDefault="00D368B0" w:rsidP="00D9753E">
      <w:pPr>
        <w:spacing w:line="360" w:lineRule="auto"/>
        <w:jc w:val="both"/>
        <w:rPr>
          <w:sz w:val="24"/>
          <w:szCs w:val="24"/>
        </w:rPr>
      </w:pPr>
      <w:r w:rsidRPr="00AD2D3B">
        <w:rPr>
          <w:noProof/>
          <w:sz w:val="24"/>
          <w:szCs w:val="24"/>
        </w:rPr>
        <w:drawing>
          <wp:anchor distT="0" distB="0" distL="114300" distR="114300" simplePos="0" relativeHeight="487256064" behindDoc="0" locked="0" layoutInCell="1" allowOverlap="1" wp14:anchorId="41BE96A7" wp14:editId="0533993B">
            <wp:simplePos x="0" y="0"/>
            <wp:positionH relativeFrom="margin">
              <wp:align>center</wp:align>
            </wp:positionH>
            <wp:positionV relativeFrom="paragraph">
              <wp:posOffset>4445</wp:posOffset>
            </wp:positionV>
            <wp:extent cx="4251960" cy="2382520"/>
            <wp:effectExtent l="0" t="0" r="15240" b="17780"/>
            <wp:wrapSquare wrapText="bothSides"/>
            <wp:docPr id="1325441573" name="Chart 13254415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47AB393F" w14:textId="77777777" w:rsidR="005171AE" w:rsidRPr="00AD2D3B" w:rsidRDefault="005171AE" w:rsidP="00D9753E">
      <w:pPr>
        <w:spacing w:line="360" w:lineRule="auto"/>
        <w:rPr>
          <w:sz w:val="24"/>
          <w:szCs w:val="24"/>
        </w:rPr>
      </w:pPr>
    </w:p>
    <w:p w14:paraId="3A1BD8AD" w14:textId="77777777" w:rsidR="00FB2C41" w:rsidRPr="00AD2D3B" w:rsidRDefault="00FB2C41" w:rsidP="00D9753E">
      <w:pPr>
        <w:spacing w:line="360" w:lineRule="auto"/>
        <w:jc w:val="both"/>
        <w:rPr>
          <w:sz w:val="24"/>
          <w:szCs w:val="24"/>
        </w:rPr>
      </w:pPr>
    </w:p>
    <w:p w14:paraId="0F859CA8" w14:textId="77777777" w:rsidR="00FB2C41" w:rsidRPr="00AD2D3B" w:rsidRDefault="00FB2C41" w:rsidP="00D9753E">
      <w:pPr>
        <w:spacing w:line="360" w:lineRule="auto"/>
        <w:jc w:val="both"/>
        <w:rPr>
          <w:sz w:val="24"/>
          <w:szCs w:val="24"/>
        </w:rPr>
      </w:pPr>
    </w:p>
    <w:p w14:paraId="503BBD21" w14:textId="77777777" w:rsidR="00FB2C41" w:rsidRPr="00AD2D3B" w:rsidRDefault="00FB2C41" w:rsidP="00D9753E">
      <w:pPr>
        <w:spacing w:line="360" w:lineRule="auto"/>
        <w:jc w:val="both"/>
        <w:rPr>
          <w:sz w:val="24"/>
          <w:szCs w:val="24"/>
        </w:rPr>
      </w:pPr>
    </w:p>
    <w:p w14:paraId="326F0C98" w14:textId="77777777" w:rsidR="00FB2C41" w:rsidRPr="00AD2D3B" w:rsidRDefault="00FB2C41" w:rsidP="00D9753E">
      <w:pPr>
        <w:spacing w:line="360" w:lineRule="auto"/>
        <w:jc w:val="both"/>
        <w:rPr>
          <w:sz w:val="24"/>
          <w:szCs w:val="24"/>
        </w:rPr>
      </w:pPr>
    </w:p>
    <w:p w14:paraId="45CE49D8" w14:textId="77777777" w:rsidR="00FB2C41" w:rsidRPr="00AD2D3B" w:rsidRDefault="00FB2C41" w:rsidP="00D9753E">
      <w:pPr>
        <w:spacing w:line="360" w:lineRule="auto"/>
        <w:jc w:val="both"/>
        <w:rPr>
          <w:sz w:val="24"/>
          <w:szCs w:val="24"/>
        </w:rPr>
      </w:pPr>
    </w:p>
    <w:p w14:paraId="09314DEC" w14:textId="77777777" w:rsidR="00FB2C41" w:rsidRPr="00AD2D3B" w:rsidRDefault="00FB2C41" w:rsidP="00D9753E">
      <w:pPr>
        <w:spacing w:line="360" w:lineRule="auto"/>
        <w:jc w:val="both"/>
        <w:rPr>
          <w:noProof/>
          <w:sz w:val="24"/>
          <w:szCs w:val="24"/>
        </w:rPr>
      </w:pPr>
    </w:p>
    <w:p w14:paraId="2EA54B08" w14:textId="77777777" w:rsidR="00FB2C41" w:rsidRPr="00AD2D3B" w:rsidRDefault="00FB2C41" w:rsidP="00D9753E">
      <w:pPr>
        <w:spacing w:line="360" w:lineRule="auto"/>
        <w:jc w:val="both"/>
        <w:rPr>
          <w:noProof/>
          <w:sz w:val="24"/>
          <w:szCs w:val="24"/>
        </w:rPr>
      </w:pPr>
    </w:p>
    <w:p w14:paraId="20E53F10" w14:textId="40BF6AC9" w:rsidR="00FB2C41" w:rsidRPr="00AD2D3B" w:rsidRDefault="00D368B0" w:rsidP="00D9753E">
      <w:pPr>
        <w:spacing w:line="360" w:lineRule="auto"/>
        <w:jc w:val="both"/>
        <w:rPr>
          <w:noProof/>
          <w:sz w:val="24"/>
          <w:szCs w:val="24"/>
        </w:rPr>
      </w:pPr>
      <w:r w:rsidRPr="00AD2D3B">
        <w:rPr>
          <w:noProof/>
          <w:sz w:val="24"/>
          <w:szCs w:val="24"/>
        </w:rPr>
        <mc:AlternateContent>
          <mc:Choice Requires="wps">
            <w:drawing>
              <wp:anchor distT="0" distB="0" distL="114300" distR="114300" simplePos="0" relativeHeight="487258112" behindDoc="0" locked="0" layoutInCell="1" allowOverlap="1" wp14:anchorId="6711E2EB" wp14:editId="524C82E1">
                <wp:simplePos x="0" y="0"/>
                <wp:positionH relativeFrom="margin">
                  <wp:align>center</wp:align>
                </wp:positionH>
                <wp:positionV relativeFrom="paragraph">
                  <wp:posOffset>142875</wp:posOffset>
                </wp:positionV>
                <wp:extent cx="4282440" cy="213360"/>
                <wp:effectExtent l="0" t="0" r="3810" b="0"/>
                <wp:wrapSquare wrapText="bothSides"/>
                <wp:docPr id="1682011001" name="Text Box 1"/>
                <wp:cNvGraphicFramePr/>
                <a:graphic xmlns:a="http://schemas.openxmlformats.org/drawingml/2006/main">
                  <a:graphicData uri="http://schemas.microsoft.com/office/word/2010/wordprocessingShape">
                    <wps:wsp>
                      <wps:cNvSpPr txBox="1"/>
                      <wps:spPr>
                        <a:xfrm>
                          <a:off x="0" y="0"/>
                          <a:ext cx="4282440" cy="213360"/>
                        </a:xfrm>
                        <a:prstGeom prst="rect">
                          <a:avLst/>
                        </a:prstGeom>
                        <a:solidFill>
                          <a:prstClr val="white"/>
                        </a:solidFill>
                        <a:ln>
                          <a:noFill/>
                        </a:ln>
                      </wps:spPr>
                      <wps:txbx>
                        <w:txbxContent>
                          <w:p w14:paraId="13A24A4C" w14:textId="393C11A5" w:rsidR="00FB2C41" w:rsidRPr="00FB2C41" w:rsidRDefault="00FB2C41" w:rsidP="00FB2C41">
                            <w:pPr>
                              <w:pStyle w:val="Caption"/>
                              <w:jc w:val="center"/>
                              <w:rPr>
                                <w:noProof/>
                                <w:color w:val="auto"/>
                                <w:sz w:val="36"/>
                                <w:szCs w:val="36"/>
                              </w:rPr>
                            </w:pPr>
                            <w:bookmarkStart w:id="26" w:name="_Hlk147953597"/>
                            <w:bookmarkStart w:id="27" w:name="_Hlk147953598"/>
                            <w:r w:rsidRPr="00FB2C41">
                              <w:rPr>
                                <w:color w:val="auto"/>
                                <w:sz w:val="24"/>
                                <w:szCs w:val="24"/>
                              </w:rPr>
                              <w:t xml:space="preserve">Figure </w:t>
                            </w:r>
                            <w:r w:rsidRPr="00FB2C41">
                              <w:rPr>
                                <w:color w:val="auto"/>
                                <w:sz w:val="24"/>
                                <w:szCs w:val="24"/>
                              </w:rPr>
                              <w:fldChar w:fldCharType="begin"/>
                            </w:r>
                            <w:r w:rsidRPr="00FB2C41">
                              <w:rPr>
                                <w:color w:val="auto"/>
                                <w:sz w:val="24"/>
                                <w:szCs w:val="24"/>
                              </w:rPr>
                              <w:instrText xml:space="preserve"> SEQ Figure \* ARABIC </w:instrText>
                            </w:r>
                            <w:r w:rsidRPr="00FB2C41">
                              <w:rPr>
                                <w:color w:val="auto"/>
                                <w:sz w:val="24"/>
                                <w:szCs w:val="24"/>
                              </w:rPr>
                              <w:fldChar w:fldCharType="separate"/>
                            </w:r>
                            <w:r w:rsidR="00AD2D3B">
                              <w:rPr>
                                <w:noProof/>
                                <w:color w:val="auto"/>
                                <w:sz w:val="24"/>
                                <w:szCs w:val="24"/>
                              </w:rPr>
                              <w:t>8</w:t>
                            </w:r>
                            <w:r w:rsidRPr="00FB2C41">
                              <w:rPr>
                                <w:color w:val="auto"/>
                                <w:sz w:val="24"/>
                                <w:szCs w:val="24"/>
                              </w:rPr>
                              <w:fldChar w:fldCharType="end"/>
                            </w:r>
                            <w:r w:rsidRPr="00FB2C41">
                              <w:rPr>
                                <w:color w:val="auto"/>
                                <w:sz w:val="24"/>
                                <w:szCs w:val="24"/>
                              </w:rPr>
                              <w:t xml:space="preserve"> </w:t>
                            </w:r>
                            <w:r w:rsidR="00433602">
                              <w:rPr>
                                <w:color w:val="auto"/>
                                <w:sz w:val="24"/>
                                <w:szCs w:val="24"/>
                              </w:rPr>
                              <w:t>–</w:t>
                            </w:r>
                            <w:r w:rsidRPr="00FB2C41">
                              <w:rPr>
                                <w:color w:val="auto"/>
                                <w:sz w:val="24"/>
                                <w:szCs w:val="24"/>
                              </w:rPr>
                              <w:t xml:space="preserve"> </w:t>
                            </w:r>
                            <w:r w:rsidR="00433602">
                              <w:rPr>
                                <w:color w:val="auto"/>
                                <w:sz w:val="24"/>
                                <w:szCs w:val="24"/>
                              </w:rPr>
                              <w:t>Multinomial’s Performance Graph</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1E2EB" id="_x0000_s1032" type="#_x0000_t202" style="position:absolute;left:0;text-align:left;margin-left:0;margin-top:11.25pt;width:337.2pt;height:16.8pt;z-index:48725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" stroked="f">
                <v:textbox inset="0,0,0,0">
                  <w:txbxContent>
                    <w:p w14:paraId="13A24A4C" w14:textId="393C11A5" w:rsidR="00FB2C41" w:rsidRPr="00FB2C41" w:rsidRDefault="00FB2C41" w:rsidP="00FB2C41">
                      <w:pPr>
                        <w:pStyle w:val="Caption"/>
                        <w:jc w:val="center"/>
                        <w:rPr>
                          <w:noProof/>
                          <w:color w:val="auto"/>
                          <w:sz w:val="36"/>
                          <w:szCs w:val="36"/>
                        </w:rPr>
                      </w:pPr>
                      <w:bookmarkStart w:id="30" w:name="_Hlk147953597"/>
                      <w:bookmarkStart w:id="31" w:name="_Hlk147953598"/>
                      <w:r w:rsidRPr="00FB2C41">
                        <w:rPr>
                          <w:color w:val="auto"/>
                          <w:sz w:val="24"/>
                          <w:szCs w:val="24"/>
                        </w:rPr>
                        <w:t xml:space="preserve">Figure </w:t>
                      </w:r>
                      <w:r w:rsidRPr="00FB2C41">
                        <w:rPr>
                          <w:color w:val="auto"/>
                          <w:sz w:val="24"/>
                          <w:szCs w:val="24"/>
                        </w:rPr>
                        <w:fldChar w:fldCharType="begin"/>
                      </w:r>
                      <w:r w:rsidRPr="00FB2C41">
                        <w:rPr>
                          <w:color w:val="auto"/>
                          <w:sz w:val="24"/>
                          <w:szCs w:val="24"/>
                        </w:rPr>
                        <w:instrText xml:space="preserve"> SEQ Figure \* ARABIC </w:instrText>
                      </w:r>
                      <w:r w:rsidRPr="00FB2C41">
                        <w:rPr>
                          <w:color w:val="auto"/>
                          <w:sz w:val="24"/>
                          <w:szCs w:val="24"/>
                        </w:rPr>
                        <w:fldChar w:fldCharType="separate"/>
                      </w:r>
                      <w:r w:rsidR="00AD2D3B">
                        <w:rPr>
                          <w:noProof/>
                          <w:color w:val="auto"/>
                          <w:sz w:val="24"/>
                          <w:szCs w:val="24"/>
                        </w:rPr>
                        <w:t>8</w:t>
                      </w:r>
                      <w:r w:rsidRPr="00FB2C41">
                        <w:rPr>
                          <w:color w:val="auto"/>
                          <w:sz w:val="24"/>
                          <w:szCs w:val="24"/>
                        </w:rPr>
                        <w:fldChar w:fldCharType="end"/>
                      </w:r>
                      <w:r w:rsidRPr="00FB2C41">
                        <w:rPr>
                          <w:color w:val="auto"/>
                          <w:sz w:val="24"/>
                          <w:szCs w:val="24"/>
                        </w:rPr>
                        <w:t xml:space="preserve"> </w:t>
                      </w:r>
                      <w:r w:rsidR="00433602">
                        <w:rPr>
                          <w:color w:val="auto"/>
                          <w:sz w:val="24"/>
                          <w:szCs w:val="24"/>
                        </w:rPr>
                        <w:t>–</w:t>
                      </w:r>
                      <w:r w:rsidRPr="00FB2C41">
                        <w:rPr>
                          <w:color w:val="auto"/>
                          <w:sz w:val="24"/>
                          <w:szCs w:val="24"/>
                        </w:rPr>
                        <w:t xml:space="preserve"> </w:t>
                      </w:r>
                      <w:r w:rsidR="00433602">
                        <w:rPr>
                          <w:color w:val="auto"/>
                          <w:sz w:val="24"/>
                          <w:szCs w:val="24"/>
                        </w:rPr>
                        <w:t>Multinomial’s Performance Graph</w:t>
                      </w:r>
                      <w:bookmarkEnd w:id="30"/>
                      <w:bookmarkEnd w:id="31"/>
                    </w:p>
                  </w:txbxContent>
                </v:textbox>
                <w10:wrap type="square" anchorx="margin"/>
              </v:shape>
            </w:pict>
          </mc:Fallback>
        </mc:AlternateContent>
      </w:r>
    </w:p>
    <w:p w14:paraId="446096CF" w14:textId="24FE0981" w:rsidR="00FB2C41" w:rsidRPr="00AD2D3B" w:rsidRDefault="00FB2C41" w:rsidP="00D9753E">
      <w:pPr>
        <w:spacing w:line="360" w:lineRule="auto"/>
        <w:jc w:val="both"/>
        <w:rPr>
          <w:noProof/>
          <w:sz w:val="24"/>
          <w:szCs w:val="24"/>
        </w:rPr>
      </w:pPr>
    </w:p>
    <w:p w14:paraId="53FEAB7F" w14:textId="77777777" w:rsidR="00F06144" w:rsidRDefault="00F06144" w:rsidP="00D9753E">
      <w:pPr>
        <w:spacing w:line="360" w:lineRule="auto"/>
        <w:jc w:val="both"/>
        <w:rPr>
          <w:sz w:val="24"/>
          <w:szCs w:val="24"/>
        </w:rPr>
      </w:pPr>
    </w:p>
    <w:p w14:paraId="0EBFF3D1" w14:textId="77358220" w:rsidR="00D726AA" w:rsidRPr="00AD2D3B" w:rsidRDefault="00433602" w:rsidP="00D9753E">
      <w:pPr>
        <w:spacing w:line="360" w:lineRule="auto"/>
        <w:jc w:val="both"/>
        <w:rPr>
          <w:sz w:val="24"/>
          <w:szCs w:val="24"/>
        </w:rPr>
      </w:pPr>
      <w:r>
        <w:rPr>
          <w:sz w:val="24"/>
          <w:szCs w:val="24"/>
        </w:rPr>
        <w:t>B</w:t>
      </w:r>
      <w:r w:rsidR="005171AE" w:rsidRPr="00AD2D3B">
        <w:rPr>
          <w:sz w:val="24"/>
          <w:szCs w:val="24"/>
        </w:rPr>
        <w:t>ar graph of Fig. 8</w:t>
      </w:r>
      <w:r w:rsidR="003F2983" w:rsidRPr="00AD2D3B">
        <w:rPr>
          <w:sz w:val="24"/>
          <w:szCs w:val="24"/>
        </w:rPr>
        <w:t xml:space="preserve"> represents </w:t>
      </w:r>
      <w:r w:rsidR="00F64BC6">
        <w:rPr>
          <w:sz w:val="24"/>
          <w:szCs w:val="24"/>
        </w:rPr>
        <w:t xml:space="preserve">the performance factors </w:t>
      </w:r>
      <w:r w:rsidR="003F2983" w:rsidRPr="00AD2D3B">
        <w:rPr>
          <w:sz w:val="24"/>
          <w:szCs w:val="24"/>
        </w:rPr>
        <w:t xml:space="preserve">for the MultinomialNB classifier. </w:t>
      </w:r>
      <w:r w:rsidR="00940BC7">
        <w:rPr>
          <w:sz w:val="24"/>
          <w:szCs w:val="24"/>
        </w:rPr>
        <w:t xml:space="preserve">The algorithm's precision score is 0.94, which indicates that 94 percent of the time when it produces a forecast, it is accurate. Recall is 0.75, which means that 75% of positive samples are correctly identified by the model. The precision and recall components of the F1-score are both 0.83. With this result, the MultinomialNB classifier appears to strike a reasonable compromise between precision and recall for the dataset being used. The graph indicates that the model is significantly </w:t>
      </w:r>
      <w:r w:rsidR="00945C07">
        <w:rPr>
          <w:sz w:val="24"/>
          <w:szCs w:val="24"/>
        </w:rPr>
        <w:t>biased</w:t>
      </w:r>
      <w:r w:rsidR="00940BC7">
        <w:rPr>
          <w:sz w:val="24"/>
          <w:szCs w:val="24"/>
        </w:rPr>
        <w:t xml:space="preserve"> towards generating false negatives because the accuracy score is higher than the recall score.</w:t>
      </w:r>
    </w:p>
    <w:p w14:paraId="74F948CD" w14:textId="4FDB3C91" w:rsidR="00D22478" w:rsidRPr="00AD2D3B" w:rsidRDefault="005171AE" w:rsidP="00D9753E">
      <w:pPr>
        <w:spacing w:line="360" w:lineRule="auto"/>
        <w:ind w:left="2160" w:firstLine="720"/>
        <w:rPr>
          <w:sz w:val="24"/>
          <w:szCs w:val="24"/>
        </w:rPr>
      </w:pPr>
      <w:r w:rsidRPr="00AD2D3B">
        <w:rPr>
          <w:sz w:val="24"/>
          <w:szCs w:val="24"/>
        </w:rPr>
        <w:t xml:space="preserve"> </w:t>
      </w:r>
    </w:p>
    <w:p w14:paraId="1A6AE34D" w14:textId="1D6DB3A2" w:rsidR="00D22478" w:rsidRPr="00AD2D3B" w:rsidRDefault="00D368B0" w:rsidP="00FB2C41">
      <w:pPr>
        <w:spacing w:line="360" w:lineRule="auto"/>
        <w:rPr>
          <w:sz w:val="24"/>
          <w:szCs w:val="24"/>
        </w:rPr>
      </w:pPr>
      <w:r w:rsidRPr="00AD2D3B">
        <w:rPr>
          <w:noProof/>
          <w:sz w:val="24"/>
          <w:szCs w:val="24"/>
        </w:rPr>
        <w:lastRenderedPageBreak/>
        <w:drawing>
          <wp:anchor distT="0" distB="0" distL="114300" distR="114300" simplePos="0" relativeHeight="487260160" behindDoc="0" locked="0" layoutInCell="1" allowOverlap="1" wp14:anchorId="16E202D3" wp14:editId="1BCE63B2">
            <wp:simplePos x="0" y="0"/>
            <wp:positionH relativeFrom="margin">
              <wp:align>center</wp:align>
            </wp:positionH>
            <wp:positionV relativeFrom="paragraph">
              <wp:posOffset>3810</wp:posOffset>
            </wp:positionV>
            <wp:extent cx="4104640" cy="2387600"/>
            <wp:effectExtent l="0" t="0" r="10160" b="12700"/>
            <wp:wrapSquare wrapText="bothSides"/>
            <wp:docPr id="1419844599" name="Chart 141984459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1AD54702" w14:textId="77777777" w:rsidR="00FB2C41" w:rsidRPr="00AD2D3B" w:rsidRDefault="00FB2C41" w:rsidP="00D9753E">
      <w:pPr>
        <w:spacing w:line="360" w:lineRule="auto"/>
        <w:jc w:val="both"/>
        <w:rPr>
          <w:sz w:val="24"/>
          <w:szCs w:val="24"/>
        </w:rPr>
      </w:pPr>
    </w:p>
    <w:p w14:paraId="643BAE56" w14:textId="77777777" w:rsidR="00FB2C41" w:rsidRPr="00AD2D3B" w:rsidRDefault="00FB2C41" w:rsidP="00D9753E">
      <w:pPr>
        <w:spacing w:line="360" w:lineRule="auto"/>
        <w:jc w:val="both"/>
        <w:rPr>
          <w:sz w:val="24"/>
          <w:szCs w:val="24"/>
        </w:rPr>
      </w:pPr>
    </w:p>
    <w:p w14:paraId="5C1C4387" w14:textId="77777777" w:rsidR="00FB2C41" w:rsidRPr="00AD2D3B" w:rsidRDefault="00FB2C41" w:rsidP="00D9753E">
      <w:pPr>
        <w:spacing w:line="360" w:lineRule="auto"/>
        <w:jc w:val="both"/>
        <w:rPr>
          <w:sz w:val="24"/>
          <w:szCs w:val="24"/>
        </w:rPr>
      </w:pPr>
    </w:p>
    <w:p w14:paraId="10253CFC" w14:textId="77777777" w:rsidR="00FB2C41" w:rsidRPr="00AD2D3B" w:rsidRDefault="00FB2C41" w:rsidP="00D9753E">
      <w:pPr>
        <w:spacing w:line="360" w:lineRule="auto"/>
        <w:jc w:val="both"/>
        <w:rPr>
          <w:sz w:val="24"/>
          <w:szCs w:val="24"/>
        </w:rPr>
      </w:pPr>
    </w:p>
    <w:p w14:paraId="6C358514" w14:textId="77777777" w:rsidR="00FB2C41" w:rsidRPr="00AD2D3B" w:rsidRDefault="00FB2C41" w:rsidP="00D9753E">
      <w:pPr>
        <w:spacing w:line="360" w:lineRule="auto"/>
        <w:jc w:val="both"/>
        <w:rPr>
          <w:sz w:val="24"/>
          <w:szCs w:val="24"/>
        </w:rPr>
      </w:pPr>
    </w:p>
    <w:p w14:paraId="7FEE4C27" w14:textId="77777777" w:rsidR="00FB2C41" w:rsidRPr="00AD2D3B" w:rsidRDefault="00FB2C41" w:rsidP="00D9753E">
      <w:pPr>
        <w:spacing w:line="360" w:lineRule="auto"/>
        <w:jc w:val="both"/>
        <w:rPr>
          <w:sz w:val="24"/>
          <w:szCs w:val="24"/>
        </w:rPr>
      </w:pPr>
    </w:p>
    <w:p w14:paraId="518C8E6F" w14:textId="77777777" w:rsidR="00FB2C41" w:rsidRPr="00AD2D3B" w:rsidRDefault="00FB2C41" w:rsidP="00D9753E">
      <w:pPr>
        <w:spacing w:line="360" w:lineRule="auto"/>
        <w:jc w:val="both"/>
        <w:rPr>
          <w:sz w:val="24"/>
          <w:szCs w:val="24"/>
        </w:rPr>
      </w:pPr>
    </w:p>
    <w:p w14:paraId="12AAAF36" w14:textId="77777777" w:rsidR="00FB2C41" w:rsidRPr="00AD2D3B" w:rsidRDefault="00FB2C41" w:rsidP="00D9753E">
      <w:pPr>
        <w:spacing w:line="360" w:lineRule="auto"/>
        <w:jc w:val="both"/>
        <w:rPr>
          <w:sz w:val="24"/>
          <w:szCs w:val="24"/>
        </w:rPr>
      </w:pPr>
    </w:p>
    <w:p w14:paraId="432D5972" w14:textId="595B7814" w:rsidR="00FB2C41" w:rsidRPr="00AD2D3B" w:rsidRDefault="00D368B0" w:rsidP="00D9753E">
      <w:pPr>
        <w:spacing w:line="360" w:lineRule="auto"/>
        <w:jc w:val="both"/>
        <w:rPr>
          <w:sz w:val="24"/>
          <w:szCs w:val="24"/>
        </w:rPr>
      </w:pPr>
      <w:r w:rsidRPr="00AD2D3B">
        <w:rPr>
          <w:noProof/>
          <w:sz w:val="24"/>
          <w:szCs w:val="24"/>
        </w:rPr>
        <mc:AlternateContent>
          <mc:Choice Requires="wps">
            <w:drawing>
              <wp:anchor distT="0" distB="0" distL="114300" distR="114300" simplePos="0" relativeHeight="487262208" behindDoc="0" locked="0" layoutInCell="1" allowOverlap="1" wp14:anchorId="0BAD48CD" wp14:editId="3B99C2F7">
                <wp:simplePos x="0" y="0"/>
                <wp:positionH relativeFrom="margin">
                  <wp:align>center</wp:align>
                </wp:positionH>
                <wp:positionV relativeFrom="paragraph">
                  <wp:posOffset>173355</wp:posOffset>
                </wp:positionV>
                <wp:extent cx="4119880" cy="218440"/>
                <wp:effectExtent l="0" t="0" r="0" b="0"/>
                <wp:wrapSquare wrapText="bothSides"/>
                <wp:docPr id="1820551398" name="Text Box 1"/>
                <wp:cNvGraphicFramePr/>
                <a:graphic xmlns:a="http://schemas.openxmlformats.org/drawingml/2006/main">
                  <a:graphicData uri="http://schemas.microsoft.com/office/word/2010/wordprocessingShape">
                    <wps:wsp>
                      <wps:cNvSpPr txBox="1"/>
                      <wps:spPr>
                        <a:xfrm>
                          <a:off x="0" y="0"/>
                          <a:ext cx="4119880" cy="218440"/>
                        </a:xfrm>
                        <a:prstGeom prst="rect">
                          <a:avLst/>
                        </a:prstGeom>
                        <a:solidFill>
                          <a:prstClr val="white"/>
                        </a:solidFill>
                        <a:ln>
                          <a:noFill/>
                        </a:ln>
                      </wps:spPr>
                      <wps:txbx>
                        <w:txbxContent>
                          <w:p w14:paraId="45BD5004" w14:textId="24B60B65" w:rsidR="00AD2D3B" w:rsidRPr="00AD2D3B" w:rsidRDefault="00AD2D3B" w:rsidP="00AD2D3B">
                            <w:pPr>
                              <w:pStyle w:val="Caption"/>
                              <w:jc w:val="center"/>
                              <w:rPr>
                                <w:noProof/>
                                <w:color w:val="auto"/>
                                <w:sz w:val="36"/>
                                <w:szCs w:val="36"/>
                              </w:rPr>
                            </w:pPr>
                            <w:bookmarkStart w:id="28" w:name="_Hlk147953612"/>
                            <w:bookmarkStart w:id="29" w:name="_Hlk147953613"/>
                            <w:r w:rsidRPr="00AD2D3B">
                              <w:rPr>
                                <w:color w:val="auto"/>
                                <w:sz w:val="24"/>
                                <w:szCs w:val="24"/>
                              </w:rPr>
                              <w:t xml:space="preserve">Figure </w:t>
                            </w:r>
                            <w:r w:rsidRPr="00AD2D3B">
                              <w:rPr>
                                <w:color w:val="auto"/>
                                <w:sz w:val="24"/>
                                <w:szCs w:val="24"/>
                              </w:rPr>
                              <w:fldChar w:fldCharType="begin"/>
                            </w:r>
                            <w:r w:rsidRPr="00AD2D3B">
                              <w:rPr>
                                <w:color w:val="auto"/>
                                <w:sz w:val="24"/>
                                <w:szCs w:val="24"/>
                              </w:rPr>
                              <w:instrText xml:space="preserve"> SEQ Figure \* ARABIC </w:instrText>
                            </w:r>
                            <w:r w:rsidRPr="00AD2D3B">
                              <w:rPr>
                                <w:color w:val="auto"/>
                                <w:sz w:val="24"/>
                                <w:szCs w:val="24"/>
                              </w:rPr>
                              <w:fldChar w:fldCharType="separate"/>
                            </w:r>
                            <w:r w:rsidRPr="00AD2D3B">
                              <w:rPr>
                                <w:noProof/>
                                <w:color w:val="auto"/>
                                <w:sz w:val="24"/>
                                <w:szCs w:val="24"/>
                              </w:rPr>
                              <w:t>9</w:t>
                            </w:r>
                            <w:r w:rsidRPr="00AD2D3B">
                              <w:rPr>
                                <w:color w:val="auto"/>
                                <w:sz w:val="24"/>
                                <w:szCs w:val="24"/>
                              </w:rPr>
                              <w:fldChar w:fldCharType="end"/>
                            </w:r>
                            <w:r w:rsidRPr="00AD2D3B">
                              <w:rPr>
                                <w:color w:val="auto"/>
                                <w:sz w:val="24"/>
                                <w:szCs w:val="24"/>
                              </w:rPr>
                              <w:t xml:space="preserve"> </w:t>
                            </w:r>
                            <w:r w:rsidR="00945C07">
                              <w:rPr>
                                <w:color w:val="auto"/>
                                <w:sz w:val="24"/>
                                <w:szCs w:val="24"/>
                              </w:rPr>
                              <w:t>– MLPCLassifier’s performance graph</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D48CD" id="_x0000_s1033" type="#_x0000_t202" style="position:absolute;left:0;text-align:left;margin-left:0;margin-top:13.65pt;width:324.4pt;height:17.2pt;z-index:48726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" stroked="f">
                <v:textbox inset="0,0,0,0">
                  <w:txbxContent>
                    <w:p w14:paraId="45BD5004" w14:textId="24B60B65" w:rsidR="00AD2D3B" w:rsidRPr="00AD2D3B" w:rsidRDefault="00AD2D3B" w:rsidP="00AD2D3B">
                      <w:pPr>
                        <w:pStyle w:val="Caption"/>
                        <w:jc w:val="center"/>
                        <w:rPr>
                          <w:noProof/>
                          <w:color w:val="auto"/>
                          <w:sz w:val="36"/>
                          <w:szCs w:val="36"/>
                        </w:rPr>
                      </w:pPr>
                      <w:bookmarkStart w:id="34" w:name="_Hlk147953612"/>
                      <w:bookmarkStart w:id="35" w:name="_Hlk147953613"/>
                      <w:r w:rsidRPr="00AD2D3B">
                        <w:rPr>
                          <w:color w:val="auto"/>
                          <w:sz w:val="24"/>
                          <w:szCs w:val="24"/>
                        </w:rPr>
                        <w:t xml:space="preserve">Figure </w:t>
                      </w:r>
                      <w:r w:rsidRPr="00AD2D3B">
                        <w:rPr>
                          <w:color w:val="auto"/>
                          <w:sz w:val="24"/>
                          <w:szCs w:val="24"/>
                        </w:rPr>
                        <w:fldChar w:fldCharType="begin"/>
                      </w:r>
                      <w:r w:rsidRPr="00AD2D3B">
                        <w:rPr>
                          <w:color w:val="auto"/>
                          <w:sz w:val="24"/>
                          <w:szCs w:val="24"/>
                        </w:rPr>
                        <w:instrText xml:space="preserve"> SEQ Figure \* ARABIC </w:instrText>
                      </w:r>
                      <w:r w:rsidRPr="00AD2D3B">
                        <w:rPr>
                          <w:color w:val="auto"/>
                          <w:sz w:val="24"/>
                          <w:szCs w:val="24"/>
                        </w:rPr>
                        <w:fldChar w:fldCharType="separate"/>
                      </w:r>
                      <w:r w:rsidRPr="00AD2D3B">
                        <w:rPr>
                          <w:noProof/>
                          <w:color w:val="auto"/>
                          <w:sz w:val="24"/>
                          <w:szCs w:val="24"/>
                        </w:rPr>
                        <w:t>9</w:t>
                      </w:r>
                      <w:r w:rsidRPr="00AD2D3B">
                        <w:rPr>
                          <w:color w:val="auto"/>
                          <w:sz w:val="24"/>
                          <w:szCs w:val="24"/>
                        </w:rPr>
                        <w:fldChar w:fldCharType="end"/>
                      </w:r>
                      <w:r w:rsidRPr="00AD2D3B">
                        <w:rPr>
                          <w:color w:val="auto"/>
                          <w:sz w:val="24"/>
                          <w:szCs w:val="24"/>
                        </w:rPr>
                        <w:t xml:space="preserve"> </w:t>
                      </w:r>
                      <w:r w:rsidR="00945C07">
                        <w:rPr>
                          <w:color w:val="auto"/>
                          <w:sz w:val="24"/>
                          <w:szCs w:val="24"/>
                        </w:rPr>
                        <w:t xml:space="preserve">– </w:t>
                      </w:r>
                      <w:proofErr w:type="spellStart"/>
                      <w:r w:rsidR="00945C07">
                        <w:rPr>
                          <w:color w:val="auto"/>
                          <w:sz w:val="24"/>
                          <w:szCs w:val="24"/>
                        </w:rPr>
                        <w:t>MLPCLassifier’s</w:t>
                      </w:r>
                      <w:proofErr w:type="spellEnd"/>
                      <w:r w:rsidR="00945C07">
                        <w:rPr>
                          <w:color w:val="auto"/>
                          <w:sz w:val="24"/>
                          <w:szCs w:val="24"/>
                        </w:rPr>
                        <w:t xml:space="preserve"> performance graph</w:t>
                      </w:r>
                      <w:bookmarkEnd w:id="34"/>
                      <w:bookmarkEnd w:id="35"/>
                    </w:p>
                  </w:txbxContent>
                </v:textbox>
                <w10:wrap type="square" anchorx="margin"/>
              </v:shape>
            </w:pict>
          </mc:Fallback>
        </mc:AlternateContent>
      </w:r>
    </w:p>
    <w:p w14:paraId="03EBE3E1" w14:textId="32DCBD6B" w:rsidR="00FB2C41" w:rsidRPr="00AD2D3B" w:rsidRDefault="00FB2C41" w:rsidP="00D9753E">
      <w:pPr>
        <w:spacing w:line="360" w:lineRule="auto"/>
        <w:jc w:val="both"/>
        <w:rPr>
          <w:sz w:val="24"/>
          <w:szCs w:val="24"/>
        </w:rPr>
      </w:pPr>
    </w:p>
    <w:p w14:paraId="5D94D9FD" w14:textId="77777777" w:rsidR="00AD2D3B" w:rsidRDefault="00AD2D3B" w:rsidP="00AD2D3B">
      <w:pPr>
        <w:spacing w:line="360" w:lineRule="auto"/>
        <w:jc w:val="both"/>
        <w:rPr>
          <w:sz w:val="24"/>
          <w:szCs w:val="24"/>
        </w:rPr>
      </w:pPr>
    </w:p>
    <w:p w14:paraId="7170BABF" w14:textId="7942DD83" w:rsidR="00AD2D3B" w:rsidRPr="00AD2D3B" w:rsidRDefault="00F64BC6" w:rsidP="00AD2D3B">
      <w:pPr>
        <w:spacing w:line="360" w:lineRule="auto"/>
        <w:jc w:val="both"/>
        <w:rPr>
          <w:sz w:val="24"/>
          <w:szCs w:val="24"/>
        </w:rPr>
      </w:pPr>
      <w:r>
        <w:rPr>
          <w:sz w:val="24"/>
          <w:szCs w:val="24"/>
        </w:rPr>
        <w:t xml:space="preserve">The Performance Factorts for the MLPClassifier model are displayed as bars in Fig. 9. Recall is 0.86, F1-score is 0.79, and accuracy is 0.73. According to the precision value, 73% of the occurrences that the model identified </w:t>
      </w:r>
      <w:r w:rsidR="00433602">
        <w:rPr>
          <w:sz w:val="24"/>
          <w:szCs w:val="24"/>
        </w:rPr>
        <w:t>that the</w:t>
      </w:r>
      <w:r>
        <w:rPr>
          <w:sz w:val="24"/>
          <w:szCs w:val="24"/>
        </w:rPr>
        <w:t xml:space="preserve"> positive are indeed positive.</w:t>
      </w:r>
      <w:r w:rsidR="000304F4">
        <w:rPr>
          <w:sz w:val="24"/>
          <w:szCs w:val="24"/>
        </w:rPr>
        <w:t xml:space="preserve"> </w:t>
      </w:r>
      <w:r w:rsidR="00433602">
        <w:rPr>
          <w:sz w:val="24"/>
          <w:szCs w:val="24"/>
        </w:rPr>
        <w:t>While</w:t>
      </w:r>
      <w:r>
        <w:rPr>
          <w:sz w:val="24"/>
          <w:szCs w:val="24"/>
        </w:rPr>
        <w:t xml:space="preserve"> </w:t>
      </w:r>
      <w:r w:rsidR="00433602">
        <w:rPr>
          <w:sz w:val="24"/>
          <w:szCs w:val="24"/>
        </w:rPr>
        <w:t>t</w:t>
      </w:r>
      <w:r>
        <w:rPr>
          <w:sz w:val="24"/>
          <w:szCs w:val="24"/>
        </w:rPr>
        <w:t xml:space="preserve">he recall number demonstrates that the model accurately detected 86% of the positive events. The harmonic means of classifiers, known as the F1-score, provides an overall evaluation of the model's performance. These results are shown graphically by a bar graph with the model's performance parameter as the x-axis. </w:t>
      </w:r>
      <w:r w:rsidR="005171AE" w:rsidRPr="00AD2D3B">
        <w:rPr>
          <w:sz w:val="24"/>
          <w:szCs w:val="24"/>
        </w:rPr>
        <w:t>The graph shows that MLPClassifier has relatively lower precision and F1-score compared to the other models in the dataset, indicating that it may not perform as well as other models in predicting the target variable.</w:t>
      </w:r>
    </w:p>
    <w:p w14:paraId="37D2BE0D" w14:textId="77777777" w:rsidR="00AD2D3B" w:rsidRPr="00AD2D3B" w:rsidRDefault="00AD2D3B" w:rsidP="00AD2D3B">
      <w:pPr>
        <w:spacing w:line="360" w:lineRule="auto"/>
        <w:jc w:val="both"/>
        <w:rPr>
          <w:sz w:val="24"/>
          <w:szCs w:val="24"/>
        </w:rPr>
      </w:pPr>
    </w:p>
    <w:p w14:paraId="368337FC" w14:textId="77777777" w:rsidR="00D726AA" w:rsidRPr="00AD2D3B" w:rsidRDefault="003F2983" w:rsidP="007C1EFC">
      <w:pPr>
        <w:pStyle w:val="ListParagraph"/>
        <w:numPr>
          <w:ilvl w:val="0"/>
          <w:numId w:val="17"/>
        </w:numPr>
        <w:spacing w:line="360" w:lineRule="auto"/>
        <w:jc w:val="center"/>
        <w:rPr>
          <w:b/>
          <w:sz w:val="24"/>
          <w:szCs w:val="24"/>
        </w:rPr>
      </w:pPr>
      <w:r w:rsidRPr="00AD2D3B">
        <w:rPr>
          <w:b/>
          <w:sz w:val="24"/>
          <w:szCs w:val="24"/>
        </w:rPr>
        <w:t>CONCLUSION</w:t>
      </w:r>
    </w:p>
    <w:p w14:paraId="6307A1E6" w14:textId="77777777" w:rsidR="005171AE" w:rsidRPr="00AD2D3B" w:rsidRDefault="005171AE" w:rsidP="00D9753E">
      <w:pPr>
        <w:pStyle w:val="ListParagraph"/>
        <w:spacing w:line="360" w:lineRule="auto"/>
        <w:ind w:left="720" w:firstLine="0"/>
        <w:rPr>
          <w:b/>
          <w:sz w:val="24"/>
          <w:szCs w:val="24"/>
        </w:rPr>
      </w:pPr>
    </w:p>
    <w:p w14:paraId="36DAEF37" w14:textId="6B4BBE5F" w:rsidR="00D726AA" w:rsidRPr="00AD2D3B" w:rsidRDefault="00F64BC6" w:rsidP="00D9753E">
      <w:pPr>
        <w:spacing w:line="360" w:lineRule="auto"/>
        <w:jc w:val="both"/>
        <w:rPr>
          <w:sz w:val="24"/>
          <w:szCs w:val="24"/>
        </w:rPr>
      </w:pPr>
      <w:r>
        <w:rPr>
          <w:sz w:val="24"/>
          <w:szCs w:val="24"/>
        </w:rPr>
        <w:t>According to the evaluation metrics for the Decision Tree Classifier model, the model is effective at forecasting the glass transition (Tg) of polymeric composites. The model achieved high precision, F1-score and recall of 0.99, 0.98, and 0.98. The model correctly predicted the samples with a 98 percent accuracy. These results demonstrate that (Tg) may be precisely and efficiently predicted using machine learning methods, which can aid in the development of novel polymer materials with desired thermal properties.</w:t>
      </w:r>
      <w:r w:rsidR="003F2983" w:rsidRPr="00AD2D3B">
        <w:rPr>
          <w:sz w:val="24"/>
          <w:szCs w:val="24"/>
        </w:rPr>
        <w:t xml:space="preserve"> To enhance the model’s functionality and broaden its applicability to various polymer datasets, future research can investigate different feature engineering and selection techniques. </w:t>
      </w:r>
      <w:r w:rsidR="00433602">
        <w:rPr>
          <w:sz w:val="24"/>
          <w:szCs w:val="24"/>
        </w:rPr>
        <w:t>As a result, this study contributes to the development of polymer materials and the realm of materials science.</w:t>
      </w:r>
    </w:p>
    <w:p w14:paraId="0817D1B9" w14:textId="77777777" w:rsidR="0077397C" w:rsidRPr="00AD2D3B" w:rsidRDefault="0077397C" w:rsidP="00D9753E">
      <w:pPr>
        <w:spacing w:line="360" w:lineRule="auto"/>
        <w:rPr>
          <w:sz w:val="24"/>
          <w:szCs w:val="24"/>
        </w:rPr>
      </w:pPr>
    </w:p>
    <w:p w14:paraId="14D5574A" w14:textId="77777777" w:rsidR="00D726AA" w:rsidRPr="00AD2D3B" w:rsidRDefault="003F2983" w:rsidP="007C1EFC">
      <w:pPr>
        <w:pStyle w:val="ListParagraph"/>
        <w:numPr>
          <w:ilvl w:val="0"/>
          <w:numId w:val="17"/>
        </w:numPr>
        <w:spacing w:line="360" w:lineRule="auto"/>
        <w:jc w:val="center"/>
        <w:rPr>
          <w:b/>
          <w:sz w:val="24"/>
          <w:szCs w:val="24"/>
        </w:rPr>
      </w:pPr>
      <w:r w:rsidRPr="00AD2D3B">
        <w:rPr>
          <w:b/>
          <w:sz w:val="24"/>
          <w:szCs w:val="24"/>
        </w:rPr>
        <w:lastRenderedPageBreak/>
        <w:t>FUTURE WORK</w:t>
      </w:r>
    </w:p>
    <w:p w14:paraId="57826462" w14:textId="77777777" w:rsidR="005171AE" w:rsidRPr="00AD2D3B" w:rsidRDefault="005171AE" w:rsidP="00D9753E">
      <w:pPr>
        <w:pStyle w:val="ListParagraph"/>
        <w:spacing w:line="360" w:lineRule="auto"/>
        <w:ind w:left="720" w:firstLine="0"/>
        <w:rPr>
          <w:b/>
          <w:sz w:val="24"/>
          <w:szCs w:val="24"/>
        </w:rPr>
      </w:pPr>
    </w:p>
    <w:p w14:paraId="4051EDC6" w14:textId="62344F48" w:rsidR="00D726AA" w:rsidRPr="00AD2D3B" w:rsidRDefault="00CA54DF" w:rsidP="00CA54DF">
      <w:pPr>
        <w:spacing w:line="360" w:lineRule="auto"/>
        <w:jc w:val="both"/>
        <w:rPr>
          <w:sz w:val="24"/>
          <w:szCs w:val="24"/>
        </w:rPr>
      </w:pPr>
      <w:r>
        <w:rPr>
          <w:sz w:val="24"/>
          <w:szCs w:val="24"/>
        </w:rPr>
        <w:t>The accurate prediction of transition temperature is one possible area for machine learning developments in polymer material fabrication (Tg).</w:t>
      </w:r>
    </w:p>
    <w:p w14:paraId="221BAD88" w14:textId="169534C9" w:rsidR="00D726AA" w:rsidRPr="00AD2D3B" w:rsidRDefault="00CA54DF" w:rsidP="00CA54DF">
      <w:pPr>
        <w:spacing w:line="360" w:lineRule="auto"/>
        <w:jc w:val="both"/>
        <w:rPr>
          <w:sz w:val="24"/>
          <w:szCs w:val="24"/>
        </w:rPr>
      </w:pPr>
      <w:r>
        <w:rPr>
          <w:sz w:val="24"/>
          <w:szCs w:val="24"/>
        </w:rPr>
        <w:t xml:space="preserve">A crucial factor that </w:t>
      </w:r>
      <w:r w:rsidR="00433602">
        <w:rPr>
          <w:sz w:val="24"/>
          <w:szCs w:val="24"/>
        </w:rPr>
        <w:t>impacts</w:t>
      </w:r>
      <w:r>
        <w:rPr>
          <w:sz w:val="24"/>
          <w:szCs w:val="24"/>
        </w:rPr>
        <w:t xml:space="preserve"> the mechanical, thermal, and physical properties of polymers </w:t>
      </w:r>
      <w:r w:rsidR="00433602">
        <w:rPr>
          <w:sz w:val="24"/>
          <w:szCs w:val="24"/>
        </w:rPr>
        <w:t xml:space="preserve">is the temperature where glass transitions. For the planning and improvement </w:t>
      </w:r>
      <w:r>
        <w:rPr>
          <w:sz w:val="24"/>
          <w:szCs w:val="24"/>
        </w:rPr>
        <w:t>of polymeric composites for numerous applications, including in the automotive, aerospace, and electronics sectors, it is crucial to accurately forecast (Tg).</w:t>
      </w:r>
    </w:p>
    <w:p w14:paraId="1ADD03C3" w14:textId="77777777" w:rsidR="00D726AA" w:rsidRPr="00AD2D3B" w:rsidRDefault="00D726AA" w:rsidP="00D9753E">
      <w:pPr>
        <w:spacing w:line="360" w:lineRule="auto"/>
        <w:rPr>
          <w:sz w:val="24"/>
          <w:szCs w:val="24"/>
        </w:rPr>
      </w:pPr>
    </w:p>
    <w:p w14:paraId="2BE62303" w14:textId="77777777" w:rsidR="00D726AA" w:rsidRPr="00AD2D3B" w:rsidRDefault="003F2983" w:rsidP="007C1EFC">
      <w:pPr>
        <w:pStyle w:val="ListParagraph"/>
        <w:numPr>
          <w:ilvl w:val="0"/>
          <w:numId w:val="17"/>
        </w:numPr>
        <w:spacing w:line="360" w:lineRule="auto"/>
        <w:jc w:val="center"/>
        <w:rPr>
          <w:b/>
          <w:sz w:val="24"/>
          <w:szCs w:val="24"/>
        </w:rPr>
      </w:pPr>
      <w:r w:rsidRPr="00AD2D3B">
        <w:rPr>
          <w:b/>
          <w:sz w:val="24"/>
          <w:szCs w:val="24"/>
        </w:rPr>
        <w:t>REFERENCES</w:t>
      </w:r>
    </w:p>
    <w:p w14:paraId="36D9F565" w14:textId="77777777" w:rsidR="005171AE" w:rsidRPr="00AD2D3B" w:rsidRDefault="005171AE" w:rsidP="00D9753E">
      <w:pPr>
        <w:pStyle w:val="ListParagraph"/>
        <w:spacing w:line="360" w:lineRule="auto"/>
        <w:ind w:left="720" w:firstLine="0"/>
        <w:rPr>
          <w:sz w:val="24"/>
          <w:szCs w:val="24"/>
        </w:rPr>
      </w:pPr>
    </w:p>
    <w:p w14:paraId="4403ED50" w14:textId="3A6BBDF4" w:rsidR="000304F4" w:rsidRPr="000304F4" w:rsidRDefault="000304F4" w:rsidP="00D9753E">
      <w:pPr>
        <w:pStyle w:val="ListParagraph"/>
        <w:numPr>
          <w:ilvl w:val="0"/>
          <w:numId w:val="34"/>
        </w:numPr>
        <w:spacing w:line="360" w:lineRule="auto"/>
        <w:rPr>
          <w:sz w:val="40"/>
          <w:szCs w:val="40"/>
        </w:rPr>
      </w:pPr>
      <w:r w:rsidRPr="000304F4">
        <w:rPr>
          <w:sz w:val="24"/>
          <w:szCs w:val="24"/>
          <w:shd w:val="clear" w:color="auto" w:fill="FFFFFF"/>
        </w:rPr>
        <w:t>D. Thakur and P. Lalwani, “Human joints analysis system: A machine</w:t>
      </w:r>
      <w:r w:rsidRPr="000304F4">
        <w:rPr>
          <w:sz w:val="36"/>
          <w:szCs w:val="36"/>
        </w:rPr>
        <w:br/>
      </w:r>
      <w:r w:rsidRPr="000304F4">
        <w:rPr>
          <w:sz w:val="24"/>
          <w:szCs w:val="24"/>
          <w:shd w:val="clear" w:color="auto" w:fill="FFFFFF"/>
        </w:rPr>
        <w:t>learning approach,” in 2022 IEEE World Conference on Applied Intelli-</w:t>
      </w:r>
      <w:r w:rsidRPr="000304F4">
        <w:rPr>
          <w:sz w:val="36"/>
          <w:szCs w:val="36"/>
        </w:rPr>
        <w:br/>
      </w:r>
      <w:proofErr w:type="spellStart"/>
      <w:r w:rsidRPr="000304F4">
        <w:rPr>
          <w:sz w:val="24"/>
          <w:szCs w:val="24"/>
          <w:shd w:val="clear" w:color="auto" w:fill="FFFFFF"/>
        </w:rPr>
        <w:t>gence</w:t>
      </w:r>
      <w:proofErr w:type="spellEnd"/>
      <w:r w:rsidRPr="000304F4">
        <w:rPr>
          <w:sz w:val="24"/>
          <w:szCs w:val="24"/>
          <w:shd w:val="clear" w:color="auto" w:fill="FFFFFF"/>
        </w:rPr>
        <w:t xml:space="preserve"> and Computing (AIC). IEEE, 2022, pp. 410–415</w:t>
      </w:r>
    </w:p>
    <w:p w14:paraId="62A7EC38" w14:textId="6AF7EB1F"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Y. Liu, T. Zhao, W. Ju, and S. Shi, “Materials discovery and design using machine learning,” Journal of </w:t>
      </w:r>
      <w:proofErr w:type="spellStart"/>
      <w:r w:rsidRPr="00AD2D3B">
        <w:rPr>
          <w:sz w:val="24"/>
          <w:szCs w:val="24"/>
        </w:rPr>
        <w:t>Materiomics</w:t>
      </w:r>
      <w:proofErr w:type="spellEnd"/>
      <w:r w:rsidRPr="00AD2D3B">
        <w:rPr>
          <w:sz w:val="24"/>
          <w:szCs w:val="24"/>
        </w:rPr>
        <w:t>, vol. 3, no. 3, pp. 159–177, 2017.</w:t>
      </w:r>
    </w:p>
    <w:p w14:paraId="5F1E19F3"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C. Kim, A. Chandrasekaran, T. D. Huan, D. Das, and R. Ramprasad, “Polymer genome: a data-powered polymer informatics platform for property predictions,” The Journal of Physical Chemistry C, vol. 122, no. 31, pp. 17 575–17 585, 2018.</w:t>
      </w:r>
    </w:p>
    <w:p w14:paraId="20D677EA"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B. Zuo, S. Zhang, C. Niu, H. Zhou, S. Sun, and X. Wang, “Grafting density dominant glass transition of dry polystyrene brushes,” Soft Matter, vol. 13, no. 13, pp. 2426–2436, 2017.</w:t>
      </w:r>
    </w:p>
    <w:p w14:paraId="5EC3106A"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Q. Yang, Y. Qian, Z. Fan, J. Lin, D. Wang, J. Zhong, and M. Oeser, “Exploiting the synergetic effects of graphene and carbon nanotubes on the mechanical properties of bitumen composites,” Carbon, vol. 172, pp. 402–413, 2021.</w:t>
      </w:r>
    </w:p>
    <w:p w14:paraId="7C59AC7D"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W. Sha, Y. Li, S. Tang, J. Tian, Y. Zhao, Y. Guo, W. Zhang, X. </w:t>
      </w:r>
      <w:proofErr w:type="spellStart"/>
      <w:proofErr w:type="gramStart"/>
      <w:r w:rsidRPr="00AD2D3B">
        <w:rPr>
          <w:sz w:val="24"/>
          <w:szCs w:val="24"/>
        </w:rPr>
        <w:t>Zhang,S</w:t>
      </w:r>
      <w:proofErr w:type="spellEnd"/>
      <w:r w:rsidRPr="00AD2D3B">
        <w:rPr>
          <w:sz w:val="24"/>
          <w:szCs w:val="24"/>
        </w:rPr>
        <w:t>.</w:t>
      </w:r>
      <w:proofErr w:type="gramEnd"/>
      <w:r w:rsidRPr="00AD2D3B">
        <w:rPr>
          <w:sz w:val="24"/>
          <w:szCs w:val="24"/>
        </w:rPr>
        <w:t xml:space="preserve"> Lu, Y.-C. Cao et al., “Machine learning in polymer informatics,”</w:t>
      </w:r>
      <w:r w:rsidR="005171AE" w:rsidRPr="00AD2D3B">
        <w:rPr>
          <w:sz w:val="24"/>
          <w:szCs w:val="24"/>
        </w:rPr>
        <w:t xml:space="preserve"> </w:t>
      </w:r>
      <w:proofErr w:type="spellStart"/>
      <w:r w:rsidRPr="00AD2D3B">
        <w:rPr>
          <w:sz w:val="24"/>
          <w:szCs w:val="24"/>
        </w:rPr>
        <w:t>InfoMat</w:t>
      </w:r>
      <w:proofErr w:type="spellEnd"/>
      <w:r w:rsidRPr="00AD2D3B">
        <w:rPr>
          <w:sz w:val="24"/>
          <w:szCs w:val="24"/>
        </w:rPr>
        <w:t>, vol. 3, no. 4, pp. 353–361, 2021.</w:t>
      </w:r>
    </w:p>
    <w:p w14:paraId="173B2C87"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Y. Zhang and X. Xu, “Machine learning glass transition temperature of polymers,” </w:t>
      </w:r>
      <w:proofErr w:type="spellStart"/>
      <w:r w:rsidRPr="00AD2D3B">
        <w:rPr>
          <w:sz w:val="24"/>
          <w:szCs w:val="24"/>
        </w:rPr>
        <w:t>Heliyon</w:t>
      </w:r>
      <w:proofErr w:type="spellEnd"/>
      <w:r w:rsidRPr="00AD2D3B">
        <w:rPr>
          <w:sz w:val="24"/>
          <w:szCs w:val="24"/>
        </w:rPr>
        <w:t>, vol. 6, no. 10, p. e05055, 2020.</w:t>
      </w:r>
    </w:p>
    <w:p w14:paraId="5427E6EC"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D. R. Cassar, A. C. de Carvalho, and E. D. Zanotto, “Predicting glass transition temperatures using neural networks,” Acta </w:t>
      </w:r>
      <w:proofErr w:type="spellStart"/>
      <w:r w:rsidRPr="00AD2D3B">
        <w:rPr>
          <w:sz w:val="24"/>
          <w:szCs w:val="24"/>
        </w:rPr>
        <w:t>Materialia</w:t>
      </w:r>
      <w:proofErr w:type="spellEnd"/>
      <w:r w:rsidRPr="00AD2D3B">
        <w:rPr>
          <w:sz w:val="24"/>
          <w:szCs w:val="24"/>
        </w:rPr>
        <w:t>, vol. 159, pp. 249–256, 2018.</w:t>
      </w:r>
    </w:p>
    <w:p w14:paraId="19D2C833"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C. Wen, B. Liu, J. Wolfgang, T. E. Long, R. Odle, and S. Cheng, “Determination of glass transition temperature of polyimides from atom- </w:t>
      </w:r>
      <w:proofErr w:type="spellStart"/>
      <w:r w:rsidRPr="00AD2D3B">
        <w:rPr>
          <w:sz w:val="24"/>
          <w:szCs w:val="24"/>
        </w:rPr>
        <w:t>istic</w:t>
      </w:r>
      <w:proofErr w:type="spellEnd"/>
      <w:r w:rsidRPr="00AD2D3B">
        <w:rPr>
          <w:sz w:val="24"/>
          <w:szCs w:val="24"/>
        </w:rPr>
        <w:t xml:space="preserve"> molecular dynamics </w:t>
      </w:r>
      <w:r w:rsidRPr="00AD2D3B">
        <w:rPr>
          <w:sz w:val="24"/>
          <w:szCs w:val="24"/>
        </w:rPr>
        <w:lastRenderedPageBreak/>
        <w:t>simulations and machine-learning algorithms,” Journal of Polymer Science, vol. 58, no. 11, pp. 1521–1534, 2020.</w:t>
      </w:r>
    </w:p>
    <w:p w14:paraId="4657058C"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L. A. Miccio and G. A. Schwartz, “Localizing and quantifying the intra- monomer contributions to the glass transition temperature using artificial neural networks,” Polymer, vol. 203, p. 122786, 2020.</w:t>
      </w:r>
    </w:p>
    <w:p w14:paraId="137CAE78" w14:textId="36B6F9F2"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S. Goswami, R. Ghosh, A. </w:t>
      </w:r>
      <w:proofErr w:type="spellStart"/>
      <w:r w:rsidRPr="00AD2D3B">
        <w:rPr>
          <w:sz w:val="24"/>
          <w:szCs w:val="24"/>
        </w:rPr>
        <w:t>Neog</w:t>
      </w:r>
      <w:proofErr w:type="spellEnd"/>
      <w:r w:rsidRPr="00AD2D3B">
        <w:rPr>
          <w:sz w:val="24"/>
          <w:szCs w:val="24"/>
        </w:rPr>
        <w:t xml:space="preserve">, and B. Das, “Deep </w:t>
      </w:r>
      <w:r w:rsidR="003959FA" w:rsidRPr="00AD2D3B">
        <w:rPr>
          <w:sz w:val="24"/>
          <w:szCs w:val="24"/>
        </w:rPr>
        <w:t>learning-based</w:t>
      </w:r>
      <w:r w:rsidRPr="00AD2D3B">
        <w:rPr>
          <w:sz w:val="24"/>
          <w:szCs w:val="24"/>
        </w:rPr>
        <w:t xml:space="preserve"> approach for prediction of glass transition temperature in polymers,” Materials Today: Proceedings, vol. 46, pp. 5838–5843, 2021.</w:t>
      </w:r>
    </w:p>
    <w:p w14:paraId="313DE692"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J. A. Pugar, C. M. Childs, C. Huang, K. W. Haider, and N. R. Washburn, “Elucidating the physicochemical basis of the glass transition temperature in linear polyurethane elastomers with machine learning,” The Journal of Physical Chemistry B, vol. 124, no. 43, pp. 9722–9733, 2020.</w:t>
      </w:r>
    </w:p>
    <w:p w14:paraId="2EC332A0"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N. </w:t>
      </w:r>
      <w:proofErr w:type="spellStart"/>
      <w:r w:rsidRPr="00AD2D3B">
        <w:rPr>
          <w:sz w:val="24"/>
          <w:szCs w:val="24"/>
        </w:rPr>
        <w:t>Andraju</w:t>
      </w:r>
      <w:proofErr w:type="spellEnd"/>
      <w:r w:rsidRPr="00AD2D3B">
        <w:rPr>
          <w:sz w:val="24"/>
          <w:szCs w:val="24"/>
        </w:rPr>
        <w:t xml:space="preserve">, G. W. Curtzwiler, Y. Ji, E. </w:t>
      </w:r>
      <w:proofErr w:type="spellStart"/>
      <w:r w:rsidRPr="00AD2D3B">
        <w:rPr>
          <w:sz w:val="24"/>
          <w:szCs w:val="24"/>
        </w:rPr>
        <w:t>Kozliak</w:t>
      </w:r>
      <w:proofErr w:type="spellEnd"/>
      <w:r w:rsidRPr="00AD2D3B">
        <w:rPr>
          <w:sz w:val="24"/>
          <w:szCs w:val="24"/>
        </w:rPr>
        <w:t>, and P. Ranganathan, “Machine-learning-based predictions of polymer and postconsumer re- cycled polymer properties: A comprehensive review,” ACS Applied Materials &amp; Interfaces, vol. 14, no. 38, pp. 42 771–42 790, 2022.</w:t>
      </w:r>
    </w:p>
    <w:p w14:paraId="1179F7D3" w14:textId="1521D214"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S. Goswami, R. Ghosh, A. </w:t>
      </w:r>
      <w:proofErr w:type="spellStart"/>
      <w:r w:rsidRPr="00AD2D3B">
        <w:rPr>
          <w:sz w:val="24"/>
          <w:szCs w:val="24"/>
        </w:rPr>
        <w:t>Neog</w:t>
      </w:r>
      <w:proofErr w:type="spellEnd"/>
      <w:r w:rsidRPr="00AD2D3B">
        <w:rPr>
          <w:sz w:val="24"/>
          <w:szCs w:val="24"/>
        </w:rPr>
        <w:t xml:space="preserve">, and B. Das, “Deep </w:t>
      </w:r>
      <w:r w:rsidR="003959FA" w:rsidRPr="00AD2D3B">
        <w:rPr>
          <w:sz w:val="24"/>
          <w:szCs w:val="24"/>
        </w:rPr>
        <w:t>learning-based</w:t>
      </w:r>
      <w:r w:rsidRPr="00AD2D3B">
        <w:rPr>
          <w:sz w:val="24"/>
          <w:szCs w:val="24"/>
        </w:rPr>
        <w:t xml:space="preserve"> approach for prediction of glass transition temperature in polymers,” Materials Today: Proceedings, vol. 46, pp. 5838–5843, 2021.</w:t>
      </w:r>
    </w:p>
    <w:p w14:paraId="0F250903"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G. Pilania, “Machine learning in materials science: From explainable predictions to autonomous design,” Computational Materials Science, vol. 193, p. 110360, 2021.</w:t>
      </w:r>
    </w:p>
    <w:p w14:paraId="1AD763C7"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D. Bhattacharya and T. K. Patra, “</w:t>
      </w:r>
      <w:proofErr w:type="spellStart"/>
      <w:r w:rsidRPr="00AD2D3B">
        <w:rPr>
          <w:sz w:val="24"/>
          <w:szCs w:val="24"/>
        </w:rPr>
        <w:t>dpoly</w:t>
      </w:r>
      <w:proofErr w:type="spellEnd"/>
      <w:r w:rsidRPr="00AD2D3B">
        <w:rPr>
          <w:sz w:val="24"/>
          <w:szCs w:val="24"/>
        </w:rPr>
        <w:t>: Deep learning of polymer phases and phase transition,” Macromolecules, vol. 54, no. 7, pp. 3065– 3074, 2021.</w:t>
      </w:r>
    </w:p>
    <w:p w14:paraId="541B78CC" w14:textId="77777777" w:rsidR="00D726AA" w:rsidRPr="00AD2D3B" w:rsidRDefault="003F2983" w:rsidP="00D9753E">
      <w:pPr>
        <w:pStyle w:val="ListParagraph"/>
        <w:numPr>
          <w:ilvl w:val="0"/>
          <w:numId w:val="34"/>
        </w:numPr>
        <w:spacing w:line="360" w:lineRule="auto"/>
        <w:rPr>
          <w:sz w:val="24"/>
          <w:szCs w:val="24"/>
        </w:rPr>
      </w:pPr>
      <w:r w:rsidRPr="00AD2D3B">
        <w:rPr>
          <w:sz w:val="24"/>
          <w:szCs w:val="24"/>
        </w:rPr>
        <w:t xml:space="preserve">W. B. </w:t>
      </w:r>
      <w:proofErr w:type="spellStart"/>
      <w:r w:rsidRPr="00AD2D3B">
        <w:rPr>
          <w:sz w:val="24"/>
          <w:szCs w:val="24"/>
        </w:rPr>
        <w:t>Chaabene</w:t>
      </w:r>
      <w:proofErr w:type="spellEnd"/>
      <w:r w:rsidRPr="00AD2D3B">
        <w:rPr>
          <w:sz w:val="24"/>
          <w:szCs w:val="24"/>
        </w:rPr>
        <w:t xml:space="preserve">, M. Flah, and M. L. </w:t>
      </w:r>
      <w:proofErr w:type="spellStart"/>
      <w:r w:rsidRPr="00AD2D3B">
        <w:rPr>
          <w:sz w:val="24"/>
          <w:szCs w:val="24"/>
        </w:rPr>
        <w:t>Nehdi</w:t>
      </w:r>
      <w:proofErr w:type="spellEnd"/>
      <w:r w:rsidRPr="00AD2D3B">
        <w:rPr>
          <w:sz w:val="24"/>
          <w:szCs w:val="24"/>
        </w:rPr>
        <w:t xml:space="preserve">, “Machine learning </w:t>
      </w:r>
      <w:proofErr w:type="spellStart"/>
      <w:r w:rsidRPr="00AD2D3B">
        <w:rPr>
          <w:sz w:val="24"/>
          <w:szCs w:val="24"/>
        </w:rPr>
        <w:t>predic</w:t>
      </w:r>
      <w:proofErr w:type="spellEnd"/>
      <w:r w:rsidRPr="00AD2D3B">
        <w:rPr>
          <w:sz w:val="24"/>
          <w:szCs w:val="24"/>
        </w:rPr>
        <w:t xml:space="preserve">- </w:t>
      </w:r>
      <w:proofErr w:type="spellStart"/>
      <w:r w:rsidRPr="00AD2D3B">
        <w:rPr>
          <w:sz w:val="24"/>
          <w:szCs w:val="24"/>
        </w:rPr>
        <w:t>tion</w:t>
      </w:r>
      <w:proofErr w:type="spellEnd"/>
      <w:r w:rsidRPr="00AD2D3B">
        <w:rPr>
          <w:sz w:val="24"/>
          <w:szCs w:val="24"/>
        </w:rPr>
        <w:t xml:space="preserve"> of mechanical properties of concrete: Critical review,” Construction and Building Materials, vol. 260, p. 119889, 2020.</w:t>
      </w:r>
    </w:p>
    <w:p w14:paraId="45EE0858" w14:textId="77777777" w:rsidR="0077397C" w:rsidRPr="00AD2D3B" w:rsidRDefault="003F2983" w:rsidP="00D9753E">
      <w:pPr>
        <w:pStyle w:val="ListParagraph"/>
        <w:numPr>
          <w:ilvl w:val="0"/>
          <w:numId w:val="34"/>
        </w:numPr>
        <w:spacing w:line="360" w:lineRule="auto"/>
        <w:rPr>
          <w:sz w:val="24"/>
          <w:szCs w:val="24"/>
        </w:rPr>
      </w:pPr>
      <w:r w:rsidRPr="00AD2D3B">
        <w:rPr>
          <w:sz w:val="24"/>
          <w:szCs w:val="24"/>
        </w:rPr>
        <w:t>T. K. Patra, “Data-driven methods for accelerating polymer design,” ACS Polymers Au, vol. 2, no. 1, pp. 8–26, 2021.</w:t>
      </w:r>
    </w:p>
    <w:p w14:paraId="3BD1EEB5" w14:textId="77777777" w:rsidR="000304F4" w:rsidRDefault="006C5181" w:rsidP="000304F4">
      <w:pPr>
        <w:pStyle w:val="ListParagraph"/>
        <w:numPr>
          <w:ilvl w:val="0"/>
          <w:numId w:val="34"/>
        </w:numPr>
        <w:spacing w:line="360" w:lineRule="auto"/>
        <w:rPr>
          <w:sz w:val="24"/>
          <w:szCs w:val="24"/>
        </w:rPr>
      </w:pPr>
      <w:r w:rsidRPr="00AD2D3B">
        <w:rPr>
          <w:sz w:val="24"/>
          <w:szCs w:val="24"/>
        </w:rPr>
        <w:t xml:space="preserve">S. </w:t>
      </w:r>
      <w:proofErr w:type="spellStart"/>
      <w:proofErr w:type="gramStart"/>
      <w:r w:rsidRPr="00AD2D3B">
        <w:rPr>
          <w:sz w:val="24"/>
          <w:szCs w:val="24"/>
        </w:rPr>
        <w:t>Arrhenius,</w:t>
      </w:r>
      <w:r w:rsidR="003F2983" w:rsidRPr="00AD2D3B">
        <w:rPr>
          <w:sz w:val="24"/>
          <w:szCs w:val="24"/>
        </w:rPr>
        <w:t>“</w:t>
      </w:r>
      <w:proofErr w:type="gramEnd"/>
      <w:r w:rsidR="003F2983" w:rsidRPr="00AD2D3B">
        <w:rPr>
          <w:sz w:val="24"/>
          <w:szCs w:val="24"/>
        </w:rPr>
        <w:t>U</w:t>
      </w:r>
      <w:proofErr w:type="spellEnd"/>
      <w:r w:rsidR="003F2983" w:rsidRPr="00AD2D3B">
        <w:rPr>
          <w:sz w:val="24"/>
          <w:szCs w:val="24"/>
        </w:rPr>
        <w:t xml:space="preserve">¨ </w:t>
      </w:r>
      <w:proofErr w:type="spellStart"/>
      <w:r w:rsidR="003F2983" w:rsidRPr="00AD2D3B">
        <w:rPr>
          <w:sz w:val="24"/>
          <w:szCs w:val="24"/>
        </w:rPr>
        <w:t>ber</w:t>
      </w:r>
      <w:proofErr w:type="spellEnd"/>
      <w:r w:rsidR="003F2983" w:rsidRPr="00AD2D3B">
        <w:rPr>
          <w:sz w:val="24"/>
          <w:szCs w:val="24"/>
        </w:rPr>
        <w:t xml:space="preserve"> die </w:t>
      </w:r>
      <w:proofErr w:type="spellStart"/>
      <w:r w:rsidR="003F2983" w:rsidRPr="00AD2D3B">
        <w:rPr>
          <w:sz w:val="24"/>
          <w:szCs w:val="24"/>
        </w:rPr>
        <w:t>reaktionsgeschwindigkeit</w:t>
      </w:r>
      <w:proofErr w:type="spellEnd"/>
      <w:r w:rsidR="003F2983" w:rsidRPr="00AD2D3B">
        <w:rPr>
          <w:sz w:val="24"/>
          <w:szCs w:val="24"/>
        </w:rPr>
        <w:t xml:space="preserve"> </w:t>
      </w:r>
      <w:proofErr w:type="spellStart"/>
      <w:r w:rsidR="003F2983" w:rsidRPr="00AD2D3B">
        <w:rPr>
          <w:sz w:val="24"/>
          <w:szCs w:val="24"/>
        </w:rPr>
        <w:t>bei</w:t>
      </w:r>
      <w:proofErr w:type="spellEnd"/>
      <w:r w:rsidR="003F2983" w:rsidRPr="00AD2D3B">
        <w:rPr>
          <w:sz w:val="24"/>
          <w:szCs w:val="24"/>
        </w:rPr>
        <w:t xml:space="preserve"> der inversion von </w:t>
      </w:r>
      <w:proofErr w:type="spellStart"/>
      <w:r w:rsidR="003F2983" w:rsidRPr="00AD2D3B">
        <w:rPr>
          <w:sz w:val="24"/>
          <w:szCs w:val="24"/>
        </w:rPr>
        <w:t>rohrzucker</w:t>
      </w:r>
      <w:proofErr w:type="spellEnd"/>
      <w:r w:rsidR="003F2983" w:rsidRPr="00AD2D3B">
        <w:rPr>
          <w:sz w:val="24"/>
          <w:szCs w:val="24"/>
        </w:rPr>
        <w:t xml:space="preserve"> </w:t>
      </w:r>
      <w:proofErr w:type="spellStart"/>
      <w:r w:rsidR="003F2983" w:rsidRPr="00AD2D3B">
        <w:rPr>
          <w:sz w:val="24"/>
          <w:szCs w:val="24"/>
        </w:rPr>
        <w:t>durch</w:t>
      </w:r>
      <w:proofErr w:type="spellEnd"/>
      <w:r w:rsidR="003F2983" w:rsidRPr="00AD2D3B">
        <w:rPr>
          <w:sz w:val="24"/>
          <w:szCs w:val="24"/>
        </w:rPr>
        <w:t xml:space="preserve"> </w:t>
      </w:r>
      <w:proofErr w:type="spellStart"/>
      <w:r w:rsidR="003F2983" w:rsidRPr="00AD2D3B">
        <w:rPr>
          <w:sz w:val="24"/>
          <w:szCs w:val="24"/>
        </w:rPr>
        <w:t>sa¨uren</w:t>
      </w:r>
      <w:proofErr w:type="spellEnd"/>
      <w:r w:rsidR="003F2983" w:rsidRPr="00AD2D3B">
        <w:rPr>
          <w:sz w:val="24"/>
          <w:szCs w:val="24"/>
        </w:rPr>
        <w:t>,” 1889.</w:t>
      </w:r>
    </w:p>
    <w:p w14:paraId="41991B37" w14:textId="3ED60F87" w:rsidR="000304F4" w:rsidRPr="000304F4" w:rsidRDefault="000304F4" w:rsidP="000304F4">
      <w:pPr>
        <w:pStyle w:val="ListParagraph"/>
        <w:numPr>
          <w:ilvl w:val="0"/>
          <w:numId w:val="34"/>
        </w:numPr>
        <w:spacing w:line="360" w:lineRule="auto"/>
        <w:rPr>
          <w:sz w:val="28"/>
          <w:szCs w:val="28"/>
        </w:rPr>
      </w:pPr>
      <w:r w:rsidRPr="000304F4">
        <w:rPr>
          <w:sz w:val="24"/>
          <w:szCs w:val="24"/>
          <w:lang w:val="en-IN" w:eastAsia="en-IN"/>
        </w:rPr>
        <w:t>D. Thakur and P. Lalwani, “A cuckoo search-based optimized ensemble</w:t>
      </w:r>
      <w:r w:rsidRPr="000304F4">
        <w:rPr>
          <w:sz w:val="24"/>
          <w:szCs w:val="24"/>
          <w:lang w:val="en-IN" w:eastAsia="en-IN"/>
        </w:rPr>
        <w:br/>
        <w:t>model (</w:t>
      </w:r>
      <w:proofErr w:type="spellStart"/>
      <w:r w:rsidRPr="000304F4">
        <w:rPr>
          <w:sz w:val="24"/>
          <w:szCs w:val="24"/>
          <w:lang w:val="en-IN" w:eastAsia="en-IN"/>
        </w:rPr>
        <w:t>csoem</w:t>
      </w:r>
      <w:proofErr w:type="spellEnd"/>
      <w:r w:rsidRPr="000304F4">
        <w:rPr>
          <w:sz w:val="24"/>
          <w:szCs w:val="24"/>
          <w:lang w:val="en-IN" w:eastAsia="en-IN"/>
        </w:rPr>
        <w:t>) for the analysis of human gait,” Journal of Intelligent &amp;</w:t>
      </w:r>
      <w:r w:rsidRPr="000304F4">
        <w:rPr>
          <w:sz w:val="24"/>
          <w:szCs w:val="24"/>
          <w:lang w:val="en-IN" w:eastAsia="en-IN"/>
        </w:rPr>
        <w:br/>
        <w:t>Fuzzy Systems, no. Preprint, pp. 1–14.</w:t>
      </w:r>
    </w:p>
    <w:sectPr w:rsidR="000304F4" w:rsidRPr="000304F4" w:rsidSect="001D5B06">
      <w:headerReference w:type="default" r:id="rId17"/>
      <w:pgSz w:w="11906" w:h="16838" w:code="9"/>
      <w:pgMar w:top="1440" w:right="1440" w:bottom="1440" w:left="1440" w:header="464" w:footer="4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CDCB" w14:textId="77777777" w:rsidR="00D60355" w:rsidRDefault="00D60355">
      <w:r>
        <w:separator/>
      </w:r>
    </w:p>
  </w:endnote>
  <w:endnote w:type="continuationSeparator" w:id="0">
    <w:p w14:paraId="509F28C7" w14:textId="77777777" w:rsidR="00D60355" w:rsidRDefault="00D6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4FFE" w14:textId="77777777" w:rsidR="00D60355" w:rsidRDefault="00D60355">
      <w:r>
        <w:separator/>
      </w:r>
    </w:p>
  </w:footnote>
  <w:footnote w:type="continuationSeparator" w:id="0">
    <w:p w14:paraId="75A93FFE" w14:textId="77777777" w:rsidR="00D60355" w:rsidRDefault="00D60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7526" w14:textId="77777777" w:rsidR="00065608" w:rsidRDefault="00065608">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176"/>
    <w:multiLevelType w:val="hybridMultilevel"/>
    <w:tmpl w:val="0BAAD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73A97"/>
    <w:multiLevelType w:val="hybridMultilevel"/>
    <w:tmpl w:val="080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01B3F"/>
    <w:multiLevelType w:val="hybridMultilevel"/>
    <w:tmpl w:val="00CE1914"/>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15:restartNumberingAfterBreak="0">
    <w:nsid w:val="08F37E0E"/>
    <w:multiLevelType w:val="hybridMultilevel"/>
    <w:tmpl w:val="B34CED9C"/>
    <w:lvl w:ilvl="0" w:tplc="757EF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E3BB8"/>
    <w:multiLevelType w:val="hybridMultilevel"/>
    <w:tmpl w:val="669E5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9373B"/>
    <w:multiLevelType w:val="hybridMultilevel"/>
    <w:tmpl w:val="3F8E9136"/>
    <w:lvl w:ilvl="0" w:tplc="60DE96D2">
      <w:start w:val="1"/>
      <w:numFmt w:val="decimal"/>
      <w:lvlText w:val="[%1]"/>
      <w:lvlJc w:val="left"/>
      <w:pPr>
        <w:ind w:left="444" w:hanging="286"/>
      </w:pPr>
      <w:rPr>
        <w:rFonts w:ascii="Times New Roman" w:eastAsia="Times New Roman" w:hAnsi="Times New Roman" w:cs="Times New Roman" w:hint="default"/>
        <w:w w:val="99"/>
        <w:sz w:val="16"/>
        <w:szCs w:val="16"/>
        <w:lang w:val="en-US" w:eastAsia="en-US" w:bidi="ar-SA"/>
      </w:rPr>
    </w:lvl>
    <w:lvl w:ilvl="1" w:tplc="5C2A25C2">
      <w:numFmt w:val="bullet"/>
      <w:lvlText w:val="•"/>
      <w:lvlJc w:val="left"/>
      <w:pPr>
        <w:ind w:left="969" w:hanging="286"/>
      </w:pPr>
      <w:rPr>
        <w:rFonts w:hint="default"/>
        <w:lang w:val="en-US" w:eastAsia="en-US" w:bidi="ar-SA"/>
      </w:rPr>
    </w:lvl>
    <w:lvl w:ilvl="2" w:tplc="D6F040FE">
      <w:numFmt w:val="bullet"/>
      <w:lvlText w:val="•"/>
      <w:lvlJc w:val="left"/>
      <w:pPr>
        <w:ind w:left="1499" w:hanging="286"/>
      </w:pPr>
      <w:rPr>
        <w:rFonts w:hint="default"/>
        <w:lang w:val="en-US" w:eastAsia="en-US" w:bidi="ar-SA"/>
      </w:rPr>
    </w:lvl>
    <w:lvl w:ilvl="3" w:tplc="B7D03944">
      <w:numFmt w:val="bullet"/>
      <w:lvlText w:val="•"/>
      <w:lvlJc w:val="left"/>
      <w:pPr>
        <w:ind w:left="2029" w:hanging="286"/>
      </w:pPr>
      <w:rPr>
        <w:rFonts w:hint="default"/>
        <w:lang w:val="en-US" w:eastAsia="en-US" w:bidi="ar-SA"/>
      </w:rPr>
    </w:lvl>
    <w:lvl w:ilvl="4" w:tplc="3CE68E70">
      <w:numFmt w:val="bullet"/>
      <w:lvlText w:val="•"/>
      <w:lvlJc w:val="left"/>
      <w:pPr>
        <w:ind w:left="2559" w:hanging="286"/>
      </w:pPr>
      <w:rPr>
        <w:rFonts w:hint="default"/>
        <w:lang w:val="en-US" w:eastAsia="en-US" w:bidi="ar-SA"/>
      </w:rPr>
    </w:lvl>
    <w:lvl w:ilvl="5" w:tplc="C138F7F0">
      <w:numFmt w:val="bullet"/>
      <w:lvlText w:val="•"/>
      <w:lvlJc w:val="left"/>
      <w:pPr>
        <w:ind w:left="3089" w:hanging="286"/>
      </w:pPr>
      <w:rPr>
        <w:rFonts w:hint="default"/>
        <w:lang w:val="en-US" w:eastAsia="en-US" w:bidi="ar-SA"/>
      </w:rPr>
    </w:lvl>
    <w:lvl w:ilvl="6" w:tplc="7C16F37C">
      <w:numFmt w:val="bullet"/>
      <w:lvlText w:val="•"/>
      <w:lvlJc w:val="left"/>
      <w:pPr>
        <w:ind w:left="3619" w:hanging="286"/>
      </w:pPr>
      <w:rPr>
        <w:rFonts w:hint="default"/>
        <w:lang w:val="en-US" w:eastAsia="en-US" w:bidi="ar-SA"/>
      </w:rPr>
    </w:lvl>
    <w:lvl w:ilvl="7" w:tplc="6E6CC096">
      <w:numFmt w:val="bullet"/>
      <w:lvlText w:val="•"/>
      <w:lvlJc w:val="left"/>
      <w:pPr>
        <w:ind w:left="4149" w:hanging="286"/>
      </w:pPr>
      <w:rPr>
        <w:rFonts w:hint="default"/>
        <w:lang w:val="en-US" w:eastAsia="en-US" w:bidi="ar-SA"/>
      </w:rPr>
    </w:lvl>
    <w:lvl w:ilvl="8" w:tplc="BBBA7988">
      <w:numFmt w:val="bullet"/>
      <w:lvlText w:val="•"/>
      <w:lvlJc w:val="left"/>
      <w:pPr>
        <w:ind w:left="4679" w:hanging="286"/>
      </w:pPr>
      <w:rPr>
        <w:rFonts w:hint="default"/>
        <w:lang w:val="en-US" w:eastAsia="en-US" w:bidi="ar-SA"/>
      </w:rPr>
    </w:lvl>
  </w:abstractNum>
  <w:abstractNum w:abstractNumId="6" w15:restartNumberingAfterBreak="0">
    <w:nsid w:val="0ED77E89"/>
    <w:multiLevelType w:val="hybridMultilevel"/>
    <w:tmpl w:val="E76E0556"/>
    <w:lvl w:ilvl="0" w:tplc="FC46A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30FD6"/>
    <w:multiLevelType w:val="hybridMultilevel"/>
    <w:tmpl w:val="4E5C74CE"/>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8" w15:restartNumberingAfterBreak="0">
    <w:nsid w:val="1C214FE3"/>
    <w:multiLevelType w:val="hybridMultilevel"/>
    <w:tmpl w:val="103E7568"/>
    <w:lvl w:ilvl="0" w:tplc="7896B60A">
      <w:start w:val="1"/>
      <w:numFmt w:val="decimal"/>
      <w:lvlText w:val="[%1]"/>
      <w:lvlJc w:val="left"/>
      <w:pPr>
        <w:ind w:left="720" w:hanging="360"/>
      </w:pPr>
      <w:rPr>
        <w:rFonts w:ascii="Times New Roman" w:eastAsia="Times New Roman" w:hAnsi="Times New Roman" w:cs="Times New Roman" w:hint="default"/>
        <w:w w:val="99"/>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4700B"/>
    <w:multiLevelType w:val="hybridMultilevel"/>
    <w:tmpl w:val="6CA8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108E9"/>
    <w:multiLevelType w:val="hybridMultilevel"/>
    <w:tmpl w:val="EDCC3F52"/>
    <w:lvl w:ilvl="0" w:tplc="D898B9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D4337"/>
    <w:multiLevelType w:val="hybridMultilevel"/>
    <w:tmpl w:val="CF78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C2948"/>
    <w:multiLevelType w:val="hybridMultilevel"/>
    <w:tmpl w:val="B436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C069E"/>
    <w:multiLevelType w:val="hybridMultilevel"/>
    <w:tmpl w:val="1AF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421A2"/>
    <w:multiLevelType w:val="hybridMultilevel"/>
    <w:tmpl w:val="D76E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D18A5"/>
    <w:multiLevelType w:val="hybridMultilevel"/>
    <w:tmpl w:val="58620998"/>
    <w:lvl w:ilvl="0" w:tplc="6C580146">
      <w:start w:val="1"/>
      <w:numFmt w:val="upperRoman"/>
      <w:lvlText w:val="%1."/>
      <w:lvlJc w:val="left"/>
      <w:pPr>
        <w:ind w:left="720" w:hanging="360"/>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513DC"/>
    <w:multiLevelType w:val="hybridMultilevel"/>
    <w:tmpl w:val="5CD6DBC0"/>
    <w:lvl w:ilvl="0" w:tplc="45040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B0E1A"/>
    <w:multiLevelType w:val="hybridMultilevel"/>
    <w:tmpl w:val="591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236CA"/>
    <w:multiLevelType w:val="hybridMultilevel"/>
    <w:tmpl w:val="4F44726E"/>
    <w:lvl w:ilvl="0" w:tplc="6C580146">
      <w:start w:val="1"/>
      <w:numFmt w:val="upperRoman"/>
      <w:lvlText w:val="%1."/>
      <w:lvlJc w:val="left"/>
      <w:pPr>
        <w:ind w:left="1946" w:hanging="236"/>
        <w:jc w:val="right"/>
      </w:pPr>
      <w:rPr>
        <w:rFonts w:ascii="Times New Roman" w:eastAsia="Times New Roman" w:hAnsi="Times New Roman" w:cs="Times New Roman" w:hint="default"/>
        <w:spacing w:val="0"/>
        <w:w w:val="99"/>
        <w:sz w:val="20"/>
        <w:szCs w:val="20"/>
        <w:lang w:val="en-US" w:eastAsia="en-US" w:bidi="ar-SA"/>
      </w:rPr>
    </w:lvl>
    <w:lvl w:ilvl="1" w:tplc="2EB4252E">
      <w:numFmt w:val="bullet"/>
      <w:lvlText w:val="•"/>
      <w:lvlJc w:val="left"/>
      <w:pPr>
        <w:ind w:left="2390" w:hanging="236"/>
      </w:pPr>
      <w:rPr>
        <w:rFonts w:hint="default"/>
        <w:lang w:val="en-US" w:eastAsia="en-US" w:bidi="ar-SA"/>
      </w:rPr>
    </w:lvl>
    <w:lvl w:ilvl="2" w:tplc="A970C7B4">
      <w:numFmt w:val="bullet"/>
      <w:lvlText w:val="•"/>
      <w:lvlJc w:val="left"/>
      <w:pPr>
        <w:ind w:left="2700" w:hanging="236"/>
      </w:pPr>
      <w:rPr>
        <w:rFonts w:hint="default"/>
        <w:lang w:val="en-US" w:eastAsia="en-US" w:bidi="ar-SA"/>
      </w:rPr>
    </w:lvl>
    <w:lvl w:ilvl="3" w:tplc="E9FC27D0">
      <w:numFmt w:val="bullet"/>
      <w:lvlText w:val="•"/>
      <w:lvlJc w:val="left"/>
      <w:pPr>
        <w:ind w:left="3010" w:hanging="236"/>
      </w:pPr>
      <w:rPr>
        <w:rFonts w:hint="default"/>
        <w:lang w:val="en-US" w:eastAsia="en-US" w:bidi="ar-SA"/>
      </w:rPr>
    </w:lvl>
    <w:lvl w:ilvl="4" w:tplc="C422D430">
      <w:numFmt w:val="bullet"/>
      <w:lvlText w:val="•"/>
      <w:lvlJc w:val="left"/>
      <w:pPr>
        <w:ind w:left="3320" w:hanging="236"/>
      </w:pPr>
      <w:rPr>
        <w:rFonts w:hint="default"/>
        <w:lang w:val="en-US" w:eastAsia="en-US" w:bidi="ar-SA"/>
      </w:rPr>
    </w:lvl>
    <w:lvl w:ilvl="5" w:tplc="EE84E1A2">
      <w:numFmt w:val="bullet"/>
      <w:lvlText w:val="•"/>
      <w:lvlJc w:val="left"/>
      <w:pPr>
        <w:ind w:left="3630" w:hanging="236"/>
      </w:pPr>
      <w:rPr>
        <w:rFonts w:hint="default"/>
        <w:lang w:val="en-US" w:eastAsia="en-US" w:bidi="ar-SA"/>
      </w:rPr>
    </w:lvl>
    <w:lvl w:ilvl="6" w:tplc="8D4AC392">
      <w:numFmt w:val="bullet"/>
      <w:lvlText w:val="•"/>
      <w:lvlJc w:val="left"/>
      <w:pPr>
        <w:ind w:left="3940" w:hanging="236"/>
      </w:pPr>
      <w:rPr>
        <w:rFonts w:hint="default"/>
        <w:lang w:val="en-US" w:eastAsia="en-US" w:bidi="ar-SA"/>
      </w:rPr>
    </w:lvl>
    <w:lvl w:ilvl="7" w:tplc="3D983DAC">
      <w:numFmt w:val="bullet"/>
      <w:lvlText w:val="•"/>
      <w:lvlJc w:val="left"/>
      <w:pPr>
        <w:ind w:left="4250" w:hanging="236"/>
      </w:pPr>
      <w:rPr>
        <w:rFonts w:hint="default"/>
        <w:lang w:val="en-US" w:eastAsia="en-US" w:bidi="ar-SA"/>
      </w:rPr>
    </w:lvl>
    <w:lvl w:ilvl="8" w:tplc="660AE368">
      <w:numFmt w:val="bullet"/>
      <w:lvlText w:val="•"/>
      <w:lvlJc w:val="left"/>
      <w:pPr>
        <w:ind w:left="4560" w:hanging="236"/>
      </w:pPr>
      <w:rPr>
        <w:rFonts w:hint="default"/>
        <w:lang w:val="en-US" w:eastAsia="en-US" w:bidi="ar-SA"/>
      </w:rPr>
    </w:lvl>
  </w:abstractNum>
  <w:abstractNum w:abstractNumId="19" w15:restartNumberingAfterBreak="0">
    <w:nsid w:val="4B7C1E8D"/>
    <w:multiLevelType w:val="hybridMultilevel"/>
    <w:tmpl w:val="633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83AD6"/>
    <w:multiLevelType w:val="hybridMultilevel"/>
    <w:tmpl w:val="D5BA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C3DAD"/>
    <w:multiLevelType w:val="hybridMultilevel"/>
    <w:tmpl w:val="C5EC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F3B29"/>
    <w:multiLevelType w:val="hybridMultilevel"/>
    <w:tmpl w:val="C7CE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01A7B"/>
    <w:multiLevelType w:val="hybridMultilevel"/>
    <w:tmpl w:val="19205910"/>
    <w:lvl w:ilvl="0" w:tplc="5352C194">
      <w:numFmt w:val="bullet"/>
      <w:lvlText w:val="•"/>
      <w:lvlJc w:val="left"/>
      <w:pPr>
        <w:ind w:left="320" w:hanging="202"/>
      </w:pPr>
      <w:rPr>
        <w:rFonts w:ascii="Arial" w:eastAsia="Arial" w:hAnsi="Arial" w:cs="Arial" w:hint="default"/>
        <w:i/>
        <w:iCs/>
        <w:w w:val="166"/>
        <w:sz w:val="14"/>
        <w:szCs w:val="14"/>
        <w:lang w:val="en-US" w:eastAsia="en-US" w:bidi="ar-SA"/>
      </w:rPr>
    </w:lvl>
    <w:lvl w:ilvl="1" w:tplc="C406AE6A">
      <w:numFmt w:val="bullet"/>
      <w:lvlText w:val="•"/>
      <w:lvlJc w:val="left"/>
      <w:pPr>
        <w:ind w:left="519" w:hanging="202"/>
      </w:pPr>
      <w:rPr>
        <w:rFonts w:ascii="Arial" w:eastAsia="Arial" w:hAnsi="Arial" w:cs="Arial" w:hint="default"/>
        <w:i/>
        <w:iCs/>
        <w:w w:val="166"/>
        <w:sz w:val="14"/>
        <w:szCs w:val="14"/>
        <w:lang w:val="en-US" w:eastAsia="en-US" w:bidi="ar-SA"/>
      </w:rPr>
    </w:lvl>
    <w:lvl w:ilvl="2" w:tplc="A230952A">
      <w:numFmt w:val="bullet"/>
      <w:lvlText w:val="•"/>
      <w:lvlJc w:val="left"/>
      <w:pPr>
        <w:ind w:left="431" w:hanging="202"/>
      </w:pPr>
      <w:rPr>
        <w:rFonts w:hint="default"/>
        <w:lang w:val="en-US" w:eastAsia="en-US" w:bidi="ar-SA"/>
      </w:rPr>
    </w:lvl>
    <w:lvl w:ilvl="3" w:tplc="F1A85B8A">
      <w:numFmt w:val="bullet"/>
      <w:lvlText w:val="•"/>
      <w:lvlJc w:val="left"/>
      <w:pPr>
        <w:ind w:left="342" w:hanging="202"/>
      </w:pPr>
      <w:rPr>
        <w:rFonts w:hint="default"/>
        <w:lang w:val="en-US" w:eastAsia="en-US" w:bidi="ar-SA"/>
      </w:rPr>
    </w:lvl>
    <w:lvl w:ilvl="4" w:tplc="472CEEB2">
      <w:numFmt w:val="bullet"/>
      <w:lvlText w:val="•"/>
      <w:lvlJc w:val="left"/>
      <w:pPr>
        <w:ind w:left="253" w:hanging="202"/>
      </w:pPr>
      <w:rPr>
        <w:rFonts w:hint="default"/>
        <w:lang w:val="en-US" w:eastAsia="en-US" w:bidi="ar-SA"/>
      </w:rPr>
    </w:lvl>
    <w:lvl w:ilvl="5" w:tplc="ACA263EE">
      <w:numFmt w:val="bullet"/>
      <w:lvlText w:val="•"/>
      <w:lvlJc w:val="left"/>
      <w:pPr>
        <w:ind w:left="164" w:hanging="202"/>
      </w:pPr>
      <w:rPr>
        <w:rFonts w:hint="default"/>
        <w:lang w:val="en-US" w:eastAsia="en-US" w:bidi="ar-SA"/>
      </w:rPr>
    </w:lvl>
    <w:lvl w:ilvl="6" w:tplc="1C5EB2A4">
      <w:numFmt w:val="bullet"/>
      <w:lvlText w:val="•"/>
      <w:lvlJc w:val="left"/>
      <w:pPr>
        <w:ind w:left="76" w:hanging="202"/>
      </w:pPr>
      <w:rPr>
        <w:rFonts w:hint="default"/>
        <w:lang w:val="en-US" w:eastAsia="en-US" w:bidi="ar-SA"/>
      </w:rPr>
    </w:lvl>
    <w:lvl w:ilvl="7" w:tplc="B39E6422">
      <w:numFmt w:val="bullet"/>
      <w:lvlText w:val="•"/>
      <w:lvlJc w:val="left"/>
      <w:pPr>
        <w:ind w:left="-13" w:hanging="202"/>
      </w:pPr>
      <w:rPr>
        <w:rFonts w:hint="default"/>
        <w:lang w:val="en-US" w:eastAsia="en-US" w:bidi="ar-SA"/>
      </w:rPr>
    </w:lvl>
    <w:lvl w:ilvl="8" w:tplc="C56E93FC">
      <w:numFmt w:val="bullet"/>
      <w:lvlText w:val="•"/>
      <w:lvlJc w:val="left"/>
      <w:pPr>
        <w:ind w:left="-102" w:hanging="202"/>
      </w:pPr>
      <w:rPr>
        <w:rFonts w:hint="default"/>
        <w:lang w:val="en-US" w:eastAsia="en-US" w:bidi="ar-SA"/>
      </w:rPr>
    </w:lvl>
  </w:abstractNum>
  <w:abstractNum w:abstractNumId="24" w15:restartNumberingAfterBreak="0">
    <w:nsid w:val="65802EC0"/>
    <w:multiLevelType w:val="hybridMultilevel"/>
    <w:tmpl w:val="73CCF392"/>
    <w:lvl w:ilvl="0" w:tplc="DDA8012C">
      <w:numFmt w:val="bullet"/>
      <w:lvlText w:val="•"/>
      <w:lvlJc w:val="left"/>
      <w:pPr>
        <w:ind w:left="5780" w:hanging="202"/>
      </w:pPr>
      <w:rPr>
        <w:rFonts w:ascii="Arial" w:eastAsia="Arial" w:hAnsi="Arial" w:cs="Arial" w:hint="default"/>
        <w:i/>
        <w:iCs/>
        <w:w w:val="166"/>
        <w:sz w:val="14"/>
        <w:szCs w:val="14"/>
        <w:lang w:val="en-US" w:eastAsia="en-US" w:bidi="ar-SA"/>
      </w:rPr>
    </w:lvl>
    <w:lvl w:ilvl="1" w:tplc="350C8ACE">
      <w:numFmt w:val="bullet"/>
      <w:lvlText w:val="•"/>
      <w:lvlJc w:val="left"/>
      <w:pPr>
        <w:ind w:left="6306" w:hanging="202"/>
      </w:pPr>
      <w:rPr>
        <w:rFonts w:hint="default"/>
        <w:lang w:val="en-US" w:eastAsia="en-US" w:bidi="ar-SA"/>
      </w:rPr>
    </w:lvl>
    <w:lvl w:ilvl="2" w:tplc="79366948">
      <w:numFmt w:val="bullet"/>
      <w:lvlText w:val="•"/>
      <w:lvlJc w:val="left"/>
      <w:pPr>
        <w:ind w:left="6832" w:hanging="202"/>
      </w:pPr>
      <w:rPr>
        <w:rFonts w:hint="default"/>
        <w:lang w:val="en-US" w:eastAsia="en-US" w:bidi="ar-SA"/>
      </w:rPr>
    </w:lvl>
    <w:lvl w:ilvl="3" w:tplc="5A2A95EA">
      <w:numFmt w:val="bullet"/>
      <w:lvlText w:val="•"/>
      <w:lvlJc w:val="left"/>
      <w:pPr>
        <w:ind w:left="7358" w:hanging="202"/>
      </w:pPr>
      <w:rPr>
        <w:rFonts w:hint="default"/>
        <w:lang w:val="en-US" w:eastAsia="en-US" w:bidi="ar-SA"/>
      </w:rPr>
    </w:lvl>
    <w:lvl w:ilvl="4" w:tplc="D7C2ED4C">
      <w:numFmt w:val="bullet"/>
      <w:lvlText w:val="•"/>
      <w:lvlJc w:val="left"/>
      <w:pPr>
        <w:ind w:left="7884" w:hanging="202"/>
      </w:pPr>
      <w:rPr>
        <w:rFonts w:hint="default"/>
        <w:lang w:val="en-US" w:eastAsia="en-US" w:bidi="ar-SA"/>
      </w:rPr>
    </w:lvl>
    <w:lvl w:ilvl="5" w:tplc="2AD2388A">
      <w:numFmt w:val="bullet"/>
      <w:lvlText w:val="•"/>
      <w:lvlJc w:val="left"/>
      <w:pPr>
        <w:ind w:left="8410" w:hanging="202"/>
      </w:pPr>
      <w:rPr>
        <w:rFonts w:hint="default"/>
        <w:lang w:val="en-US" w:eastAsia="en-US" w:bidi="ar-SA"/>
      </w:rPr>
    </w:lvl>
    <w:lvl w:ilvl="6" w:tplc="6584DE6A">
      <w:numFmt w:val="bullet"/>
      <w:lvlText w:val="•"/>
      <w:lvlJc w:val="left"/>
      <w:pPr>
        <w:ind w:left="8936" w:hanging="202"/>
      </w:pPr>
      <w:rPr>
        <w:rFonts w:hint="default"/>
        <w:lang w:val="en-US" w:eastAsia="en-US" w:bidi="ar-SA"/>
      </w:rPr>
    </w:lvl>
    <w:lvl w:ilvl="7" w:tplc="32B22150">
      <w:numFmt w:val="bullet"/>
      <w:lvlText w:val="•"/>
      <w:lvlJc w:val="left"/>
      <w:pPr>
        <w:ind w:left="9462" w:hanging="202"/>
      </w:pPr>
      <w:rPr>
        <w:rFonts w:hint="default"/>
        <w:lang w:val="en-US" w:eastAsia="en-US" w:bidi="ar-SA"/>
      </w:rPr>
    </w:lvl>
    <w:lvl w:ilvl="8" w:tplc="538C7A6A">
      <w:numFmt w:val="bullet"/>
      <w:lvlText w:val="•"/>
      <w:lvlJc w:val="left"/>
      <w:pPr>
        <w:ind w:left="9988" w:hanging="202"/>
      </w:pPr>
      <w:rPr>
        <w:rFonts w:hint="default"/>
        <w:lang w:val="en-US" w:eastAsia="en-US" w:bidi="ar-SA"/>
      </w:rPr>
    </w:lvl>
  </w:abstractNum>
  <w:abstractNum w:abstractNumId="25" w15:restartNumberingAfterBreak="0">
    <w:nsid w:val="68CE7E56"/>
    <w:multiLevelType w:val="hybridMultilevel"/>
    <w:tmpl w:val="A4B68B0E"/>
    <w:lvl w:ilvl="0" w:tplc="B478E8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75F63"/>
    <w:multiLevelType w:val="hybridMultilevel"/>
    <w:tmpl w:val="3DFC6A18"/>
    <w:lvl w:ilvl="0" w:tplc="7F3EEDC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A152766E">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DB7CD56C">
      <w:numFmt w:val="bullet"/>
      <w:lvlText w:val="•"/>
      <w:lvlJc w:val="left"/>
      <w:pPr>
        <w:ind w:left="346" w:hanging="266"/>
      </w:pPr>
      <w:rPr>
        <w:rFonts w:hint="default"/>
        <w:lang w:val="en-US" w:eastAsia="en-US" w:bidi="ar-SA"/>
      </w:rPr>
    </w:lvl>
    <w:lvl w:ilvl="3" w:tplc="4934CE08">
      <w:numFmt w:val="bullet"/>
      <w:lvlText w:val="•"/>
      <w:lvlJc w:val="left"/>
      <w:pPr>
        <w:ind w:left="293" w:hanging="266"/>
      </w:pPr>
      <w:rPr>
        <w:rFonts w:hint="default"/>
        <w:lang w:val="en-US" w:eastAsia="en-US" w:bidi="ar-SA"/>
      </w:rPr>
    </w:lvl>
    <w:lvl w:ilvl="4" w:tplc="92FC5F64">
      <w:numFmt w:val="bullet"/>
      <w:lvlText w:val="•"/>
      <w:lvlJc w:val="left"/>
      <w:pPr>
        <w:ind w:left="240" w:hanging="266"/>
      </w:pPr>
      <w:rPr>
        <w:rFonts w:hint="default"/>
        <w:lang w:val="en-US" w:eastAsia="en-US" w:bidi="ar-SA"/>
      </w:rPr>
    </w:lvl>
    <w:lvl w:ilvl="5" w:tplc="F4BEC266">
      <w:numFmt w:val="bullet"/>
      <w:lvlText w:val="•"/>
      <w:lvlJc w:val="left"/>
      <w:pPr>
        <w:ind w:left="186" w:hanging="266"/>
      </w:pPr>
      <w:rPr>
        <w:rFonts w:hint="default"/>
        <w:lang w:val="en-US" w:eastAsia="en-US" w:bidi="ar-SA"/>
      </w:rPr>
    </w:lvl>
    <w:lvl w:ilvl="6" w:tplc="64104E66">
      <w:numFmt w:val="bullet"/>
      <w:lvlText w:val="•"/>
      <w:lvlJc w:val="left"/>
      <w:pPr>
        <w:ind w:left="133" w:hanging="266"/>
      </w:pPr>
      <w:rPr>
        <w:rFonts w:hint="default"/>
        <w:lang w:val="en-US" w:eastAsia="en-US" w:bidi="ar-SA"/>
      </w:rPr>
    </w:lvl>
    <w:lvl w:ilvl="7" w:tplc="F9027D9C">
      <w:numFmt w:val="bullet"/>
      <w:lvlText w:val="•"/>
      <w:lvlJc w:val="left"/>
      <w:pPr>
        <w:ind w:left="80" w:hanging="266"/>
      </w:pPr>
      <w:rPr>
        <w:rFonts w:hint="default"/>
        <w:lang w:val="en-US" w:eastAsia="en-US" w:bidi="ar-SA"/>
      </w:rPr>
    </w:lvl>
    <w:lvl w:ilvl="8" w:tplc="607E60D8">
      <w:numFmt w:val="bullet"/>
      <w:lvlText w:val="•"/>
      <w:lvlJc w:val="left"/>
      <w:pPr>
        <w:ind w:left="26" w:hanging="266"/>
      </w:pPr>
      <w:rPr>
        <w:rFonts w:hint="default"/>
        <w:lang w:val="en-US" w:eastAsia="en-US" w:bidi="ar-SA"/>
      </w:rPr>
    </w:lvl>
  </w:abstractNum>
  <w:abstractNum w:abstractNumId="27" w15:restartNumberingAfterBreak="0">
    <w:nsid w:val="6CF65F79"/>
    <w:multiLevelType w:val="hybridMultilevel"/>
    <w:tmpl w:val="BA80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9E361E"/>
    <w:multiLevelType w:val="hybridMultilevel"/>
    <w:tmpl w:val="9FB20BCC"/>
    <w:lvl w:ilvl="0" w:tplc="0E6C9906">
      <w:start w:val="5"/>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42C24EA">
      <w:numFmt w:val="bullet"/>
      <w:lvlText w:val="•"/>
      <w:lvlJc w:val="left"/>
      <w:pPr>
        <w:ind w:left="519" w:hanging="202"/>
      </w:pPr>
      <w:rPr>
        <w:rFonts w:ascii="Arial" w:eastAsia="Arial" w:hAnsi="Arial" w:cs="Arial" w:hint="default"/>
        <w:i/>
        <w:iCs/>
        <w:w w:val="166"/>
        <w:sz w:val="14"/>
        <w:szCs w:val="14"/>
        <w:lang w:val="en-US" w:eastAsia="en-US" w:bidi="ar-SA"/>
      </w:rPr>
    </w:lvl>
    <w:lvl w:ilvl="2" w:tplc="77AC9236">
      <w:numFmt w:val="bullet"/>
      <w:lvlText w:val="•"/>
      <w:lvlJc w:val="left"/>
      <w:pPr>
        <w:ind w:left="453" w:hanging="202"/>
      </w:pPr>
      <w:rPr>
        <w:rFonts w:hint="default"/>
        <w:lang w:val="en-US" w:eastAsia="en-US" w:bidi="ar-SA"/>
      </w:rPr>
    </w:lvl>
    <w:lvl w:ilvl="3" w:tplc="97CCDCCC">
      <w:numFmt w:val="bullet"/>
      <w:lvlText w:val="•"/>
      <w:lvlJc w:val="left"/>
      <w:pPr>
        <w:ind w:left="386" w:hanging="202"/>
      </w:pPr>
      <w:rPr>
        <w:rFonts w:hint="default"/>
        <w:lang w:val="en-US" w:eastAsia="en-US" w:bidi="ar-SA"/>
      </w:rPr>
    </w:lvl>
    <w:lvl w:ilvl="4" w:tplc="FD60F762">
      <w:numFmt w:val="bullet"/>
      <w:lvlText w:val="•"/>
      <w:lvlJc w:val="left"/>
      <w:pPr>
        <w:ind w:left="320" w:hanging="202"/>
      </w:pPr>
      <w:rPr>
        <w:rFonts w:hint="default"/>
        <w:lang w:val="en-US" w:eastAsia="en-US" w:bidi="ar-SA"/>
      </w:rPr>
    </w:lvl>
    <w:lvl w:ilvl="5" w:tplc="EF66A568">
      <w:numFmt w:val="bullet"/>
      <w:lvlText w:val="•"/>
      <w:lvlJc w:val="left"/>
      <w:pPr>
        <w:ind w:left="253" w:hanging="202"/>
      </w:pPr>
      <w:rPr>
        <w:rFonts w:hint="default"/>
        <w:lang w:val="en-US" w:eastAsia="en-US" w:bidi="ar-SA"/>
      </w:rPr>
    </w:lvl>
    <w:lvl w:ilvl="6" w:tplc="F9723702">
      <w:numFmt w:val="bullet"/>
      <w:lvlText w:val="•"/>
      <w:lvlJc w:val="left"/>
      <w:pPr>
        <w:ind w:left="186" w:hanging="202"/>
      </w:pPr>
      <w:rPr>
        <w:rFonts w:hint="default"/>
        <w:lang w:val="en-US" w:eastAsia="en-US" w:bidi="ar-SA"/>
      </w:rPr>
    </w:lvl>
    <w:lvl w:ilvl="7" w:tplc="CCF69238">
      <w:numFmt w:val="bullet"/>
      <w:lvlText w:val="•"/>
      <w:lvlJc w:val="left"/>
      <w:pPr>
        <w:ind w:left="120" w:hanging="202"/>
      </w:pPr>
      <w:rPr>
        <w:rFonts w:hint="default"/>
        <w:lang w:val="en-US" w:eastAsia="en-US" w:bidi="ar-SA"/>
      </w:rPr>
    </w:lvl>
    <w:lvl w:ilvl="8" w:tplc="070255EC">
      <w:numFmt w:val="bullet"/>
      <w:lvlText w:val="•"/>
      <w:lvlJc w:val="left"/>
      <w:pPr>
        <w:ind w:left="53" w:hanging="202"/>
      </w:pPr>
      <w:rPr>
        <w:rFonts w:hint="default"/>
        <w:lang w:val="en-US" w:eastAsia="en-US" w:bidi="ar-SA"/>
      </w:rPr>
    </w:lvl>
  </w:abstractNum>
  <w:abstractNum w:abstractNumId="29" w15:restartNumberingAfterBreak="0">
    <w:nsid w:val="74BE6B37"/>
    <w:multiLevelType w:val="hybridMultilevel"/>
    <w:tmpl w:val="C5BAEFF4"/>
    <w:lvl w:ilvl="0" w:tplc="2D7E93A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052E0B70">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1A0C9300">
      <w:numFmt w:val="bullet"/>
      <w:lvlText w:val="•"/>
      <w:lvlJc w:val="left"/>
      <w:pPr>
        <w:ind w:left="931" w:hanging="266"/>
      </w:pPr>
      <w:rPr>
        <w:rFonts w:hint="default"/>
        <w:lang w:val="en-US" w:eastAsia="en-US" w:bidi="ar-SA"/>
      </w:rPr>
    </w:lvl>
    <w:lvl w:ilvl="3" w:tplc="E72C1C8C">
      <w:numFmt w:val="bullet"/>
      <w:lvlText w:val="•"/>
      <w:lvlJc w:val="left"/>
      <w:pPr>
        <w:ind w:left="1462" w:hanging="266"/>
      </w:pPr>
      <w:rPr>
        <w:rFonts w:hint="default"/>
        <w:lang w:val="en-US" w:eastAsia="en-US" w:bidi="ar-SA"/>
      </w:rPr>
    </w:lvl>
    <w:lvl w:ilvl="4" w:tplc="868ABB00">
      <w:numFmt w:val="bullet"/>
      <w:lvlText w:val="•"/>
      <w:lvlJc w:val="left"/>
      <w:pPr>
        <w:ind w:left="1993" w:hanging="266"/>
      </w:pPr>
      <w:rPr>
        <w:rFonts w:hint="default"/>
        <w:lang w:val="en-US" w:eastAsia="en-US" w:bidi="ar-SA"/>
      </w:rPr>
    </w:lvl>
    <w:lvl w:ilvl="5" w:tplc="6DE0C896">
      <w:numFmt w:val="bullet"/>
      <w:lvlText w:val="•"/>
      <w:lvlJc w:val="left"/>
      <w:pPr>
        <w:ind w:left="2524" w:hanging="266"/>
      </w:pPr>
      <w:rPr>
        <w:rFonts w:hint="default"/>
        <w:lang w:val="en-US" w:eastAsia="en-US" w:bidi="ar-SA"/>
      </w:rPr>
    </w:lvl>
    <w:lvl w:ilvl="6" w:tplc="C2082FE8">
      <w:numFmt w:val="bullet"/>
      <w:lvlText w:val="•"/>
      <w:lvlJc w:val="left"/>
      <w:pPr>
        <w:ind w:left="3055" w:hanging="266"/>
      </w:pPr>
      <w:rPr>
        <w:rFonts w:hint="default"/>
        <w:lang w:val="en-US" w:eastAsia="en-US" w:bidi="ar-SA"/>
      </w:rPr>
    </w:lvl>
    <w:lvl w:ilvl="7" w:tplc="284061BE">
      <w:numFmt w:val="bullet"/>
      <w:lvlText w:val="•"/>
      <w:lvlJc w:val="left"/>
      <w:pPr>
        <w:ind w:left="3586" w:hanging="266"/>
      </w:pPr>
      <w:rPr>
        <w:rFonts w:hint="default"/>
        <w:lang w:val="en-US" w:eastAsia="en-US" w:bidi="ar-SA"/>
      </w:rPr>
    </w:lvl>
    <w:lvl w:ilvl="8" w:tplc="301C00EE">
      <w:numFmt w:val="bullet"/>
      <w:lvlText w:val="•"/>
      <w:lvlJc w:val="left"/>
      <w:pPr>
        <w:ind w:left="4118" w:hanging="266"/>
      </w:pPr>
      <w:rPr>
        <w:rFonts w:hint="default"/>
        <w:lang w:val="en-US" w:eastAsia="en-US" w:bidi="ar-SA"/>
      </w:rPr>
    </w:lvl>
  </w:abstractNum>
  <w:abstractNum w:abstractNumId="30" w15:restartNumberingAfterBreak="0">
    <w:nsid w:val="75145FBC"/>
    <w:multiLevelType w:val="hybridMultilevel"/>
    <w:tmpl w:val="6082E828"/>
    <w:lvl w:ilvl="0" w:tplc="DD1C0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86313"/>
    <w:multiLevelType w:val="hybridMultilevel"/>
    <w:tmpl w:val="35DE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D2BDF"/>
    <w:multiLevelType w:val="hybridMultilevel"/>
    <w:tmpl w:val="5CD6DBC0"/>
    <w:lvl w:ilvl="0" w:tplc="45040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895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98144896">
    <w:abstractNumId w:val="5"/>
  </w:num>
  <w:num w:numId="2" w16cid:durableId="1896505824">
    <w:abstractNumId w:val="29"/>
  </w:num>
  <w:num w:numId="3" w16cid:durableId="544610261">
    <w:abstractNumId w:val="28"/>
  </w:num>
  <w:num w:numId="4" w16cid:durableId="1383746372">
    <w:abstractNumId w:val="23"/>
  </w:num>
  <w:num w:numId="5" w16cid:durableId="1076316618">
    <w:abstractNumId w:val="24"/>
  </w:num>
  <w:num w:numId="6" w16cid:durableId="1860658563">
    <w:abstractNumId w:val="26"/>
  </w:num>
  <w:num w:numId="7" w16cid:durableId="1465391542">
    <w:abstractNumId w:val="18"/>
  </w:num>
  <w:num w:numId="8" w16cid:durableId="69161160">
    <w:abstractNumId w:val="9"/>
  </w:num>
  <w:num w:numId="9" w16cid:durableId="1817142680">
    <w:abstractNumId w:val="17"/>
  </w:num>
  <w:num w:numId="10" w16cid:durableId="465397487">
    <w:abstractNumId w:val="0"/>
  </w:num>
  <w:num w:numId="11" w16cid:durableId="1520972364">
    <w:abstractNumId w:val="4"/>
  </w:num>
  <w:num w:numId="12" w16cid:durableId="1332562960">
    <w:abstractNumId w:val="1"/>
  </w:num>
  <w:num w:numId="13" w16cid:durableId="669257112">
    <w:abstractNumId w:val="7"/>
  </w:num>
  <w:num w:numId="14" w16cid:durableId="1431664225">
    <w:abstractNumId w:val="20"/>
  </w:num>
  <w:num w:numId="15" w16cid:durableId="1828401784">
    <w:abstractNumId w:val="2"/>
  </w:num>
  <w:num w:numId="16" w16cid:durableId="649989359">
    <w:abstractNumId w:val="19"/>
  </w:num>
  <w:num w:numId="17" w16cid:durableId="1546524041">
    <w:abstractNumId w:val="11"/>
  </w:num>
  <w:num w:numId="18" w16cid:durableId="694503257">
    <w:abstractNumId w:val="33"/>
  </w:num>
  <w:num w:numId="19" w16cid:durableId="369840519">
    <w:abstractNumId w:val="15"/>
  </w:num>
  <w:num w:numId="20" w16cid:durableId="135998007">
    <w:abstractNumId w:val="6"/>
  </w:num>
  <w:num w:numId="21" w16cid:durableId="1605116334">
    <w:abstractNumId w:val="21"/>
  </w:num>
  <w:num w:numId="22" w16cid:durableId="1102800104">
    <w:abstractNumId w:val="31"/>
  </w:num>
  <w:num w:numId="23" w16cid:durableId="1573349091">
    <w:abstractNumId w:val="22"/>
  </w:num>
  <w:num w:numId="24" w16cid:durableId="1602444589">
    <w:abstractNumId w:val="13"/>
  </w:num>
  <w:num w:numId="25" w16cid:durableId="128327856">
    <w:abstractNumId w:val="12"/>
  </w:num>
  <w:num w:numId="26" w16cid:durableId="186216826">
    <w:abstractNumId w:val="3"/>
  </w:num>
  <w:num w:numId="27" w16cid:durableId="1306398527">
    <w:abstractNumId w:val="27"/>
  </w:num>
  <w:num w:numId="28" w16cid:durableId="1671055575">
    <w:abstractNumId w:val="14"/>
  </w:num>
  <w:num w:numId="29" w16cid:durableId="1722170617">
    <w:abstractNumId w:val="10"/>
  </w:num>
  <w:num w:numId="30" w16cid:durableId="578566108">
    <w:abstractNumId w:val="32"/>
  </w:num>
  <w:num w:numId="31" w16cid:durableId="1459685783">
    <w:abstractNumId w:val="16"/>
  </w:num>
  <w:num w:numId="32" w16cid:durableId="736972431">
    <w:abstractNumId w:val="30"/>
  </w:num>
  <w:num w:numId="33" w16cid:durableId="1865705510">
    <w:abstractNumId w:val="25"/>
  </w:num>
  <w:num w:numId="34" w16cid:durableId="1677607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6AA"/>
    <w:rsid w:val="00005075"/>
    <w:rsid w:val="000064CF"/>
    <w:rsid w:val="000111F3"/>
    <w:rsid w:val="00024C48"/>
    <w:rsid w:val="0002757E"/>
    <w:rsid w:val="000304F4"/>
    <w:rsid w:val="00047DD2"/>
    <w:rsid w:val="00065608"/>
    <w:rsid w:val="00084811"/>
    <w:rsid w:val="00097966"/>
    <w:rsid w:val="000979EB"/>
    <w:rsid w:val="000C0365"/>
    <w:rsid w:val="000F59F1"/>
    <w:rsid w:val="000F7BFD"/>
    <w:rsid w:val="00142EF6"/>
    <w:rsid w:val="00153BA4"/>
    <w:rsid w:val="0016759C"/>
    <w:rsid w:val="001A16F4"/>
    <w:rsid w:val="001D32BF"/>
    <w:rsid w:val="001D5B06"/>
    <w:rsid w:val="00212887"/>
    <w:rsid w:val="0021359B"/>
    <w:rsid w:val="00245A39"/>
    <w:rsid w:val="00284D1D"/>
    <w:rsid w:val="002A0061"/>
    <w:rsid w:val="002A2252"/>
    <w:rsid w:val="002B0D2D"/>
    <w:rsid w:val="002F28BE"/>
    <w:rsid w:val="00305B56"/>
    <w:rsid w:val="00313F6E"/>
    <w:rsid w:val="003959FA"/>
    <w:rsid w:val="003A0C9F"/>
    <w:rsid w:val="003A4740"/>
    <w:rsid w:val="003E3082"/>
    <w:rsid w:val="003F2983"/>
    <w:rsid w:val="00420F72"/>
    <w:rsid w:val="00433602"/>
    <w:rsid w:val="004E2462"/>
    <w:rsid w:val="004F54A3"/>
    <w:rsid w:val="005171AE"/>
    <w:rsid w:val="00527973"/>
    <w:rsid w:val="00564419"/>
    <w:rsid w:val="005837B6"/>
    <w:rsid w:val="005849A4"/>
    <w:rsid w:val="00592D81"/>
    <w:rsid w:val="005A2C73"/>
    <w:rsid w:val="005C3D01"/>
    <w:rsid w:val="00605033"/>
    <w:rsid w:val="00605D5C"/>
    <w:rsid w:val="006116FB"/>
    <w:rsid w:val="00623FE5"/>
    <w:rsid w:val="00632CBB"/>
    <w:rsid w:val="006463FB"/>
    <w:rsid w:val="00664CB3"/>
    <w:rsid w:val="006854BF"/>
    <w:rsid w:val="00685F1A"/>
    <w:rsid w:val="00697B26"/>
    <w:rsid w:val="006C5181"/>
    <w:rsid w:val="00701BDA"/>
    <w:rsid w:val="00723B1D"/>
    <w:rsid w:val="00752D6A"/>
    <w:rsid w:val="00764CB7"/>
    <w:rsid w:val="0077397C"/>
    <w:rsid w:val="0079583C"/>
    <w:rsid w:val="007A27D2"/>
    <w:rsid w:val="007C1EFC"/>
    <w:rsid w:val="007D1D75"/>
    <w:rsid w:val="007D4018"/>
    <w:rsid w:val="007F7E5A"/>
    <w:rsid w:val="00800446"/>
    <w:rsid w:val="008173DF"/>
    <w:rsid w:val="00824743"/>
    <w:rsid w:val="008520FB"/>
    <w:rsid w:val="008866AE"/>
    <w:rsid w:val="008D166F"/>
    <w:rsid w:val="008D33EF"/>
    <w:rsid w:val="0093663E"/>
    <w:rsid w:val="00940BC7"/>
    <w:rsid w:val="00945C07"/>
    <w:rsid w:val="009D14FA"/>
    <w:rsid w:val="00AD2D3B"/>
    <w:rsid w:val="00AE4BF6"/>
    <w:rsid w:val="00B065E2"/>
    <w:rsid w:val="00B3042D"/>
    <w:rsid w:val="00B72815"/>
    <w:rsid w:val="00C22BDD"/>
    <w:rsid w:val="00C413AE"/>
    <w:rsid w:val="00CA54DF"/>
    <w:rsid w:val="00D10361"/>
    <w:rsid w:val="00D22478"/>
    <w:rsid w:val="00D368B0"/>
    <w:rsid w:val="00D51F63"/>
    <w:rsid w:val="00D534D1"/>
    <w:rsid w:val="00D60355"/>
    <w:rsid w:val="00D726AA"/>
    <w:rsid w:val="00D9753E"/>
    <w:rsid w:val="00DB1A74"/>
    <w:rsid w:val="00DC3A51"/>
    <w:rsid w:val="00DD3AEE"/>
    <w:rsid w:val="00DD69FC"/>
    <w:rsid w:val="00DF3FFE"/>
    <w:rsid w:val="00E40D5C"/>
    <w:rsid w:val="00E825E7"/>
    <w:rsid w:val="00EC457D"/>
    <w:rsid w:val="00F06144"/>
    <w:rsid w:val="00F06DC0"/>
    <w:rsid w:val="00F07A71"/>
    <w:rsid w:val="00F1104C"/>
    <w:rsid w:val="00F46BB4"/>
    <w:rsid w:val="00F64BC6"/>
    <w:rsid w:val="00F66955"/>
    <w:rsid w:val="00F8690C"/>
    <w:rsid w:val="00FB09D8"/>
    <w:rsid w:val="00FB2C41"/>
    <w:rsid w:val="00FD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067E6"/>
  <w15:docId w15:val="{ED29A953-00A2-4023-A725-9AD2408E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5B06"/>
    <w:rPr>
      <w:rFonts w:ascii="Times New Roman" w:eastAsia="Times New Roman" w:hAnsi="Times New Roman" w:cs="Times New Roman"/>
    </w:rPr>
  </w:style>
  <w:style w:type="paragraph" w:styleId="Heading1">
    <w:name w:val="heading 1"/>
    <w:basedOn w:val="Normal"/>
    <w:next w:val="Normal"/>
    <w:link w:val="Heading1Char"/>
    <w:uiPriority w:val="9"/>
    <w:qFormat/>
    <w:rsid w:val="00701BD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sz w:val="20"/>
      <w:szCs w:val="20"/>
    </w:rPr>
  </w:style>
  <w:style w:type="paragraph" w:styleId="Title">
    <w:name w:val="Title"/>
    <w:basedOn w:val="Normal"/>
    <w:uiPriority w:val="1"/>
    <w:qFormat/>
    <w:pPr>
      <w:spacing w:before="83"/>
      <w:ind w:left="405" w:right="923" w:hanging="1"/>
      <w:jc w:val="center"/>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210" w:lineRule="exact"/>
      <w:ind w:left="122"/>
    </w:pPr>
  </w:style>
  <w:style w:type="paragraph" w:styleId="Header">
    <w:name w:val="header"/>
    <w:basedOn w:val="Normal"/>
    <w:link w:val="HeaderChar"/>
    <w:uiPriority w:val="99"/>
    <w:unhideWhenUsed/>
    <w:rsid w:val="00DC3A51"/>
    <w:pPr>
      <w:tabs>
        <w:tab w:val="center" w:pos="4680"/>
        <w:tab w:val="right" w:pos="9360"/>
      </w:tabs>
    </w:pPr>
  </w:style>
  <w:style w:type="character" w:customStyle="1" w:styleId="HeaderChar">
    <w:name w:val="Header Char"/>
    <w:basedOn w:val="DefaultParagraphFont"/>
    <w:link w:val="Header"/>
    <w:uiPriority w:val="99"/>
    <w:rsid w:val="00DC3A51"/>
    <w:rPr>
      <w:rFonts w:ascii="Times New Roman" w:eastAsia="Times New Roman" w:hAnsi="Times New Roman" w:cs="Times New Roman"/>
    </w:rPr>
  </w:style>
  <w:style w:type="paragraph" w:styleId="Footer">
    <w:name w:val="footer"/>
    <w:basedOn w:val="Normal"/>
    <w:link w:val="FooterChar"/>
    <w:uiPriority w:val="99"/>
    <w:unhideWhenUsed/>
    <w:rsid w:val="00DC3A51"/>
    <w:pPr>
      <w:tabs>
        <w:tab w:val="center" w:pos="4680"/>
        <w:tab w:val="right" w:pos="9360"/>
      </w:tabs>
    </w:pPr>
  </w:style>
  <w:style w:type="character" w:customStyle="1" w:styleId="FooterChar">
    <w:name w:val="Footer Char"/>
    <w:basedOn w:val="DefaultParagraphFont"/>
    <w:link w:val="Footer"/>
    <w:uiPriority w:val="99"/>
    <w:rsid w:val="00DC3A5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45A39"/>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837B6"/>
    <w:rPr>
      <w:color w:val="808080"/>
    </w:rPr>
  </w:style>
  <w:style w:type="paragraph" w:styleId="Caption">
    <w:name w:val="caption"/>
    <w:basedOn w:val="Normal"/>
    <w:next w:val="Normal"/>
    <w:uiPriority w:val="35"/>
    <w:unhideWhenUsed/>
    <w:qFormat/>
    <w:rsid w:val="00097966"/>
    <w:pPr>
      <w:spacing w:after="200"/>
    </w:pPr>
    <w:rPr>
      <w:i/>
      <w:iCs/>
      <w:color w:val="1F497D" w:themeColor="text2"/>
      <w:sz w:val="18"/>
      <w:szCs w:val="18"/>
    </w:rPr>
  </w:style>
  <w:style w:type="table" w:styleId="TableGrid">
    <w:name w:val="Table Grid"/>
    <w:basedOn w:val="TableNormal"/>
    <w:uiPriority w:val="39"/>
    <w:rsid w:val="00097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1B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01BDA"/>
    <w:pPr>
      <w:widowControl/>
      <w:autoSpaceDE/>
      <w:autoSpaceDN/>
      <w:spacing w:line="259" w:lineRule="auto"/>
      <w:outlineLvl w:val="9"/>
    </w:pPr>
    <w:rPr>
      <w:lang w:val="en-IN" w:eastAsia="en-IN"/>
    </w:rPr>
  </w:style>
  <w:style w:type="paragraph" w:styleId="TOC2">
    <w:name w:val="toc 2"/>
    <w:basedOn w:val="Normal"/>
    <w:next w:val="Normal"/>
    <w:autoRedefine/>
    <w:uiPriority w:val="39"/>
    <w:unhideWhenUsed/>
    <w:rsid w:val="00701BDA"/>
    <w:pPr>
      <w:widowControl/>
      <w:autoSpaceDE/>
      <w:autoSpaceDN/>
      <w:spacing w:after="100" w:line="259" w:lineRule="auto"/>
      <w:ind w:left="220"/>
    </w:pPr>
    <w:rPr>
      <w:rFonts w:asciiTheme="minorHAnsi" w:eastAsiaTheme="minorEastAsia" w:hAnsiTheme="minorHAnsi"/>
      <w:lang w:val="en-IN" w:eastAsia="en-IN"/>
    </w:rPr>
  </w:style>
  <w:style w:type="paragraph" w:styleId="TOC1">
    <w:name w:val="toc 1"/>
    <w:basedOn w:val="Normal"/>
    <w:next w:val="Normal"/>
    <w:autoRedefine/>
    <w:uiPriority w:val="39"/>
    <w:unhideWhenUsed/>
    <w:rsid w:val="00701BDA"/>
    <w:pPr>
      <w:widowControl/>
      <w:autoSpaceDE/>
      <w:autoSpaceDN/>
      <w:spacing w:after="100" w:line="259" w:lineRule="auto"/>
    </w:pPr>
    <w:rPr>
      <w:rFonts w:asciiTheme="minorHAnsi" w:eastAsiaTheme="minorEastAsia" w:hAnsiTheme="minorHAnsi"/>
      <w:lang w:val="en-IN" w:eastAsia="en-IN"/>
    </w:rPr>
  </w:style>
  <w:style w:type="paragraph" w:styleId="TOC3">
    <w:name w:val="toc 3"/>
    <w:basedOn w:val="Normal"/>
    <w:next w:val="Normal"/>
    <w:autoRedefine/>
    <w:uiPriority w:val="39"/>
    <w:unhideWhenUsed/>
    <w:rsid w:val="00701BDA"/>
    <w:pPr>
      <w:widowControl/>
      <w:autoSpaceDE/>
      <w:autoSpaceDN/>
      <w:spacing w:after="100" w:line="259" w:lineRule="auto"/>
      <w:ind w:left="440"/>
    </w:pPr>
    <w:rPr>
      <w:rFonts w:asciiTheme="minorHAnsi" w:eastAsiaTheme="minorEastAsia" w:hAnsiTheme="minorHAnsi"/>
      <w:lang w:val="en-IN" w:eastAsia="en-IN"/>
    </w:rPr>
  </w:style>
  <w:style w:type="character" w:customStyle="1" w:styleId="jss747">
    <w:name w:val="jss747"/>
    <w:basedOn w:val="DefaultParagraphFont"/>
    <w:rsid w:val="006116FB"/>
  </w:style>
  <w:style w:type="character" w:styleId="Hyperlink">
    <w:name w:val="Hyperlink"/>
    <w:basedOn w:val="DefaultParagraphFont"/>
    <w:uiPriority w:val="99"/>
    <w:unhideWhenUsed/>
    <w:rsid w:val="00527973"/>
    <w:rPr>
      <w:color w:val="0000FF" w:themeColor="hyperlink"/>
      <w:u w:val="single"/>
    </w:rPr>
  </w:style>
  <w:style w:type="character" w:styleId="UnresolvedMention">
    <w:name w:val="Unresolved Mention"/>
    <w:basedOn w:val="DefaultParagraphFont"/>
    <w:uiPriority w:val="99"/>
    <w:semiHidden/>
    <w:unhideWhenUsed/>
    <w:rsid w:val="0052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6349">
      <w:bodyDiv w:val="1"/>
      <w:marLeft w:val="0"/>
      <w:marRight w:val="0"/>
      <w:marTop w:val="0"/>
      <w:marBottom w:val="0"/>
      <w:divBdr>
        <w:top w:val="none" w:sz="0" w:space="0" w:color="auto"/>
        <w:left w:val="none" w:sz="0" w:space="0" w:color="auto"/>
        <w:bottom w:val="none" w:sz="0" w:space="0" w:color="auto"/>
        <w:right w:val="none" w:sz="0" w:space="0" w:color="auto"/>
      </w:divBdr>
    </w:div>
    <w:div w:id="538780264">
      <w:bodyDiv w:val="1"/>
      <w:marLeft w:val="0"/>
      <w:marRight w:val="0"/>
      <w:marTop w:val="0"/>
      <w:marBottom w:val="0"/>
      <w:divBdr>
        <w:top w:val="none" w:sz="0" w:space="0" w:color="auto"/>
        <w:left w:val="none" w:sz="0" w:space="0" w:color="auto"/>
        <w:bottom w:val="none" w:sz="0" w:space="0" w:color="auto"/>
        <w:right w:val="none" w:sz="0" w:space="0" w:color="auto"/>
      </w:divBdr>
    </w:div>
    <w:div w:id="1106776574">
      <w:bodyDiv w:val="1"/>
      <w:marLeft w:val="0"/>
      <w:marRight w:val="0"/>
      <w:marTop w:val="0"/>
      <w:marBottom w:val="0"/>
      <w:divBdr>
        <w:top w:val="none" w:sz="0" w:space="0" w:color="auto"/>
        <w:left w:val="none" w:sz="0" w:space="0" w:color="auto"/>
        <w:bottom w:val="none" w:sz="0" w:space="0" w:color="auto"/>
        <w:right w:val="none" w:sz="0" w:space="0" w:color="auto"/>
      </w:divBdr>
      <w:divsChild>
        <w:div w:id="288559250">
          <w:marLeft w:val="0"/>
          <w:marRight w:val="0"/>
          <w:marTop w:val="0"/>
          <w:marBottom w:val="0"/>
          <w:divBdr>
            <w:top w:val="none" w:sz="0" w:space="0" w:color="auto"/>
            <w:left w:val="none" w:sz="0" w:space="0" w:color="auto"/>
            <w:bottom w:val="none" w:sz="0" w:space="0" w:color="auto"/>
            <w:right w:val="none" w:sz="0" w:space="0" w:color="auto"/>
          </w:divBdr>
          <w:divsChild>
            <w:div w:id="1477337235">
              <w:marLeft w:val="0"/>
              <w:marRight w:val="0"/>
              <w:marTop w:val="0"/>
              <w:marBottom w:val="0"/>
              <w:divBdr>
                <w:top w:val="none" w:sz="0" w:space="0" w:color="auto"/>
                <w:left w:val="none" w:sz="0" w:space="0" w:color="auto"/>
                <w:bottom w:val="none" w:sz="0" w:space="0" w:color="auto"/>
                <w:right w:val="none" w:sz="0" w:space="0" w:color="auto"/>
              </w:divBdr>
              <w:divsChild>
                <w:div w:id="98718134">
                  <w:marLeft w:val="0"/>
                  <w:marRight w:val="0"/>
                  <w:marTop w:val="0"/>
                  <w:marBottom w:val="0"/>
                  <w:divBdr>
                    <w:top w:val="none" w:sz="0" w:space="0" w:color="auto"/>
                    <w:left w:val="none" w:sz="0" w:space="0" w:color="auto"/>
                    <w:bottom w:val="none" w:sz="0" w:space="0" w:color="auto"/>
                    <w:right w:val="none" w:sz="0" w:space="0" w:color="auto"/>
                  </w:divBdr>
                  <w:divsChild>
                    <w:div w:id="834420450">
                      <w:marLeft w:val="0"/>
                      <w:marRight w:val="0"/>
                      <w:marTop w:val="0"/>
                      <w:marBottom w:val="0"/>
                      <w:divBdr>
                        <w:top w:val="none" w:sz="0" w:space="0" w:color="auto"/>
                        <w:left w:val="none" w:sz="0" w:space="0" w:color="auto"/>
                        <w:bottom w:val="none" w:sz="0" w:space="0" w:color="auto"/>
                        <w:right w:val="none" w:sz="0" w:space="0" w:color="auto"/>
                      </w:divBdr>
                      <w:divsChild>
                        <w:div w:id="2111274875">
                          <w:marLeft w:val="0"/>
                          <w:marRight w:val="0"/>
                          <w:marTop w:val="0"/>
                          <w:marBottom w:val="0"/>
                          <w:divBdr>
                            <w:top w:val="none" w:sz="0" w:space="0" w:color="auto"/>
                            <w:left w:val="none" w:sz="0" w:space="0" w:color="auto"/>
                            <w:bottom w:val="none" w:sz="0" w:space="0" w:color="auto"/>
                            <w:right w:val="none" w:sz="0" w:space="0" w:color="auto"/>
                          </w:divBdr>
                          <w:divsChild>
                            <w:div w:id="1288898343">
                              <w:marLeft w:val="0"/>
                              <w:marRight w:val="0"/>
                              <w:marTop w:val="0"/>
                              <w:marBottom w:val="0"/>
                              <w:divBdr>
                                <w:top w:val="none" w:sz="0" w:space="0" w:color="auto"/>
                                <w:left w:val="none" w:sz="0" w:space="0" w:color="auto"/>
                                <w:bottom w:val="none" w:sz="0" w:space="0" w:color="auto"/>
                                <w:right w:val="none" w:sz="0" w:space="0" w:color="auto"/>
                              </w:divBdr>
                              <w:divsChild>
                                <w:div w:id="1593852788">
                                  <w:marLeft w:val="0"/>
                                  <w:marRight w:val="0"/>
                                  <w:marTop w:val="0"/>
                                  <w:marBottom w:val="0"/>
                                  <w:divBdr>
                                    <w:top w:val="none" w:sz="0" w:space="0" w:color="auto"/>
                                    <w:left w:val="none" w:sz="0" w:space="0" w:color="auto"/>
                                    <w:bottom w:val="none" w:sz="0" w:space="0" w:color="auto"/>
                                    <w:right w:val="none" w:sz="0" w:space="0" w:color="auto"/>
                                  </w:divBdr>
                                  <w:divsChild>
                                    <w:div w:id="532692709">
                                      <w:marLeft w:val="0"/>
                                      <w:marRight w:val="0"/>
                                      <w:marTop w:val="150"/>
                                      <w:marBottom w:val="150"/>
                                      <w:divBdr>
                                        <w:top w:val="none" w:sz="0" w:space="0" w:color="auto"/>
                                        <w:left w:val="none" w:sz="0" w:space="0" w:color="auto"/>
                                        <w:bottom w:val="none" w:sz="0" w:space="0" w:color="auto"/>
                                        <w:right w:val="none" w:sz="0" w:space="0" w:color="auto"/>
                                      </w:divBdr>
                                      <w:divsChild>
                                        <w:div w:id="21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05206">
      <w:bodyDiv w:val="1"/>
      <w:marLeft w:val="0"/>
      <w:marRight w:val="0"/>
      <w:marTop w:val="0"/>
      <w:marBottom w:val="0"/>
      <w:divBdr>
        <w:top w:val="none" w:sz="0" w:space="0" w:color="auto"/>
        <w:left w:val="none" w:sz="0" w:space="0" w:color="auto"/>
        <w:bottom w:val="none" w:sz="0" w:space="0" w:color="auto"/>
        <w:right w:val="none" w:sz="0" w:space="0" w:color="auto"/>
      </w:divBdr>
    </w:div>
    <w:div w:id="1385759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BernoulliNB</c:v>
                </c:pt>
                <c:pt idx="1">
                  <c:v>GaussianNB</c:v>
                </c:pt>
                <c:pt idx="2">
                  <c:v>MultinomialNB</c:v>
                </c:pt>
                <c:pt idx="3">
                  <c:v>DecisionTree</c:v>
                </c:pt>
                <c:pt idx="4">
                  <c:v>MLPClassifier</c:v>
                </c:pt>
              </c:strCache>
            </c:strRef>
          </c:cat>
          <c:val>
            <c:numRef>
              <c:f>Sheet1!$B$2:$B$6</c:f>
              <c:numCache>
                <c:formatCode>General</c:formatCode>
                <c:ptCount val="5"/>
                <c:pt idx="0">
                  <c:v>93</c:v>
                </c:pt>
                <c:pt idx="1">
                  <c:v>94</c:v>
                </c:pt>
                <c:pt idx="2">
                  <c:v>75</c:v>
                </c:pt>
                <c:pt idx="3">
                  <c:v>98</c:v>
                </c:pt>
                <c:pt idx="4">
                  <c:v>86</c:v>
                </c:pt>
              </c:numCache>
            </c:numRef>
          </c:val>
          <c:extLst>
            <c:ext xmlns:c16="http://schemas.microsoft.com/office/drawing/2014/chart" uri="{C3380CC4-5D6E-409C-BE32-E72D297353CC}">
              <c16:uniqueId val="{00000000-EFC2-4586-A44E-83DB7EED9200}"/>
            </c:ext>
          </c:extLst>
        </c:ser>
        <c:dLbls>
          <c:showLegendKey val="0"/>
          <c:showVal val="0"/>
          <c:showCatName val="0"/>
          <c:showSerName val="0"/>
          <c:showPercent val="0"/>
          <c:showBubbleSize val="0"/>
        </c:dLbls>
        <c:gapWidth val="219"/>
        <c:overlap val="-27"/>
        <c:axId val="914745408"/>
        <c:axId val="1016184608"/>
      </c:barChart>
      <c:catAx>
        <c:axId val="91474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016184608"/>
        <c:crosses val="autoZero"/>
        <c:auto val="1"/>
        <c:lblAlgn val="ctr"/>
        <c:lblOffset val="100"/>
        <c:noMultiLvlLbl val="0"/>
      </c:catAx>
      <c:valAx>
        <c:axId val="101618460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1474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baseline="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a:t>Performance Comparision of CLassification Models using Recall, Precision and F1-Score Metrics</a:t>
            </a:r>
          </a:p>
        </c:rich>
      </c:tx>
      <c:layout>
        <c:manualLayout>
          <c:xMode val="edge"/>
          <c:yMode val="edge"/>
          <c:x val="0.11994289767370869"/>
          <c:y val="2.79916025192442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5322996256026721E-2"/>
          <c:y val="0.2393282015395381"/>
          <c:w val="0.90467700374397331"/>
          <c:h val="0.55505768217041451"/>
        </c:manualLayout>
      </c:layout>
      <c:lineChart>
        <c:grouping val="standard"/>
        <c:varyColors val="0"/>
        <c:ser>
          <c:idx val="0"/>
          <c:order val="0"/>
          <c:tx>
            <c:strRef>
              <c:f>Sheet1!$B$1</c:f>
              <c:strCache>
                <c:ptCount val="1"/>
                <c:pt idx="0">
                  <c:v>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BernoulliNB</c:v>
                </c:pt>
                <c:pt idx="1">
                  <c:v>GaussianNB</c:v>
                </c:pt>
                <c:pt idx="2">
                  <c:v>MLPClassifier</c:v>
                </c:pt>
                <c:pt idx="3">
                  <c:v>MultinomialNB</c:v>
                </c:pt>
                <c:pt idx="4">
                  <c:v>DecisionTree</c:v>
                </c:pt>
              </c:strCache>
            </c:strRef>
          </c:cat>
          <c:val>
            <c:numRef>
              <c:f>Sheet1!$B$2:$B$6</c:f>
              <c:numCache>
                <c:formatCode>General</c:formatCode>
                <c:ptCount val="5"/>
                <c:pt idx="0">
                  <c:v>0.86</c:v>
                </c:pt>
                <c:pt idx="1">
                  <c:v>0.98</c:v>
                </c:pt>
                <c:pt idx="2">
                  <c:v>0.73</c:v>
                </c:pt>
                <c:pt idx="3">
                  <c:v>0.94</c:v>
                </c:pt>
                <c:pt idx="4">
                  <c:v>1</c:v>
                </c:pt>
              </c:numCache>
            </c:numRef>
          </c:val>
          <c:smooth val="0"/>
          <c:extLst>
            <c:ext xmlns:c16="http://schemas.microsoft.com/office/drawing/2014/chart" uri="{C3380CC4-5D6E-409C-BE32-E72D297353CC}">
              <c16:uniqueId val="{00000000-BA82-4316-878B-B196E4CDD7C0}"/>
            </c:ext>
          </c:extLst>
        </c:ser>
        <c:ser>
          <c:idx val="1"/>
          <c:order val="1"/>
          <c:tx>
            <c:strRef>
              <c:f>Sheet1!$C$1</c:f>
              <c:strCache>
                <c:ptCount val="1"/>
                <c:pt idx="0">
                  <c:v>Recall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BernoulliNB</c:v>
                </c:pt>
                <c:pt idx="1">
                  <c:v>GaussianNB</c:v>
                </c:pt>
                <c:pt idx="2">
                  <c:v>MLPClassifier</c:v>
                </c:pt>
                <c:pt idx="3">
                  <c:v>MultinomialNB</c:v>
                </c:pt>
                <c:pt idx="4">
                  <c:v>DecisionTree</c:v>
                </c:pt>
              </c:strCache>
            </c:strRef>
          </c:cat>
          <c:val>
            <c:numRef>
              <c:f>Sheet1!$C$2:$C$6</c:f>
              <c:numCache>
                <c:formatCode>General</c:formatCode>
                <c:ptCount val="5"/>
                <c:pt idx="0">
                  <c:v>0.93</c:v>
                </c:pt>
                <c:pt idx="1">
                  <c:v>0.94</c:v>
                </c:pt>
                <c:pt idx="2">
                  <c:v>0.86</c:v>
                </c:pt>
                <c:pt idx="3">
                  <c:v>0.75</c:v>
                </c:pt>
                <c:pt idx="4">
                  <c:v>0.99</c:v>
                </c:pt>
              </c:numCache>
            </c:numRef>
          </c:val>
          <c:smooth val="0"/>
          <c:extLst>
            <c:ext xmlns:c16="http://schemas.microsoft.com/office/drawing/2014/chart" uri="{C3380CC4-5D6E-409C-BE32-E72D297353CC}">
              <c16:uniqueId val="{00000001-BA82-4316-878B-B196E4CDD7C0}"/>
            </c:ext>
          </c:extLst>
        </c:ser>
        <c:ser>
          <c:idx val="2"/>
          <c:order val="2"/>
          <c:tx>
            <c:strRef>
              <c:f>Sheet1!$D$1</c:f>
              <c:strCache>
                <c:ptCount val="1"/>
                <c:pt idx="0">
                  <c:v>F1-Score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BernoulliNB</c:v>
                </c:pt>
                <c:pt idx="1">
                  <c:v>GaussianNB</c:v>
                </c:pt>
                <c:pt idx="2">
                  <c:v>MLPClassifier</c:v>
                </c:pt>
                <c:pt idx="3">
                  <c:v>MultinomialNB</c:v>
                </c:pt>
                <c:pt idx="4">
                  <c:v>DecisionTree</c:v>
                </c:pt>
              </c:strCache>
            </c:strRef>
          </c:cat>
          <c:val>
            <c:numRef>
              <c:f>Sheet1!$D$2:$D$6</c:f>
              <c:numCache>
                <c:formatCode>General</c:formatCode>
                <c:ptCount val="5"/>
                <c:pt idx="0">
                  <c:v>0.89</c:v>
                </c:pt>
                <c:pt idx="1">
                  <c:v>0.95</c:v>
                </c:pt>
                <c:pt idx="2">
                  <c:v>0.79</c:v>
                </c:pt>
                <c:pt idx="3">
                  <c:v>0.83</c:v>
                </c:pt>
                <c:pt idx="4">
                  <c:v>0.99</c:v>
                </c:pt>
              </c:numCache>
            </c:numRef>
          </c:val>
          <c:smooth val="0"/>
          <c:extLst>
            <c:ext xmlns:c16="http://schemas.microsoft.com/office/drawing/2014/chart" uri="{C3380CC4-5D6E-409C-BE32-E72D297353CC}">
              <c16:uniqueId val="{00000002-BA82-4316-878B-B196E4CDD7C0}"/>
            </c:ext>
          </c:extLst>
        </c:ser>
        <c:dLbls>
          <c:showLegendKey val="0"/>
          <c:showVal val="0"/>
          <c:showCatName val="0"/>
          <c:showSerName val="0"/>
          <c:showPercent val="0"/>
          <c:showBubbleSize val="0"/>
        </c:dLbls>
        <c:marker val="1"/>
        <c:smooth val="0"/>
        <c:axId val="1142541536"/>
        <c:axId val="1016179328"/>
      </c:lineChart>
      <c:catAx>
        <c:axId val="11425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016179328"/>
        <c:crosses val="autoZero"/>
        <c:auto val="1"/>
        <c:lblAlgn val="ctr"/>
        <c:lblOffset val="100"/>
        <c:noMultiLvlLbl val="0"/>
      </c:catAx>
      <c:valAx>
        <c:axId val="101617932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42541536"/>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DecisionTree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Precision</c:v>
                </c:pt>
                <c:pt idx="1">
                  <c:v>Recall</c:v>
                </c:pt>
                <c:pt idx="2">
                  <c:v>F1-Score</c:v>
                </c:pt>
              </c:strCache>
            </c:strRef>
          </c:cat>
          <c:val>
            <c:numRef>
              <c:f>Sheet1!$B$2:$B$4</c:f>
              <c:numCache>
                <c:formatCode>General</c:formatCode>
                <c:ptCount val="3"/>
                <c:pt idx="0">
                  <c:v>0.99</c:v>
                </c:pt>
                <c:pt idx="1">
                  <c:v>0.98</c:v>
                </c:pt>
                <c:pt idx="2">
                  <c:v>0.98</c:v>
                </c:pt>
              </c:numCache>
            </c:numRef>
          </c:val>
          <c:extLst>
            <c:ext xmlns:c16="http://schemas.microsoft.com/office/drawing/2014/chart" uri="{C3380CC4-5D6E-409C-BE32-E72D297353CC}">
              <c16:uniqueId val="{00000000-D2BD-48BE-8570-317A8043FAB9}"/>
            </c:ext>
          </c:extLst>
        </c:ser>
        <c:dLbls>
          <c:showLegendKey val="0"/>
          <c:showVal val="0"/>
          <c:showCatName val="0"/>
          <c:showSerName val="0"/>
          <c:showPercent val="0"/>
          <c:showBubbleSize val="0"/>
        </c:dLbls>
        <c:gapWidth val="219"/>
        <c:overlap val="-27"/>
        <c:axId val="1097439920"/>
        <c:axId val="1016193248"/>
      </c:barChart>
      <c:catAx>
        <c:axId val="109743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016193248"/>
        <c:crosses val="autoZero"/>
        <c:auto val="1"/>
        <c:lblAlgn val="ctr"/>
        <c:lblOffset val="100"/>
        <c:noMultiLvlLbl val="0"/>
      </c:catAx>
      <c:valAx>
        <c:axId val="10161932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097439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BernoulliNB</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Precision</c:v>
                </c:pt>
                <c:pt idx="1">
                  <c:v>Recall</c:v>
                </c:pt>
                <c:pt idx="2">
                  <c:v>F1-Score</c:v>
                </c:pt>
              </c:strCache>
            </c:strRef>
          </c:cat>
          <c:val>
            <c:numRef>
              <c:f>Sheet1!$B$2:$B$4</c:f>
              <c:numCache>
                <c:formatCode>General</c:formatCode>
                <c:ptCount val="3"/>
                <c:pt idx="0">
                  <c:v>0.86</c:v>
                </c:pt>
                <c:pt idx="1">
                  <c:v>0.93</c:v>
                </c:pt>
                <c:pt idx="2">
                  <c:v>0.89</c:v>
                </c:pt>
              </c:numCache>
            </c:numRef>
          </c:val>
          <c:extLst>
            <c:ext xmlns:c16="http://schemas.microsoft.com/office/drawing/2014/chart" uri="{C3380CC4-5D6E-409C-BE32-E72D297353CC}">
              <c16:uniqueId val="{00000000-2790-43F3-836B-4F3886CC7788}"/>
            </c:ext>
          </c:extLst>
        </c:ser>
        <c:dLbls>
          <c:showLegendKey val="0"/>
          <c:showVal val="0"/>
          <c:showCatName val="0"/>
          <c:showSerName val="0"/>
          <c:showPercent val="0"/>
          <c:showBubbleSize val="0"/>
        </c:dLbls>
        <c:gapWidth val="219"/>
        <c:overlap val="-27"/>
        <c:axId val="1195765743"/>
        <c:axId val="463105007"/>
      </c:barChart>
      <c:catAx>
        <c:axId val="1195765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63105007"/>
        <c:crosses val="autoZero"/>
        <c:auto val="1"/>
        <c:lblAlgn val="ctr"/>
        <c:lblOffset val="100"/>
        <c:noMultiLvlLbl val="0"/>
      </c:catAx>
      <c:valAx>
        <c:axId val="46310500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5765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GaussianNB</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Precision</c:v>
                </c:pt>
                <c:pt idx="1">
                  <c:v>Recall</c:v>
                </c:pt>
                <c:pt idx="2">
                  <c:v>F1-Score</c:v>
                </c:pt>
              </c:strCache>
            </c:strRef>
          </c:cat>
          <c:val>
            <c:numRef>
              <c:f>Sheet1!$B$2:$B$4</c:f>
              <c:numCache>
                <c:formatCode>General</c:formatCode>
                <c:ptCount val="3"/>
                <c:pt idx="0">
                  <c:v>0.98</c:v>
                </c:pt>
                <c:pt idx="1">
                  <c:v>0.94</c:v>
                </c:pt>
                <c:pt idx="2">
                  <c:v>0.95</c:v>
                </c:pt>
              </c:numCache>
            </c:numRef>
          </c:val>
          <c:extLst>
            <c:ext xmlns:c16="http://schemas.microsoft.com/office/drawing/2014/chart" uri="{C3380CC4-5D6E-409C-BE32-E72D297353CC}">
              <c16:uniqueId val="{00000000-E89B-43F2-9FF3-7E714F0FC519}"/>
            </c:ext>
          </c:extLst>
        </c:ser>
        <c:dLbls>
          <c:showLegendKey val="0"/>
          <c:showVal val="0"/>
          <c:showCatName val="0"/>
          <c:showSerName val="0"/>
          <c:showPercent val="0"/>
          <c:showBubbleSize val="0"/>
        </c:dLbls>
        <c:gapWidth val="219"/>
        <c:overlap val="-27"/>
        <c:axId val="1199773711"/>
        <c:axId val="805481839"/>
      </c:barChart>
      <c:catAx>
        <c:axId val="1199773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05481839"/>
        <c:crosses val="autoZero"/>
        <c:auto val="1"/>
        <c:lblAlgn val="ctr"/>
        <c:lblOffset val="100"/>
        <c:noMultiLvlLbl val="0"/>
      </c:catAx>
      <c:valAx>
        <c:axId val="8054818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9773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MultinomialNB</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Precision</c:v>
                </c:pt>
                <c:pt idx="1">
                  <c:v>Recall</c:v>
                </c:pt>
                <c:pt idx="2">
                  <c:v>F1-Score</c:v>
                </c:pt>
              </c:strCache>
            </c:strRef>
          </c:cat>
          <c:val>
            <c:numRef>
              <c:f>Sheet1!$B$2:$B$4</c:f>
              <c:numCache>
                <c:formatCode>General</c:formatCode>
                <c:ptCount val="3"/>
                <c:pt idx="0">
                  <c:v>0.94</c:v>
                </c:pt>
                <c:pt idx="1">
                  <c:v>0.75</c:v>
                </c:pt>
                <c:pt idx="2">
                  <c:v>0.83</c:v>
                </c:pt>
              </c:numCache>
            </c:numRef>
          </c:val>
          <c:extLst>
            <c:ext xmlns:c16="http://schemas.microsoft.com/office/drawing/2014/chart" uri="{C3380CC4-5D6E-409C-BE32-E72D297353CC}">
              <c16:uniqueId val="{00000000-40F2-4EDA-B0ED-DC16BCF32C90}"/>
            </c:ext>
          </c:extLst>
        </c:ser>
        <c:dLbls>
          <c:showLegendKey val="0"/>
          <c:showVal val="0"/>
          <c:showCatName val="0"/>
          <c:showSerName val="0"/>
          <c:showPercent val="0"/>
          <c:showBubbleSize val="0"/>
        </c:dLbls>
        <c:gapWidth val="219"/>
        <c:overlap val="-27"/>
        <c:axId val="1199773711"/>
        <c:axId val="805481839"/>
      </c:barChart>
      <c:catAx>
        <c:axId val="1199773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05481839"/>
        <c:crosses val="autoZero"/>
        <c:auto val="1"/>
        <c:lblAlgn val="ctr"/>
        <c:lblOffset val="100"/>
        <c:noMultiLvlLbl val="0"/>
      </c:catAx>
      <c:valAx>
        <c:axId val="8054818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9773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MLPClassifier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Precision</c:v>
                </c:pt>
                <c:pt idx="1">
                  <c:v>Recall</c:v>
                </c:pt>
                <c:pt idx="2">
                  <c:v>F1-Score</c:v>
                </c:pt>
              </c:strCache>
            </c:strRef>
          </c:cat>
          <c:val>
            <c:numRef>
              <c:f>Sheet1!$B$2:$B$4</c:f>
              <c:numCache>
                <c:formatCode>General</c:formatCode>
                <c:ptCount val="3"/>
                <c:pt idx="0">
                  <c:v>0.73</c:v>
                </c:pt>
                <c:pt idx="1">
                  <c:v>0.86</c:v>
                </c:pt>
                <c:pt idx="2">
                  <c:v>0.79</c:v>
                </c:pt>
              </c:numCache>
            </c:numRef>
          </c:val>
          <c:extLst>
            <c:ext xmlns:c16="http://schemas.microsoft.com/office/drawing/2014/chart" uri="{C3380CC4-5D6E-409C-BE32-E72D297353CC}">
              <c16:uniqueId val="{00000000-A9A6-408A-95F3-F5497BD8BE29}"/>
            </c:ext>
          </c:extLst>
        </c:ser>
        <c:dLbls>
          <c:showLegendKey val="0"/>
          <c:showVal val="0"/>
          <c:showCatName val="0"/>
          <c:showSerName val="0"/>
          <c:showPercent val="0"/>
          <c:showBubbleSize val="0"/>
        </c:dLbls>
        <c:gapWidth val="219"/>
        <c:overlap val="-27"/>
        <c:axId val="1199773711"/>
        <c:axId val="805481839"/>
      </c:barChart>
      <c:catAx>
        <c:axId val="1199773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05481839"/>
        <c:crosses val="autoZero"/>
        <c:auto val="1"/>
        <c:lblAlgn val="ctr"/>
        <c:lblOffset val="100"/>
        <c:noMultiLvlLbl val="0"/>
      </c:catAx>
      <c:valAx>
        <c:axId val="8054818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9773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17130D3-55B3-47A1-8E0E-05D582B385EB}">
  <we:reference id="wa104381909" version="3.12.0.0" store="en-GB" storeType="OMEX"/>
  <we:alternateReferences>
    <we:reference id="wa104381909" version="3.12.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E6A883-BF74-4700-A9B9-B681830B2886}">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36173-92BF-4C7A-8753-4EC0C91B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29</Pages>
  <Words>8295</Words>
  <Characters>47286</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Akshat Rastogi</cp:lastModifiedBy>
  <cp:revision>26</cp:revision>
  <dcterms:created xsi:type="dcterms:W3CDTF">2023-04-16T09:39:00Z</dcterms:created>
  <dcterms:modified xsi:type="dcterms:W3CDTF">2023-10-11T16:58:00Z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2023-04-14T00:00:00Z</vt:filetime>
  </property>
  <property fmtid="{D5CDD505-2E9C-101B-9397-08002B2CF9AE}" pid="3" name="Creator">
    <vt:lpwstr>TeX</vt:lpwstr>
  </property>
  <property fmtid="{D5CDD505-2E9C-101B-9397-08002B2CF9AE}" pid="4" name="LastSaved">
    <vt:filetime>2023-04-15T00:00:00Z</vt:filetime>
  </property>
</Properties>
</file>