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278" w:type="dxa"/>
        <w:tblLook w:val="04A0" w:firstRow="1" w:lastRow="0" w:firstColumn="1" w:lastColumn="0" w:noHBand="0" w:noVBand="1"/>
      </w:tblPr>
      <w:tblGrid>
        <w:gridCol w:w="870"/>
        <w:gridCol w:w="5315"/>
        <w:gridCol w:w="3093"/>
      </w:tblGrid>
      <w:tr w:rsidR="000421A4" w:rsidRPr="000421A4" w14:paraId="6D7ED883" w14:textId="77777777" w:rsidTr="000421A4">
        <w:trPr>
          <w:trHeight w:val="1162"/>
        </w:trPr>
        <w:tc>
          <w:tcPr>
            <w:tcW w:w="870" w:type="dxa"/>
          </w:tcPr>
          <w:p w14:paraId="430B13A4" w14:textId="01F5FD59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5315" w:type="dxa"/>
          </w:tcPr>
          <w:p w14:paraId="1AFD5C36" w14:textId="6BFF5892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Title</w:t>
            </w:r>
          </w:p>
        </w:tc>
        <w:tc>
          <w:tcPr>
            <w:tcW w:w="3093" w:type="dxa"/>
          </w:tcPr>
          <w:p w14:paraId="04C75119" w14:textId="72608C62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Libraries</w:t>
            </w:r>
          </w:p>
        </w:tc>
      </w:tr>
      <w:tr w:rsidR="000421A4" w:rsidRPr="000421A4" w14:paraId="432C46C2" w14:textId="77777777" w:rsidTr="000421A4">
        <w:trPr>
          <w:trHeight w:val="398"/>
        </w:trPr>
        <w:tc>
          <w:tcPr>
            <w:tcW w:w="870" w:type="dxa"/>
            <w:vMerge w:val="restart"/>
          </w:tcPr>
          <w:p w14:paraId="36450EC7" w14:textId="7744DF28" w:rsidR="000421A4" w:rsidRPr="000421A4" w:rsidRDefault="000421A4" w:rsidP="000421A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15" w:type="dxa"/>
            <w:vMerge w:val="restart"/>
          </w:tcPr>
          <w:p w14:paraId="1254C56F" w14:textId="3F659FE7" w:rsidR="000421A4" w:rsidRPr="000421A4" w:rsidRDefault="000421A4" w:rsidP="000421A4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Scientific Computing Libraries</w:t>
            </w:r>
          </w:p>
        </w:tc>
        <w:tc>
          <w:tcPr>
            <w:tcW w:w="3093" w:type="dxa"/>
          </w:tcPr>
          <w:p w14:paraId="5926DE55" w14:textId="75005786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Pandas</w:t>
            </w:r>
          </w:p>
        </w:tc>
      </w:tr>
      <w:tr w:rsidR="000421A4" w:rsidRPr="000421A4" w14:paraId="6F10A45C" w14:textId="77777777" w:rsidTr="000421A4">
        <w:trPr>
          <w:trHeight w:val="199"/>
        </w:trPr>
        <w:tc>
          <w:tcPr>
            <w:tcW w:w="870" w:type="dxa"/>
            <w:vMerge/>
          </w:tcPr>
          <w:p w14:paraId="14A35F30" w14:textId="77777777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15" w:type="dxa"/>
            <w:vMerge/>
          </w:tcPr>
          <w:p w14:paraId="5A877EB1" w14:textId="77777777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93" w:type="dxa"/>
          </w:tcPr>
          <w:p w14:paraId="1B14265E" w14:textId="3C084953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NumPy</w:t>
            </w:r>
          </w:p>
        </w:tc>
      </w:tr>
      <w:tr w:rsidR="000421A4" w:rsidRPr="000421A4" w14:paraId="24B35CED" w14:textId="77777777" w:rsidTr="000421A4">
        <w:trPr>
          <w:trHeight w:val="199"/>
        </w:trPr>
        <w:tc>
          <w:tcPr>
            <w:tcW w:w="870" w:type="dxa"/>
            <w:vMerge/>
          </w:tcPr>
          <w:p w14:paraId="6C7E50CF" w14:textId="77777777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15" w:type="dxa"/>
            <w:vMerge/>
          </w:tcPr>
          <w:p w14:paraId="44EF0AE9" w14:textId="77777777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93" w:type="dxa"/>
          </w:tcPr>
          <w:p w14:paraId="21827446" w14:textId="2057AD1C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SCI-PY</w:t>
            </w:r>
          </w:p>
        </w:tc>
      </w:tr>
      <w:tr w:rsidR="000421A4" w:rsidRPr="000421A4" w14:paraId="541FFC96" w14:textId="77777777" w:rsidTr="000421A4">
        <w:trPr>
          <w:trHeight w:val="398"/>
        </w:trPr>
        <w:tc>
          <w:tcPr>
            <w:tcW w:w="870" w:type="dxa"/>
            <w:vMerge w:val="restart"/>
          </w:tcPr>
          <w:p w14:paraId="1000AC1E" w14:textId="75530F82" w:rsidR="000421A4" w:rsidRPr="000421A4" w:rsidRDefault="000421A4" w:rsidP="000421A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15" w:type="dxa"/>
            <w:vMerge w:val="restart"/>
          </w:tcPr>
          <w:p w14:paraId="04D7C156" w14:textId="7817311D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Visualisation Libraries</w:t>
            </w:r>
          </w:p>
        </w:tc>
        <w:tc>
          <w:tcPr>
            <w:tcW w:w="3093" w:type="dxa"/>
          </w:tcPr>
          <w:p w14:paraId="6420A9D3" w14:textId="08E8AD32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Matplotlib</w:t>
            </w:r>
          </w:p>
        </w:tc>
      </w:tr>
      <w:tr w:rsidR="000421A4" w:rsidRPr="000421A4" w14:paraId="1DF2F6B3" w14:textId="77777777" w:rsidTr="000421A4">
        <w:trPr>
          <w:trHeight w:val="812"/>
        </w:trPr>
        <w:tc>
          <w:tcPr>
            <w:tcW w:w="870" w:type="dxa"/>
            <w:vMerge/>
          </w:tcPr>
          <w:p w14:paraId="6A29E6C6" w14:textId="77777777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15" w:type="dxa"/>
            <w:vMerge/>
          </w:tcPr>
          <w:p w14:paraId="6487236D" w14:textId="77777777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93" w:type="dxa"/>
          </w:tcPr>
          <w:p w14:paraId="1C8090E0" w14:textId="77777777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Seaborn</w:t>
            </w:r>
          </w:p>
          <w:p w14:paraId="2F670336" w14:textId="72A98995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0421A4" w:rsidRPr="000421A4" w14:paraId="76A1283E" w14:textId="77777777" w:rsidTr="000421A4">
        <w:trPr>
          <w:trHeight w:val="398"/>
        </w:trPr>
        <w:tc>
          <w:tcPr>
            <w:tcW w:w="870" w:type="dxa"/>
            <w:vMerge w:val="restart"/>
          </w:tcPr>
          <w:p w14:paraId="6F0283D3" w14:textId="64FD7F77" w:rsidR="000421A4" w:rsidRPr="000421A4" w:rsidRDefault="000421A4" w:rsidP="000421A4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15" w:type="dxa"/>
            <w:vMerge w:val="restart"/>
          </w:tcPr>
          <w:p w14:paraId="4E8822F9" w14:textId="01C968BF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Algorithmic Libraries</w:t>
            </w:r>
          </w:p>
        </w:tc>
        <w:tc>
          <w:tcPr>
            <w:tcW w:w="3093" w:type="dxa"/>
          </w:tcPr>
          <w:p w14:paraId="57B284E5" w14:textId="7FA8DD68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SCIKIT – LEARN</w:t>
            </w:r>
          </w:p>
        </w:tc>
      </w:tr>
      <w:tr w:rsidR="000421A4" w:rsidRPr="000421A4" w14:paraId="581253F0" w14:textId="77777777" w:rsidTr="000421A4">
        <w:trPr>
          <w:trHeight w:val="199"/>
        </w:trPr>
        <w:tc>
          <w:tcPr>
            <w:tcW w:w="870" w:type="dxa"/>
            <w:vMerge/>
          </w:tcPr>
          <w:p w14:paraId="7689D718" w14:textId="77777777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15" w:type="dxa"/>
            <w:vMerge/>
          </w:tcPr>
          <w:p w14:paraId="210DA311" w14:textId="77777777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93" w:type="dxa"/>
          </w:tcPr>
          <w:p w14:paraId="23358A96" w14:textId="43952BB5" w:rsidR="000421A4" w:rsidRPr="000421A4" w:rsidRDefault="000421A4" w:rsidP="000421A4">
            <w:pPr>
              <w:jc w:val="center"/>
              <w:rPr>
                <w:rFonts w:ascii="Times New Roman" w:hAnsi="Times New Roman" w:cs="Times New Roman"/>
              </w:rPr>
            </w:pPr>
            <w:r w:rsidRPr="000421A4">
              <w:rPr>
                <w:rFonts w:ascii="Times New Roman" w:hAnsi="Times New Roman" w:cs="Times New Roman"/>
              </w:rPr>
              <w:t>STATS MODELS</w:t>
            </w:r>
          </w:p>
        </w:tc>
      </w:tr>
    </w:tbl>
    <w:p w14:paraId="593FA7BF" w14:textId="77777777" w:rsidR="000421A4" w:rsidRDefault="000421A4" w:rsidP="000421A4">
      <w:pPr>
        <w:rPr>
          <w:rFonts w:ascii="Times New Roman" w:hAnsi="Times New Roman" w:cs="Times New Roman"/>
        </w:rPr>
      </w:pPr>
    </w:p>
    <w:p w14:paraId="4CA0A863" w14:textId="0B00F719" w:rsidR="000421A4" w:rsidRDefault="000421A4" w:rsidP="000421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Formats </w:t>
      </w:r>
    </w:p>
    <w:p w14:paraId="04F66F2F" w14:textId="6DEA1320" w:rsidR="000421A4" w:rsidRDefault="000421A4" w:rsidP="000421A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 csv , .json , .hdf , .xlsx,…..)</w:t>
      </w:r>
    </w:p>
    <w:p w14:paraId="1B427EEC" w14:textId="77777777" w:rsidR="000421A4" w:rsidRDefault="000421A4" w:rsidP="000421A4">
      <w:pPr>
        <w:pStyle w:val="ListParagraph"/>
        <w:rPr>
          <w:rFonts w:ascii="Times New Roman" w:hAnsi="Times New Roman" w:cs="Times New Roman"/>
        </w:rPr>
      </w:pPr>
    </w:p>
    <w:p w14:paraId="203D4DEB" w14:textId="452AD22B" w:rsidR="000421A4" w:rsidRDefault="000421A4" w:rsidP="000421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Path </w:t>
      </w:r>
    </w:p>
    <w:p w14:paraId="6A1F0830" w14:textId="35207CA3" w:rsidR="000421A4" w:rsidRDefault="000421A4" w:rsidP="000421A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 C:/Desktop/My Files/ mydata.csv )</w:t>
      </w:r>
    </w:p>
    <w:p w14:paraId="5E0A54CC" w14:textId="77777777" w:rsidR="002D2EBD" w:rsidRDefault="002D2EBD" w:rsidP="000421A4">
      <w:pPr>
        <w:pStyle w:val="ListParagraph"/>
        <w:rPr>
          <w:rFonts w:ascii="Times New Roman" w:hAnsi="Times New Roman" w:cs="Times New Roman"/>
        </w:rPr>
      </w:pPr>
    </w:p>
    <w:p w14:paraId="10D32E1B" w14:textId="6F78E4D5" w:rsidR="002D2EBD" w:rsidRDefault="002D2EBD" w:rsidP="002D2E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data from Website </w:t>
      </w:r>
    </w:p>
    <w:p w14:paraId="0442AF29" w14:textId="64774741" w:rsidR="002D2EBD" w:rsidRDefault="002D2EBD" w:rsidP="002D2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Kaggle </w:t>
      </w:r>
    </w:p>
    <w:p w14:paraId="3741C8A4" w14:textId="6EB83A55" w:rsidR="002D2EBD" w:rsidRDefault="002D2EBD" w:rsidP="002D2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Data.gov</w:t>
      </w:r>
    </w:p>
    <w:p w14:paraId="78601EE1" w14:textId="4587D403" w:rsidR="002D2EBD" w:rsidRDefault="002D2EBD" w:rsidP="002D2E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Google Cloud Public Datasets</w:t>
      </w:r>
    </w:p>
    <w:p w14:paraId="6C8C5403" w14:textId="77777777" w:rsidR="00BB24C9" w:rsidRDefault="00BB24C9" w:rsidP="00BB24C9">
      <w:pPr>
        <w:rPr>
          <w:rFonts w:ascii="Times New Roman" w:hAnsi="Times New Roman" w:cs="Times New Roman"/>
        </w:rPr>
      </w:pPr>
    </w:p>
    <w:p w14:paraId="647B2325" w14:textId="49469A0B" w:rsidR="00BB24C9" w:rsidRDefault="00BB24C9" w:rsidP="00BB24C9">
      <w:pPr>
        <w:rPr>
          <w:rFonts w:ascii="Times New Roman" w:hAnsi="Times New Roman" w:cs="Times New Roman"/>
          <w:b/>
          <w:bCs/>
          <w:u w:val="single"/>
        </w:rPr>
      </w:pPr>
      <w:r w:rsidRPr="00BB24C9">
        <w:rPr>
          <w:rFonts w:ascii="Times New Roman" w:hAnsi="Times New Roman" w:cs="Times New Roman"/>
          <w:b/>
          <w:bCs/>
          <w:u w:val="single"/>
        </w:rPr>
        <w:t xml:space="preserve">Data Normalization </w:t>
      </w:r>
    </w:p>
    <w:p w14:paraId="25ADE1EE" w14:textId="280E9918" w:rsidR="00BB24C9" w:rsidRDefault="00BB24C9" w:rsidP="00BB24C9">
      <w:pPr>
        <w:rPr>
          <w:rFonts w:ascii="Times New Roman" w:hAnsi="Times New Roman" w:cs="Times New Roman"/>
        </w:rPr>
      </w:pPr>
      <w:r w:rsidRPr="00BB24C9">
        <w:rPr>
          <w:rFonts w:ascii="Times New Roman" w:hAnsi="Times New Roman" w:cs="Times New Roman"/>
          <w:noProof/>
        </w:rPr>
        <w:drawing>
          <wp:inline distT="0" distB="0" distL="0" distR="0" wp14:anchorId="5313F3B3" wp14:editId="7CCAB62E">
            <wp:extent cx="5731510" cy="2437765"/>
            <wp:effectExtent l="0" t="0" r="2540" b="635"/>
            <wp:docPr id="139997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74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EC83" w14:textId="6FFB1058" w:rsidR="00BB24C9" w:rsidRDefault="00BB24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0928D6" w14:textId="56088677" w:rsidR="00BB24C9" w:rsidRDefault="00BB24C9" w:rsidP="00BB24C9">
      <w:pPr>
        <w:rPr>
          <w:rFonts w:ascii="Times New Roman" w:hAnsi="Times New Roman" w:cs="Times New Roman"/>
        </w:rPr>
      </w:pPr>
      <w:r w:rsidRPr="00BB24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FCDAB1" wp14:editId="106A9F9F">
            <wp:extent cx="5731510" cy="2714625"/>
            <wp:effectExtent l="0" t="0" r="2540" b="9525"/>
            <wp:docPr id="1237041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413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9497" w14:textId="201B55E1" w:rsidR="00BB24C9" w:rsidRDefault="00BB24C9" w:rsidP="00BB24C9">
      <w:pPr>
        <w:rPr>
          <w:rFonts w:ascii="Times New Roman" w:hAnsi="Times New Roman" w:cs="Times New Roman"/>
        </w:rPr>
      </w:pPr>
      <w:r w:rsidRPr="00BB24C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EA468B4" wp14:editId="44833C5E">
            <wp:simplePos x="0" y="0"/>
            <wp:positionH relativeFrom="column">
              <wp:posOffset>381000</wp:posOffset>
            </wp:positionH>
            <wp:positionV relativeFrom="paragraph">
              <wp:posOffset>2937510</wp:posOffset>
            </wp:positionV>
            <wp:extent cx="4594860" cy="3058998"/>
            <wp:effectExtent l="0" t="0" r="0" b="8255"/>
            <wp:wrapNone/>
            <wp:docPr id="1180190215" name="Picture 1" descr="A blue and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90215" name="Picture 1" descr="A blue and white rectangular object with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05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4C9">
        <w:rPr>
          <w:rFonts w:ascii="Times New Roman" w:hAnsi="Times New Roman" w:cs="Times New Roman"/>
          <w:noProof/>
        </w:rPr>
        <w:drawing>
          <wp:inline distT="0" distB="0" distL="0" distR="0" wp14:anchorId="7315E9DB" wp14:editId="735DB9B8">
            <wp:extent cx="4998720" cy="2997238"/>
            <wp:effectExtent l="0" t="0" r="0" b="0"/>
            <wp:docPr id="1511500241" name="Picture 1" descr="A blue and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0241" name="Picture 1" descr="A blue and white rectangular object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113" cy="29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FB04" w14:textId="3E4576E0" w:rsidR="00BB24C9" w:rsidRDefault="00BB24C9" w:rsidP="00BB24C9">
      <w:pPr>
        <w:rPr>
          <w:rFonts w:ascii="Times New Roman" w:hAnsi="Times New Roman" w:cs="Times New Roman"/>
        </w:rPr>
      </w:pPr>
    </w:p>
    <w:p w14:paraId="2F0D3481" w14:textId="77777777" w:rsidR="00BB24C9" w:rsidRDefault="00BB24C9" w:rsidP="00BB24C9">
      <w:pPr>
        <w:rPr>
          <w:rFonts w:ascii="Times New Roman" w:hAnsi="Times New Roman" w:cs="Times New Roman"/>
        </w:rPr>
      </w:pPr>
    </w:p>
    <w:p w14:paraId="380CC4F8" w14:textId="77777777" w:rsidR="00BB24C9" w:rsidRDefault="00BB24C9" w:rsidP="00BB24C9">
      <w:pPr>
        <w:rPr>
          <w:rFonts w:ascii="Times New Roman" w:hAnsi="Times New Roman" w:cs="Times New Roman"/>
        </w:rPr>
      </w:pPr>
    </w:p>
    <w:p w14:paraId="14AFB02E" w14:textId="77777777" w:rsidR="00BB24C9" w:rsidRDefault="00BB24C9" w:rsidP="00BB24C9">
      <w:pPr>
        <w:rPr>
          <w:rFonts w:ascii="Times New Roman" w:hAnsi="Times New Roman" w:cs="Times New Roman"/>
        </w:rPr>
      </w:pPr>
    </w:p>
    <w:p w14:paraId="1C335028" w14:textId="77777777" w:rsidR="00BB24C9" w:rsidRDefault="00BB24C9" w:rsidP="00BB24C9">
      <w:pPr>
        <w:rPr>
          <w:rFonts w:ascii="Times New Roman" w:hAnsi="Times New Roman" w:cs="Times New Roman"/>
        </w:rPr>
      </w:pPr>
    </w:p>
    <w:p w14:paraId="6EA32CA1" w14:textId="77777777" w:rsidR="00BB24C9" w:rsidRDefault="00BB24C9" w:rsidP="00BB24C9">
      <w:pPr>
        <w:rPr>
          <w:rFonts w:ascii="Times New Roman" w:hAnsi="Times New Roman" w:cs="Times New Roman"/>
        </w:rPr>
      </w:pPr>
    </w:p>
    <w:p w14:paraId="1F79F80A" w14:textId="77777777" w:rsidR="00BB24C9" w:rsidRDefault="00BB24C9" w:rsidP="00BB24C9">
      <w:pPr>
        <w:rPr>
          <w:rFonts w:ascii="Times New Roman" w:hAnsi="Times New Roman" w:cs="Times New Roman"/>
        </w:rPr>
      </w:pPr>
    </w:p>
    <w:p w14:paraId="57AF8B6F" w14:textId="77777777" w:rsidR="00BB24C9" w:rsidRDefault="00BB24C9" w:rsidP="00BB24C9">
      <w:pPr>
        <w:rPr>
          <w:rFonts w:ascii="Times New Roman" w:hAnsi="Times New Roman" w:cs="Times New Roman"/>
        </w:rPr>
      </w:pPr>
    </w:p>
    <w:p w14:paraId="7FC647D8" w14:textId="77777777" w:rsidR="00BB24C9" w:rsidRDefault="00BB24C9" w:rsidP="00BB24C9">
      <w:pPr>
        <w:rPr>
          <w:rFonts w:ascii="Times New Roman" w:hAnsi="Times New Roman" w:cs="Times New Roman"/>
        </w:rPr>
      </w:pPr>
    </w:p>
    <w:p w14:paraId="64C85BFE" w14:textId="1D747074" w:rsidR="00BB24C9" w:rsidRDefault="00BB24C9" w:rsidP="00BB24C9">
      <w:pPr>
        <w:rPr>
          <w:rFonts w:ascii="Times New Roman" w:hAnsi="Times New Roman" w:cs="Times New Roman"/>
        </w:rPr>
      </w:pPr>
      <w:r w:rsidRPr="00BB24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0ADF8B" wp14:editId="76221DC4">
            <wp:extent cx="5731510" cy="3105785"/>
            <wp:effectExtent l="0" t="0" r="2540" b="0"/>
            <wp:docPr id="1653017159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17159" name="Picture 1" descr="A white shee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F1DB" w14:textId="1AB2CAC4" w:rsidR="001D39CD" w:rsidRDefault="001D39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197D12" w14:textId="0AE7359C" w:rsidR="00BB24C9" w:rsidRDefault="001D39CD" w:rsidP="001D39C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D39C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Binning</w:t>
      </w:r>
    </w:p>
    <w:p w14:paraId="731C5A4A" w14:textId="2B1E52DC" w:rsidR="001D39CD" w:rsidRDefault="001D39CD" w:rsidP="001D39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just groups the values into bins and also it convert the numerical value into categorical data. </w:t>
      </w:r>
      <w:r w:rsidR="000D7938">
        <w:rPr>
          <w:rFonts w:ascii="Times New Roman" w:hAnsi="Times New Roman" w:cs="Times New Roman"/>
          <w:sz w:val="28"/>
          <w:szCs w:val="28"/>
        </w:rPr>
        <w:t>And Vice Versa Also</w:t>
      </w:r>
    </w:p>
    <w:p w14:paraId="38DDE71C" w14:textId="0416F09C" w:rsidR="001D39CD" w:rsidRDefault="000B10A0" w:rsidP="001D39CD">
      <w:pPr>
        <w:rPr>
          <w:rFonts w:ascii="Times New Roman" w:hAnsi="Times New Roman" w:cs="Times New Roman"/>
          <w:sz w:val="28"/>
          <w:szCs w:val="28"/>
        </w:rPr>
      </w:pPr>
      <w:r w:rsidRPr="000B10A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AD2D2BC" wp14:editId="04F645B6">
            <wp:simplePos x="0" y="0"/>
            <wp:positionH relativeFrom="margin">
              <wp:align>right</wp:align>
            </wp:positionH>
            <wp:positionV relativeFrom="paragraph">
              <wp:posOffset>5647055</wp:posOffset>
            </wp:positionV>
            <wp:extent cx="5731510" cy="2859405"/>
            <wp:effectExtent l="0" t="0" r="2540" b="0"/>
            <wp:wrapNone/>
            <wp:docPr id="17840165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654" name="Picture 1" descr="A screen 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39CD" w:rsidRPr="001D39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F80958" wp14:editId="15829797">
            <wp:extent cx="5731510" cy="3510915"/>
            <wp:effectExtent l="0" t="0" r="2540" b="0"/>
            <wp:docPr id="29468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83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CD" w:rsidRPr="001D39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FB0222" wp14:editId="47BC6CF7">
            <wp:extent cx="5731510" cy="2465705"/>
            <wp:effectExtent l="0" t="0" r="2540" b="0"/>
            <wp:docPr id="756722984" name="Picture 1" descr="A comparison of a price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22984" name="Picture 1" descr="A comparison of a price lis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52AA" w14:textId="77777777" w:rsidR="000D7938" w:rsidRDefault="000D7938" w:rsidP="001D39CD">
      <w:pPr>
        <w:rPr>
          <w:rFonts w:ascii="Times New Roman" w:hAnsi="Times New Roman" w:cs="Times New Roman"/>
          <w:sz w:val="28"/>
          <w:szCs w:val="28"/>
        </w:rPr>
      </w:pPr>
    </w:p>
    <w:p w14:paraId="2F679EAB" w14:textId="77777777" w:rsidR="000D7938" w:rsidRDefault="000D7938" w:rsidP="001D39CD">
      <w:pPr>
        <w:rPr>
          <w:rFonts w:ascii="Times New Roman" w:hAnsi="Times New Roman" w:cs="Times New Roman"/>
          <w:sz w:val="28"/>
          <w:szCs w:val="28"/>
        </w:rPr>
      </w:pPr>
    </w:p>
    <w:p w14:paraId="43B06541" w14:textId="77777777" w:rsidR="000D7938" w:rsidRDefault="000D7938" w:rsidP="001D39CD">
      <w:pPr>
        <w:rPr>
          <w:rFonts w:ascii="Times New Roman" w:hAnsi="Times New Roman" w:cs="Times New Roman"/>
          <w:sz w:val="28"/>
          <w:szCs w:val="28"/>
        </w:rPr>
      </w:pPr>
    </w:p>
    <w:p w14:paraId="0515BB1D" w14:textId="77777777" w:rsidR="000D7938" w:rsidRDefault="000D7938" w:rsidP="001D39CD">
      <w:pPr>
        <w:rPr>
          <w:rFonts w:ascii="Times New Roman" w:hAnsi="Times New Roman" w:cs="Times New Roman"/>
          <w:sz w:val="28"/>
          <w:szCs w:val="28"/>
        </w:rPr>
      </w:pPr>
    </w:p>
    <w:p w14:paraId="68DD7387" w14:textId="77777777" w:rsidR="000D7938" w:rsidRDefault="000D7938" w:rsidP="001D39CD">
      <w:pPr>
        <w:rPr>
          <w:rFonts w:ascii="Times New Roman" w:hAnsi="Times New Roman" w:cs="Times New Roman"/>
          <w:sz w:val="28"/>
          <w:szCs w:val="28"/>
        </w:rPr>
      </w:pPr>
    </w:p>
    <w:p w14:paraId="04860A03" w14:textId="77777777" w:rsidR="000D7938" w:rsidRPr="001D39CD" w:rsidRDefault="000D7938" w:rsidP="001D39CD">
      <w:pPr>
        <w:rPr>
          <w:rFonts w:ascii="Times New Roman" w:hAnsi="Times New Roman" w:cs="Times New Roman"/>
          <w:sz w:val="28"/>
          <w:szCs w:val="28"/>
        </w:rPr>
      </w:pPr>
    </w:p>
    <w:sectPr w:rsidR="000D7938" w:rsidRPr="001D3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200E2"/>
    <w:multiLevelType w:val="hybridMultilevel"/>
    <w:tmpl w:val="E1FE8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D7472"/>
    <w:multiLevelType w:val="hybridMultilevel"/>
    <w:tmpl w:val="CBDEAC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762FF"/>
    <w:multiLevelType w:val="hybridMultilevel"/>
    <w:tmpl w:val="7CE4D8D2"/>
    <w:lvl w:ilvl="0" w:tplc="E22AF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8529032">
    <w:abstractNumId w:val="1"/>
  </w:num>
  <w:num w:numId="2" w16cid:durableId="1607151806">
    <w:abstractNumId w:val="0"/>
  </w:num>
  <w:num w:numId="3" w16cid:durableId="524487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A39"/>
    <w:rsid w:val="000421A4"/>
    <w:rsid w:val="000B10A0"/>
    <w:rsid w:val="000D7938"/>
    <w:rsid w:val="001D39CD"/>
    <w:rsid w:val="002D2EBD"/>
    <w:rsid w:val="0038683B"/>
    <w:rsid w:val="006A6A39"/>
    <w:rsid w:val="00897617"/>
    <w:rsid w:val="00BB24C9"/>
    <w:rsid w:val="00D05FBA"/>
    <w:rsid w:val="00D072DF"/>
    <w:rsid w:val="00D53613"/>
    <w:rsid w:val="00F3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8DD5"/>
  <w15:chartTrackingRefBased/>
  <w15:docId w15:val="{1543ED32-E44D-4F0B-8E5A-F3126522F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6A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6A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A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A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A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A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A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A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A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A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6A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A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A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A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A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A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A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A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6A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A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A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6A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6A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A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6A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6A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A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A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6A3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421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Rawat</dc:creator>
  <cp:keywords/>
  <dc:description/>
  <cp:lastModifiedBy>Akshat Rawat</cp:lastModifiedBy>
  <cp:revision>10</cp:revision>
  <dcterms:created xsi:type="dcterms:W3CDTF">2025-02-07T04:45:00Z</dcterms:created>
  <dcterms:modified xsi:type="dcterms:W3CDTF">2025-02-07T09:48:00Z</dcterms:modified>
</cp:coreProperties>
</file>