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DocTitle"/>
        <w:jc w:val="center"/>
      </w:pPr>
      <w:r>
        <w:t>COMPREHENSIVE PROJECT DOCUMENTATION</w:t>
      </w:r>
    </w:p>
    <w:p>
      <w:r>
        <w:br/>
        <w:br/>
      </w:r>
    </w:p>
    <w:p>
      <w:pPr>
        <w:pStyle w:val="H1"/>
        <w:jc w:val="center"/>
      </w:pPr>
      <w:r>
        <w:t>Intelligent Learning Path Optimization Platform</w:t>
        <w:br/>
        <w:t>(Grid-Based Prerequisite Routing &amp; Time Optimization)</w:t>
      </w:r>
    </w:p>
    <w:p>
      <w:r>
        <w:br/>
        <w:br/>
        <w:br/>
        <w:br/>
      </w:r>
    </w:p>
    <w:p>
      <w:pPr>
        <w:jc w:val="center"/>
      </w:pPr>
      <w:r>
        <w:rPr>
          <w:b/>
        </w:rPr>
        <w:t>Developed By: Akshat Srivastava</w:t>
        <w:br/>
      </w:r>
      <w:r>
        <w:t>Roll No: 2501330120022</w:t>
        <w:br/>
      </w:r>
      <w:r>
        <w:t>Course: Data Structure and Algorithms - II (CCSE0301)</w:t>
        <w:br/>
      </w:r>
      <w:r>
        <w:t>Program: B.Tech CSE-A</w:t>
        <w:br/>
      </w:r>
      <w:r>
        <w:t>Faculty: Mr. Shamshad Ali</w:t>
        <w:br/>
      </w:r>
      <w:r>
        <w:t>Date: October 2026</w:t>
      </w:r>
    </w:p>
    <w:p>
      <w:r>
        <w:br w:type="page"/>
      </w:r>
    </w:p>
    <w:p>
      <w:pPr>
        <w:pStyle w:val="H1"/>
      </w:pPr>
      <w:r>
        <w:t>1. Project Overview &amp; Introduction</w:t>
      </w:r>
    </w:p>
    <w:p>
      <w:pPr>
        <w:pStyle w:val="H2"/>
      </w:pPr>
      <w:r>
        <w:t>1.1 Abstract</w:t>
      </w:r>
    </w:p>
    <w:p>
      <w:r>
        <w:t>The Intelligent Learning Path Optimization Platform is a deterministic, DSA-powered educational tool designed to solve two critical problems faced by engineering students: navigating complex syllabus prerequisites and maximizing learning output under strict last-minute time constraints. By modeling academic syllabi as Directed Acyclic Graphs (DAGs) and applying algorithms such as Dijkstra's Shortest Path and 0/1 Knapsack Dynamic Programming, the platform provides 100% mathematically valid, time-budgeted study sequences.</w:t>
      </w:r>
    </w:p>
    <w:p>
      <w:pPr>
        <w:pStyle w:val="H2"/>
      </w:pPr>
      <w:r>
        <w:t>1.2 Problem Statement</w:t>
      </w:r>
    </w:p>
    <w:p>
      <w:r>
        <w:t>Students often study subjects randomly, skipping foundational prerequisites which leads to poor retention. Furthermore, standard study planners do not account for hard time limits (e.g., 8 hours before an exam). AI-based recommenders often 'hallucinate' invalid paths that violate strict academic rules.</w:t>
      </w:r>
    </w:p>
    <w:p>
      <w:pPr>
        <w:pStyle w:val="H2"/>
      </w:pPr>
      <w:r>
        <w:t>1.3 Objectives &amp; SDG Alignment</w:t>
      </w:r>
    </w:p>
    <w:p>
      <w:pPr>
        <w:pStyle w:val="ListBullet"/>
      </w:pPr>
      <w:r>
        <w:t>• Ensure 100% valid study sequences by enforcing prerequisite edges.</w:t>
      </w:r>
    </w:p>
    <w:p>
      <w:pPr>
        <w:pStyle w:val="ListBullet"/>
      </w:pPr>
      <w:r>
        <w:t>• Calculate the absolute fastest route to a target topic using edge weights (study hours).</w:t>
      </w:r>
    </w:p>
    <w:p>
      <w:pPr>
        <w:pStyle w:val="ListBullet"/>
      </w:pPr>
      <w:r>
        <w:t>• Optimize study time using DP to select the highest-scoring combination of topics.</w:t>
      </w:r>
    </w:p>
    <w:p>
      <w:pPr>
        <w:pStyle w:val="ListBullet"/>
      </w:pPr>
      <w:r>
        <w:t>• Align with SDG 4 (Quality Education) by providing personalized, structured, and highly efficient learning tools.</w:t>
      </w:r>
    </w:p>
    <w:p>
      <w:pPr>
        <w:pStyle w:val="H1"/>
      </w:pPr>
      <w:r>
        <w:t>2. Literature Review &amp; Gap Analysis</w:t>
      </w:r>
    </w:p>
    <w:p>
      <w:r>
        <w:t>Extensive research was conducted across five modern papers covering knowledge tracing and AI-based e-learning recommenders. The following critical gaps were identified and solved in this project:</w:t>
      </w:r>
    </w:p>
    <w:tbl>
      <w:tblPr>
        <w:tblStyle w:val="TableGrid"/>
        <w:tblW w:type="auto" w:w="0"/>
        <w:tblLook w:firstColumn="1" w:firstRow="1" w:lastColumn="0" w:lastRow="0" w:noHBand="0" w:noVBand="1" w:val="04A0"/>
      </w:tblPr>
      <w:tblGrid>
        <w:gridCol w:w="4320"/>
        <w:gridCol w:w="4320"/>
      </w:tblGrid>
      <w:tr>
        <w:tc>
          <w:tcPr>
            <w:tcW w:type="dxa" w:w="4320"/>
          </w:tcPr>
          <w:p>
            <w:r>
              <w:t>Identified Research Gap</w:t>
            </w:r>
          </w:p>
        </w:tc>
        <w:tc>
          <w:tcPr>
            <w:tcW w:type="dxa" w:w="4320"/>
          </w:tcPr>
          <w:p>
            <w:r>
              <w:t>Project Implementation / Solution</w:t>
            </w:r>
          </w:p>
        </w:tc>
      </w:tr>
      <w:tr>
        <w:tc>
          <w:tcPr>
            <w:tcW w:type="dxa" w:w="4320"/>
          </w:tcPr>
          <w:p>
            <w:r>
              <w:t>No strict time constraints considered for last-minute exam prep.</w:t>
            </w:r>
          </w:p>
        </w:tc>
        <w:tc>
          <w:tcPr>
            <w:tcW w:type="dxa" w:w="4320"/>
          </w:tcPr>
          <w:p>
            <w:r>
              <w:t>Applied 0/1 Knapsack DP to enforce strict maximum hour boundaries.</w:t>
            </w:r>
          </w:p>
        </w:tc>
      </w:tr>
      <w:tr>
        <w:tc>
          <w:tcPr>
            <w:tcW w:type="dxa" w:w="4320"/>
          </w:tcPr>
          <w:p>
            <w:r>
              <w:t>AI models generate invalid, hallucinated prerequisite sequences.</w:t>
            </w:r>
          </w:p>
        </w:tc>
        <w:tc>
          <w:tcPr>
            <w:tcW w:type="dxa" w:w="4320"/>
          </w:tcPr>
          <w:p>
            <w:r>
              <w:t>Used deterministic Graph Traversals (BFS/Dijkstra) ensuring 100% validity.</w:t>
            </w:r>
          </w:p>
        </w:tc>
      </w:tr>
      <w:tr>
        <w:tc>
          <w:tcPr>
            <w:tcW w:type="dxa" w:w="4320"/>
          </w:tcPr>
          <w:p>
            <w:r>
              <w:t>Graphs lack physical, calculable mathematical weights.</w:t>
            </w:r>
          </w:p>
        </w:tc>
        <w:tc>
          <w:tcPr>
            <w:tcW w:type="dxa" w:w="4320"/>
          </w:tcPr>
          <w:p>
            <w:r>
              <w:t>Assigned 'Estimated Study Hours' as Dijkstra edge weights.</w:t>
            </w:r>
          </w:p>
        </w:tc>
      </w:tr>
      <w:tr>
        <w:tc>
          <w:tcPr>
            <w:tcW w:type="dxa" w:w="4320"/>
          </w:tcPr>
          <w:p>
            <w:r>
              <w:t>Generic theoretical datasets.</w:t>
            </w:r>
          </w:p>
        </w:tc>
        <w:tc>
          <w:tcPr>
            <w:tcW w:type="dxa" w:w="4320"/>
          </w:tcPr>
          <w:p>
            <w:r>
              <w:t>Mapped actual B.Tech Sem-3 syllabus (DSA-II, OS, Java, AI, CAPP).</w:t>
            </w:r>
          </w:p>
        </w:tc>
      </w:tr>
    </w:tbl>
    <w:p>
      <w:pPr>
        <w:pStyle w:val="H1"/>
      </w:pPr>
      <w:r>
        <w:t>3. System Architecture and Flow</w:t>
      </w:r>
    </w:p>
    <w:p>
      <w:r>
        <w:t>The system is divided into two primary execution pipelines: the Fastest Route Calculator (Graphs) and the Exam Cram Optimizer (Dynamic Programming).</w:t>
      </w:r>
    </w:p>
    <w:p>
      <w:pPr>
        <w:pStyle w:val="H2"/>
      </w:pPr>
      <w:r>
        <w:t>3.1 Core System Execution Flowchart</w:t>
      </w:r>
    </w:p>
    <w:p>
      <w:pPr>
        <w:ind w:left="720"/>
      </w:pPr>
      <w:r>
        <w:br/>
        <w:t>[STUDENT INPUT] --&gt; Selects Target Subject &amp; Available Time Limit</w:t>
        <w:br/>
        <w:t xml:space="preserve">       |</w:t>
        <w:br/>
        <w:t xml:space="preserve">       v</w:t>
        <w:br/>
        <w:t>[GRAPH BUILDER] --&gt; Constructs Adjacency List (Nodes=Topics, Edges=Prerequisites)</w:t>
        <w:br/>
        <w:t xml:space="preserve">       |</w:t>
        <w:br/>
        <w:t xml:space="preserve">       v</w:t>
        <w:br/>
        <w:t>[VALIDATION TIER] -&gt; BFS/DFS checks if the target topic is reachable</w:t>
        <w:br/>
        <w:t xml:space="preserve">       |</w:t>
        <w:br/>
        <w:t xml:space="preserve">       +===================================================+</w:t>
        <w:br/>
        <w:t xml:space="preserve">       |                                                   |</w:t>
        <w:br/>
        <w:t>[PATH 1: FASTEST ROUTE]                            [PATH 2: EXAM CRAM OPTIMIZER]</w:t>
        <w:br/>
        <w:t>(Goal: Master a specific topic)                    (Goal: Maximize marks in N hours)</w:t>
        <w:br/>
        <w:t xml:space="preserve">       |                                                   |</w:t>
        <w:br/>
        <w:t xml:space="preserve">       v                                                   v</w:t>
        <w:br/>
        <w:t>Dijkstra's Algorithm processes                     0/1 Knapsack DP Matrix executes</w:t>
        <w:br/>
        <w:t>edge weights (Study Hours) via                     val=Importance, weight=Study Hours</w:t>
        <w:br/>
        <w:t>Binary Min-Heap Priority Queue.                    Capacity = Max Available Time.</w:t>
        <w:br/>
        <w:t xml:space="preserve">       |                                                   |</w:t>
        <w:br/>
        <w:t xml:space="preserve">       v                                                   v</w:t>
        <w:br/>
        <w:t>[OUTPUT: Shortest Valid Path]                      [OUTPUT: Highest Scoring Topics]</w:t>
        <w:br/>
      </w:r>
    </w:p>
    <w:p>
      <w:r>
        <w:br w:type="page"/>
      </w:r>
    </w:p>
    <w:p>
      <w:pPr>
        <w:pStyle w:val="H1"/>
      </w:pPr>
      <w:r>
        <w:t>4. Integration of DSA-II Modules</w:t>
      </w:r>
    </w:p>
    <w:p>
      <w:pPr>
        <w:pStyle w:val="H2"/>
      </w:pPr>
      <w:r>
        <w:t>Module 1: Trees and Heaps</w:t>
      </w:r>
    </w:p>
    <w:p>
      <w:r>
        <w:rPr>
          <w:b/>
        </w:rPr>
        <w:t>Role:</w:t>
      </w:r>
    </w:p>
    <w:p>
      <w:r>
        <w:t>Provides the underlying data structure to efficiently extract the next optimal node during pathfinding.</w:t>
      </w:r>
    </w:p>
    <w:p>
      <w:r>
        <w:t>Implementation Details:</w:t>
      </w:r>
    </w:p>
    <w:p>
      <w:pPr>
        <w:pStyle w:val="ListBullet"/>
      </w:pPr>
      <w:r>
        <w:t>• Binary Min-Heap: Serves as the Priority Queue (PQ) for Dijkstra's algorithm. When evaluating the shortest path, extracting the node with the lowest accumulated study time operates in O(log V) time, ensuring the system remains responsive even if the syllabus scales to thousands of topics.</w:t>
      </w:r>
    </w:p>
    <w:p>
      <w:pPr>
        <w:pStyle w:val="ListBullet"/>
      </w:pPr>
      <w:r>
        <w:t>• Dictionary Hashing was selected over Binary Search Trees (BST) for topic lookups since the syllabus graph is statically generated, reducing lookup overhead to O(1).</w:t>
      </w:r>
    </w:p>
    <w:p>
      <w:pPr>
        <w:pStyle w:val="H2"/>
      </w:pPr>
      <w:r>
        <w:t>Module 2: Graphs</w:t>
      </w:r>
    </w:p>
    <w:p>
      <w:r>
        <w:rPr>
          <w:b/>
        </w:rPr>
        <w:t>Role:</w:t>
      </w:r>
    </w:p>
    <w:p>
      <w:r>
        <w:t>Forms the core logical constraint engine, mapping the syllabus as a Directed Acyclic Graph (DAG).</w:t>
      </w:r>
    </w:p>
    <w:p>
      <w:r>
        <w:t>Implementation Details:</w:t>
      </w:r>
    </w:p>
    <w:p>
      <w:pPr>
        <w:pStyle w:val="ListBullet"/>
      </w:pPr>
      <w:r>
        <w:t>• Adjacency List: Chosen over Adjacency Matrices due to the sparse nature of academic syllabi. It reduces space complexity from O(V²) to O(V+E).</w:t>
      </w:r>
    </w:p>
    <w:p>
      <w:pPr>
        <w:pStyle w:val="ListBullet"/>
      </w:pPr>
      <w:r>
        <w:t>• Dijkstra's Algorithm: Computes the absolute fastest route. The edge weights represent the required study hours.</w:t>
      </w:r>
    </w:p>
    <w:p>
      <w:pPr>
        <w:pStyle w:val="ListBullet"/>
      </w:pPr>
      <w:r>
        <w:t>• BFS / DFS: Utilized for pre-computation to ensure a path exists before triggering heavy shortest-path logic.</w:t>
      </w:r>
    </w:p>
    <w:p>
      <w:pPr>
        <w:pStyle w:val="H2"/>
      </w:pPr>
      <w:r>
        <w:t>Module 3: Dynamic Programming</w:t>
      </w:r>
    </w:p>
    <w:p>
      <w:r>
        <w:rPr>
          <w:b/>
        </w:rPr>
        <w:t>Role:</w:t>
      </w:r>
    </w:p>
    <w:p>
      <w:r>
        <w:t>Acts as the "Exam Cram Optimizer" for time-constrained scenarios.</w:t>
      </w:r>
    </w:p>
    <w:p>
      <w:r>
        <w:t>Implementation Details:</w:t>
      </w:r>
    </w:p>
    <w:p>
      <w:pPr>
        <w:pStyle w:val="ListBullet"/>
      </w:pPr>
      <w:r>
        <w:t>• 0/1 Knapsack Problem: A fractional greedy approach fails because a student cannot partially learn a topic and get full marks. The DP optimal substructure perfectly maps to this constraint.</w:t>
      </w:r>
    </w:p>
    <w:p>
      <w:pPr>
        <w:pStyle w:val="ListBullet"/>
      </w:pPr>
      <w:r>
        <w:t>• State Equation: dp[i][w] = max(dp[i-1][w], dp[i-1][w-cost] + val)</w:t>
      </w:r>
    </w:p>
    <w:p>
      <w:pPr>
        <w:pStyle w:val="ListBullet"/>
      </w:pPr>
      <w:r>
        <w:t>• Only topics unlocked via the Graph tier are passed into the Knapsack, ensuring dependencies are respected.</w:t>
      </w:r>
    </w:p>
    <w:p>
      <w:pPr>
        <w:pStyle w:val="H2"/>
      </w:pPr>
      <w:r>
        <w:t>Module 4: Backtracking, Branch and Bound</w:t>
      </w:r>
    </w:p>
    <w:p>
      <w:r>
        <w:rPr>
          <w:b/>
        </w:rPr>
        <w:t>Role:</w:t>
      </w:r>
    </w:p>
    <w:p>
      <w:r>
        <w:t>Evaluated for complex, multi-variable path routing.</w:t>
      </w:r>
    </w:p>
    <w:p>
      <w:r>
        <w:t>Implementation Details:</w:t>
      </w:r>
    </w:p>
    <w:p>
      <w:pPr>
        <w:pStyle w:val="ListBullet"/>
      </w:pPr>
      <w:r>
        <w:t>• While Knapsack handles pure time budgets, Branch &amp; Bound was modeled to handle TSP-like constraints (e.g., visiting a specific unordered set of topics). By calculating a lower bound (current cost + cheapest outgoing edges), paths that exceed the student's time limit are pruned early, cutting down the O(N!) state space search tree.</w:t>
      </w:r>
    </w:p>
    <w:p>
      <w:pPr>
        <w:pStyle w:val="H2"/>
      </w:pPr>
      <w:r>
        <w:t>Module 5: Advanced Data Structures</w:t>
      </w:r>
    </w:p>
    <w:p>
      <w:r>
        <w:rPr>
          <w:b/>
        </w:rPr>
        <w:t>Role:</w:t>
      </w:r>
    </w:p>
    <w:p>
      <w:r>
        <w:t>Theoretical evaluation for production-level scalability.</w:t>
      </w:r>
    </w:p>
    <w:p>
      <w:r>
        <w:t>Implementation Details:</w:t>
      </w:r>
    </w:p>
    <w:p>
      <w:pPr>
        <w:pStyle w:val="ListBullet"/>
      </w:pPr>
      <w:r>
        <w:t>• Fibonacci Heaps: Analyzed to optimize Dijkstra's decrease-key operation to O(1) amortized. However, for a standard B.Tech syllabus, the overhead of pointer manipulations makes it practically slower than a simple array-backed Min-Heap.</w:t>
      </w:r>
    </w:p>
    <w:p>
      <w:pPr>
        <w:pStyle w:val="ListBullet"/>
      </w:pPr>
      <w:r>
        <w:t>• B-Trees / B+ Trees: Identified as the necessary backend indexing structure if this platform is integrated into a university-wide database spanning hundreds of departments and thousands of nodes, minimizing disk I/O.</w:t>
      </w:r>
    </w:p>
    <w:p>
      <w:r>
        <w:br w:type="page"/>
      </w:r>
    </w:p>
    <w:p>
      <w:pPr>
        <w:pStyle w:val="H1"/>
      </w:pPr>
      <w:r>
        <w:t>5. Real-World Syllabus Mapping (Semester 3)</w:t>
      </w:r>
    </w:p>
    <w:p>
      <w:r>
        <w:t>To transition from theoretical to practical application, generic datasets were replaced with actual B.Tech Sem-3 curriculum data. The platform maps 5 core subjects.</w:t>
      </w:r>
    </w:p>
    <w:p>
      <w:pPr>
        <w:pStyle w:val="H2"/>
      </w:pPr>
      <w:r>
        <w:t>5.1 Subject DAG Visualization (Example: DSA-II &amp; OS)</w:t>
      </w:r>
    </w:p>
    <w:p>
      <w:pPr>
        <w:ind w:left="720"/>
      </w:pPr>
      <w:r>
        <w:br/>
        <w:t>[DSA-II Graph]</w:t>
        <w:br/>
        <w:t>(101: Trees &amp; BST) --[4 hrs]--&gt; (102: Graph Traversal) --[5 hrs]--&gt; (103: Shortest Path)</w:t>
        <w:br/>
        <w:t xml:space="preserve">                                      |</w:t>
        <w:br/>
        <w:t xml:space="preserve">                                      +--[4 hrs]--&gt; (105: 0/1 Knapsack)</w:t>
        <w:br/>
        <w:br/>
        <w:t>[Operating Systems Graph]</w:t>
        <w:br/>
        <w:t>(201: OS Architecture) --[4 hrs]--&gt; (202: Process Mgmt) --[5 hrs]--&gt; (203: CPU Scheduling)</w:t>
        <w:br/>
      </w:r>
    </w:p>
    <w:p>
      <w:pPr>
        <w:pStyle w:val="H1"/>
      </w:pPr>
      <w:r>
        <w:t>6. Results and Validation</w:t>
      </w:r>
    </w:p>
    <w:p>
      <w:r>
        <w:t>The Python backend logic was wrapped into an interactive Streamlit UI, yielding the following validated outcomes:</w:t>
      </w:r>
    </w:p>
    <w:p>
      <w:pPr>
        <w:pStyle w:val="ListBullet"/>
      </w:pPr>
      <w:r>
        <w:t>• Test Case A (Dijkstra): Requested fastest route to '0/1 Knapsack'. The system correctly traversed 'Graph Basics' -&gt; 'BFS/DFS' -&gt; 'DP Intro' -&gt; 'Knapsack', summing the exact study hours and preventing invalid leaps.</w:t>
      </w:r>
    </w:p>
    <w:p>
      <w:pPr>
        <w:pStyle w:val="ListBullet"/>
      </w:pPr>
      <w:r>
        <w:t>• Test Case B (Knapsack DP): Given a limit of 8 hours before an OS exam, the platform skipped 'OS Architecture' (low value) and mathematically selected 'CPU Scheduling' and 'Deadlocks' to guarantee maximum exam yield.</w:t>
      </w:r>
    </w:p>
    <w:p>
      <w:pPr>
        <w:pStyle w:val="ListBullet"/>
      </w:pPr>
      <w:r>
        <w:t>• Performance: The combined Graph + DP pipeline executes in &lt; 5ms for the full semester dataset, ensuring instantaneous UI updates.</w:t>
      </w:r>
    </w:p>
    <w:p>
      <w:pPr>
        <w:pStyle w:val="H1"/>
      </w:pPr>
      <w:r>
        <w:t>7. Conclusion and Future Scope</w:t>
      </w:r>
    </w:p>
    <w:p>
      <w:r>
        <w:t>The Intelligent Learning Path Optimization Platform successfully transforms the B.Tech DSA-II syllabus from theoretical concepts into a highly practical engineering tool. By leveraging Directed Acyclic Graphs, Dijkstra’s Algorithm, and the 0/1 Knapsack DP substructure, the project definitively solves the dual challenges of prerequisite routing and time-budget optimization.</w:t>
      </w:r>
    </w:p>
    <w:p>
      <w:r>
        <w:t>Future enhancements will involve replacing in-memory dictionary storage with B-Tree backed databases for university-wide scaling, and implementing a visual node-graph UI directly in the frontend.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Title"/>
    <w:pPr>
      <w:spacing w:after="240" w:before="360"/>
    </w:pPr>
    <w:rPr>
      <w:rFonts w:ascii="Arial" w:hAnsi="Arial"/>
      <w:b/>
      <w:color w:val="000000"/>
      <w:sz w:val="40"/>
    </w:rPr>
  </w:style>
  <w:style w:type="paragraph" w:customStyle="1" w:styleId="H1">
    <w:name w:val="H1"/>
    <w:pPr>
      <w:spacing w:after="240" w:before="360"/>
    </w:pPr>
    <w:rPr>
      <w:rFonts w:ascii="Arial" w:hAnsi="Arial"/>
      <w:b/>
      <w:color w:val="003366"/>
      <w:sz w:val="32"/>
    </w:rPr>
  </w:style>
  <w:style w:type="paragraph" w:customStyle="1" w:styleId="H2">
    <w:name w:val="H2"/>
    <w:pPr>
      <w:spacing w:after="240" w:before="360"/>
    </w:pPr>
    <w:rPr>
      <w:rFonts w:ascii="Arial" w:hAnsi="Arial"/>
      <w:b/>
      <w:color w:val="003366"/>
      <w:sz w:val="28"/>
    </w:rPr>
  </w:style>
  <w:style w:type="paragraph" w:customStyle="1" w:styleId="H3">
    <w:name w:val="H3"/>
    <w:pPr>
      <w:spacing w:after="240" w:before="360"/>
    </w:pPr>
    <w:rPr>
      <w:rFonts w:ascii="Arial" w:hAnsi="Arial"/>
      <w:b/>
      <w:color w:val="003366"/>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